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50" w:rsidP="00685A83" w:rsidRDefault="00A90950" w14:paraId="369AB12F" w14:textId="77777777">
      <w:pPr>
        <w:pStyle w:val="Heading1"/>
      </w:pPr>
      <w:r>
        <w:t>Meeting</w:t>
      </w:r>
      <w:r>
        <w:rPr>
          <w:spacing w:val="-5"/>
        </w:rPr>
        <w:t xml:space="preserve"> </w:t>
      </w:r>
      <w:bookmarkStart w:name="_Hlk103848168" w:id="0"/>
      <w:r>
        <w:t>Information</w:t>
      </w:r>
    </w:p>
    <w:p w:rsidR="00A90950" w:rsidP="00685A83" w:rsidRDefault="00A90950" w14:paraId="678C3462" w14:textId="3CD26FCE">
      <w:pPr>
        <w:pStyle w:val="BodyText"/>
        <w:ind w:left="115"/>
      </w:pPr>
      <w:r>
        <w:t>The</w:t>
      </w:r>
      <w:r>
        <w:rPr>
          <w:spacing w:val="-2"/>
        </w:rPr>
        <w:t xml:space="preserve"> </w:t>
      </w:r>
      <w:r>
        <w:t>Wildfire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(WSAB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Board)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 w:rsidR="000600C7">
        <w:rPr>
          <w:spacing w:val="-2"/>
        </w:rPr>
        <w:t xml:space="preserve">in-person and </w:t>
      </w:r>
      <w:r w:rsidR="00CC1D1F">
        <w:rPr>
          <w:spacing w:val="-2"/>
        </w:rPr>
        <w:t xml:space="preserve">via Zoom </w:t>
      </w:r>
      <w:r>
        <w:t>on</w:t>
      </w:r>
      <w:r>
        <w:rPr>
          <w:spacing w:val="-2"/>
        </w:rPr>
        <w:t xml:space="preserve"> </w:t>
      </w:r>
      <w:r w:rsidR="00B07FE2">
        <w:t>Wednes</w:t>
      </w:r>
      <w:r w:rsidR="00455616">
        <w:t>day</w:t>
      </w:r>
      <w:r w:rsidR="00AC10B1">
        <w:t xml:space="preserve">, </w:t>
      </w:r>
      <w:r w:rsidR="00B07FE2">
        <w:t>February</w:t>
      </w:r>
      <w:r w:rsidR="008579CF">
        <w:t xml:space="preserve"> </w:t>
      </w:r>
      <w:r w:rsidR="00B07FE2">
        <w:t>7</w:t>
      </w:r>
      <w:r>
        <w:rPr>
          <w:spacing w:val="-3"/>
        </w:rPr>
        <w:t xml:space="preserve">, </w:t>
      </w:r>
      <w:r>
        <w:t>202</w:t>
      </w:r>
      <w:r w:rsidR="00B07FE2">
        <w:t>4</w:t>
      </w:r>
      <w:r>
        <w:t>.</w:t>
      </w:r>
    </w:p>
    <w:p w:rsidR="00A90950" w:rsidP="00A90950" w:rsidRDefault="00A90950" w14:paraId="08C28B6A" w14:textId="77777777">
      <w:pPr>
        <w:pStyle w:val="BodyText"/>
        <w:spacing w:before="1"/>
      </w:pPr>
    </w:p>
    <w:p w:rsidRPr="00555B14" w:rsidR="00A90950" w:rsidP="00685A83" w:rsidRDefault="00A90950" w14:paraId="2A6B25FE" w14:textId="77777777">
      <w:pPr>
        <w:pStyle w:val="Heading1"/>
      </w:pPr>
      <w:bookmarkStart w:name="_Hlk88552282" w:id="1"/>
      <w:r w:rsidRPr="00555B14">
        <w:t>Video</w:t>
      </w:r>
      <w:r w:rsidRPr="00555B14">
        <w:rPr>
          <w:spacing w:val="-5"/>
        </w:rPr>
        <w:t xml:space="preserve"> </w:t>
      </w:r>
      <w:r w:rsidRPr="00555B14">
        <w:t>Webcast</w:t>
      </w:r>
      <w:r w:rsidRPr="00555B14">
        <w:rPr>
          <w:spacing w:val="-4"/>
        </w:rPr>
        <w:t xml:space="preserve"> </w:t>
      </w:r>
      <w:r w:rsidRPr="00555B14">
        <w:t>Recording</w:t>
      </w:r>
    </w:p>
    <w:p w:rsidR="009F15BE" w:rsidP="00125213" w:rsidRDefault="009235EC" w14:paraId="07AB5413" w14:textId="3160BD8C">
      <w:r>
        <w:t xml:space="preserve">  </w:t>
      </w:r>
      <w:r w:rsidRPr="00555B14" w:rsidR="00A90950">
        <w:t>Video</w:t>
      </w:r>
      <w:r w:rsidRPr="00555B14" w:rsidR="00A90950">
        <w:rPr>
          <w:spacing w:val="-11"/>
        </w:rPr>
        <w:t xml:space="preserve"> </w:t>
      </w:r>
      <w:r w:rsidRPr="00555B14" w:rsidR="00A90950">
        <w:t>webcast</w:t>
      </w:r>
      <w:r w:rsidRPr="00555B14" w:rsidR="00A90950">
        <w:rPr>
          <w:spacing w:val="-11"/>
        </w:rPr>
        <w:t xml:space="preserve"> </w:t>
      </w:r>
      <w:r w:rsidRPr="00555B14" w:rsidR="00A90950">
        <w:t>recording:</w:t>
      </w:r>
      <w:r w:rsidR="008579CF">
        <w:t xml:space="preserve"> </w:t>
      </w:r>
      <w:hyperlink w:history="1" r:id="rId11">
        <w:r w:rsidR="005E695E">
          <w:rPr>
            <w:color w:val="0000FF"/>
            <w:u w:val="single"/>
          </w:rPr>
          <w:t>Wildfire Safety Advisory Board Quarterly Meeting - 2/7/2024 - YouTube</w:t>
        </w:r>
      </w:hyperlink>
    </w:p>
    <w:p w:rsidR="00941D6D" w:rsidP="00EB447C" w:rsidRDefault="00941D6D" w14:paraId="007395A1" w14:textId="77777777">
      <w:pPr>
        <w:rPr>
          <w:spacing w:val="-10"/>
        </w:rPr>
      </w:pPr>
    </w:p>
    <w:p w:rsidR="00A90950" w:rsidP="00685A83" w:rsidRDefault="00A90950" w14:paraId="5B08A28C" w14:textId="77777777">
      <w:pPr>
        <w:pStyle w:val="Heading1"/>
      </w:pPr>
      <w:bookmarkStart w:name="_Hlk88552553" w:id="2"/>
      <w:r>
        <w:t>Actions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Points</w:t>
      </w:r>
    </w:p>
    <w:p w:rsidR="00A90950" w:rsidP="00685A83" w:rsidRDefault="00A90950" w14:paraId="7550CD31" w14:textId="77777777">
      <w:pPr>
        <w:pStyle w:val="BodyText"/>
        <w:ind w:left="115"/>
      </w:pP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 webpage</w:t>
      </w:r>
      <w:r>
        <w:rPr>
          <w:spacing w:val="-2"/>
        </w:rPr>
        <w:t xml:space="preserve"> </w:t>
      </w:r>
      <w:r>
        <w:t>at</w:t>
      </w:r>
    </w:p>
    <w:p w:rsidRPr="00C43883" w:rsidR="00A90950" w:rsidP="00A90950" w:rsidRDefault="00BF5052" w14:paraId="37DCC610" w14:textId="77777777">
      <w:pPr>
        <w:spacing w:before="1"/>
        <w:ind w:left="115"/>
      </w:pPr>
      <w:hyperlink r:id="rId12">
        <w:r w:rsidRPr="00C43883" w:rsidR="00A90950">
          <w:rPr>
            <w:color w:val="0562C1"/>
            <w:u w:val="single" w:color="0562C1"/>
          </w:rPr>
          <w:t>https://energysafety.ca.gov/who-we-are/wildfire-safety-advisory-board/</w:t>
        </w:r>
      </w:hyperlink>
      <w:bookmarkEnd w:id="2"/>
      <w:r w:rsidR="00A90950">
        <w:rPr>
          <w:color w:val="0562C1"/>
          <w:u w:val="single" w:color="0562C1"/>
        </w:rPr>
        <w:t>.</w:t>
      </w:r>
    </w:p>
    <w:bookmarkEnd w:id="1"/>
    <w:p w:rsidR="00A90950" w:rsidP="00A90950" w:rsidRDefault="00A90950" w14:paraId="2BA737FE" w14:textId="77777777">
      <w:pPr>
        <w:pStyle w:val="BodyText"/>
      </w:pPr>
    </w:p>
    <w:p w:rsidR="00A90950" w:rsidP="00685A83" w:rsidRDefault="00A90950" w14:paraId="491BDF7E" w14:textId="77777777">
      <w:pPr>
        <w:pStyle w:val="Heading1"/>
      </w:pP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Attendance</w:t>
      </w:r>
    </w:p>
    <w:p w:rsidR="00A90950" w:rsidP="00685A83" w:rsidRDefault="00A90950" w14:paraId="4D59C4E8" w14:textId="111A26A8">
      <w:pPr>
        <w:pStyle w:val="BodyText"/>
        <w:ind w:left="116" w:right="141" w:hanging="1"/>
      </w:pPr>
      <w:r w:rsidR="00A90950">
        <w:rPr/>
        <w:t xml:space="preserve">The </w:t>
      </w:r>
      <w:r w:rsidR="00675D06">
        <w:rPr/>
        <w:t>hybrid</w:t>
      </w:r>
      <w:r w:rsidR="00C63548">
        <w:rPr/>
        <w:t xml:space="preserve"> </w:t>
      </w:r>
      <w:r w:rsidR="00A90950">
        <w:rPr/>
        <w:t>meeting was led by</w:t>
      </w:r>
      <w:r w:rsidR="00ED6892">
        <w:rPr/>
        <w:t xml:space="preserve"> </w:t>
      </w:r>
      <w:r w:rsidR="00ED6892">
        <w:rPr/>
        <w:t>Chair Jessica Block</w:t>
      </w:r>
      <w:r w:rsidR="008E2572">
        <w:rPr/>
        <w:t>.</w:t>
      </w:r>
      <w:r w:rsidR="008E2572">
        <w:rPr/>
        <w:t xml:space="preserve"> Also in attendance was</w:t>
      </w:r>
      <w:r w:rsidR="00FD51BD">
        <w:rPr/>
        <w:t xml:space="preserve"> </w:t>
      </w:r>
      <w:r w:rsidR="008E2572">
        <w:rPr/>
        <w:t>Vice Chair</w:t>
      </w:r>
      <w:r w:rsidR="008E2572">
        <w:rPr/>
        <w:t xml:space="preserve"> </w:t>
      </w:r>
      <w:r w:rsidR="008E2572">
        <w:rPr/>
        <w:t xml:space="preserve">Chris Porter </w:t>
      </w:r>
      <w:r w:rsidR="00FD51BD">
        <w:rPr/>
        <w:t>and</w:t>
      </w:r>
      <w:r w:rsidR="00C314E1">
        <w:rPr/>
        <w:t xml:space="preserve"> </w:t>
      </w:r>
      <w:r w:rsidR="00C314E1">
        <w:rPr/>
        <w:t>Board Members</w:t>
      </w:r>
      <w:r w:rsidR="008579CF">
        <w:rPr/>
        <w:t xml:space="preserve"> </w:t>
      </w:r>
      <w:r w:rsidR="00ED6892">
        <w:rPr/>
        <w:t>Diane Fellman</w:t>
      </w:r>
      <w:r w:rsidR="008579CF">
        <w:rPr/>
        <w:t xml:space="preserve">, </w:t>
      </w:r>
      <w:r w:rsidR="00122E53">
        <w:rPr/>
        <w:t>John Mader</w:t>
      </w:r>
      <w:r w:rsidR="00A27E54">
        <w:rPr/>
        <w:t>,</w:t>
      </w:r>
      <w:r w:rsidR="00E5056B">
        <w:rPr/>
        <w:t xml:space="preserve"> </w:t>
      </w:r>
      <w:r w:rsidR="00607E78">
        <w:rPr/>
        <w:t>Tim Haines</w:t>
      </w:r>
      <w:r w:rsidR="00A27E54">
        <w:rPr/>
        <w:t>,</w:t>
      </w:r>
      <w:r w:rsidR="002E7C26">
        <w:rPr/>
        <w:t xml:space="preserve"> </w:t>
      </w:r>
      <w:r w:rsidR="00A27E54">
        <w:rPr/>
        <w:t>Ralph Armstrong</w:t>
      </w:r>
      <w:r w:rsidR="00FD51BD">
        <w:rPr/>
        <w:t>,</w:t>
      </w:r>
      <w:r w:rsidR="00E02249">
        <w:rPr/>
        <w:t xml:space="preserve"> </w:t>
      </w:r>
      <w:r w:rsidR="008E2572">
        <w:rPr/>
        <w:t>and</w:t>
      </w:r>
      <w:r w:rsidR="008E2572">
        <w:rPr/>
        <w:t xml:space="preserve"> </w:t>
      </w:r>
      <w:r w:rsidR="00E02249">
        <w:rPr/>
        <w:t>Alexandra Syphard</w:t>
      </w:r>
      <w:r w:rsidR="00D21E22">
        <w:rPr/>
        <w:t>.</w:t>
      </w:r>
      <w:r w:rsidR="00167F0A">
        <w:rPr/>
        <w:t xml:space="preserve"> </w:t>
      </w:r>
      <w:r w:rsidR="008E2572">
        <w:rPr/>
        <w:t xml:space="preserve">Member </w:t>
      </w:r>
      <w:r w:rsidR="00167F0A">
        <w:rPr/>
        <w:t>Tim Haines was</w:t>
      </w:r>
      <w:r w:rsidR="00CE38BE">
        <w:rPr/>
        <w:t xml:space="preserve"> in</w:t>
      </w:r>
      <w:r w:rsidR="0009780D">
        <w:rPr/>
        <w:t>-person while the rest joined online</w:t>
      </w:r>
      <w:r w:rsidR="0009780D">
        <w:rPr/>
        <w:t>.</w:t>
      </w:r>
      <w:r w:rsidR="00167F0A">
        <w:rPr/>
        <w:t xml:space="preserve"> </w:t>
      </w:r>
      <w:r w:rsidR="00D21E22">
        <w:rPr/>
        <w:t xml:space="preserve"> </w:t>
      </w:r>
    </w:p>
    <w:p w:rsidR="00A90950" w:rsidP="00685A83" w:rsidRDefault="00A90950" w14:paraId="07E3D3D9" w14:textId="77777777">
      <w:pPr>
        <w:pStyle w:val="BodyText"/>
      </w:pPr>
    </w:p>
    <w:p w:rsidRPr="00A91426" w:rsidR="00EA62D0" w:rsidP="00A90950" w:rsidRDefault="002A7448" w14:paraId="5D092274" w14:textId="2D11E590">
      <w:pPr>
        <w:rPr>
          <w:b/>
          <w:bCs/>
          <w:sz w:val="24"/>
          <w:szCs w:val="24"/>
        </w:rPr>
      </w:pPr>
      <w:r w:rsidRPr="00A91426">
        <w:rPr>
          <w:b/>
          <w:bCs/>
          <w:sz w:val="24"/>
          <w:szCs w:val="24"/>
        </w:rPr>
        <w:t>Agenda</w:t>
      </w:r>
      <w:r w:rsidRPr="00A91426">
        <w:rPr>
          <w:b/>
          <w:bCs/>
          <w:sz w:val="24"/>
          <w:szCs w:val="24"/>
        </w:rPr>
        <w:tab/>
      </w:r>
      <w:r w:rsidRPr="00A91426">
        <w:rPr>
          <w:b/>
          <w:bCs/>
          <w:sz w:val="24"/>
          <w:szCs w:val="24"/>
        </w:rPr>
        <w:tab/>
      </w:r>
      <w:r w:rsidRPr="00A91426">
        <w:rPr>
          <w:b/>
          <w:bCs/>
          <w:sz w:val="24"/>
          <w:szCs w:val="24"/>
        </w:rPr>
        <w:tab/>
      </w:r>
      <w:r w:rsidRPr="00A91426">
        <w:rPr>
          <w:b/>
          <w:bCs/>
          <w:sz w:val="24"/>
          <w:szCs w:val="24"/>
        </w:rPr>
        <w:t>Action Taken/Discussion Points</w:t>
      </w:r>
      <w:r w:rsidR="003A1E01"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tblpX="-9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7590"/>
      </w:tblGrid>
      <w:tr w:rsidR="00631DE1" w:rsidTr="66F368D0" w14:paraId="40D904D3" w14:textId="77777777">
        <w:trPr>
          <w:trHeight w:val="466"/>
        </w:trPr>
        <w:tc>
          <w:tcPr>
            <w:tcW w:w="2880" w:type="dxa"/>
            <w:tcBorders>
              <w:top w:val="single" w:color="ADAAAA" w:sz="4" w:space="0"/>
              <w:bottom w:val="single" w:color="ADAAAA" w:sz="4" w:space="0"/>
            </w:tcBorders>
            <w:tcMar/>
          </w:tcPr>
          <w:p w:rsidRPr="00ED448D" w:rsidR="00CE169B" w:rsidP="005C5575" w:rsidRDefault="00631DE1" w14:paraId="1C8CAAF5" w14:textId="4621F452">
            <w:pPr>
              <w:pStyle w:val="TableParagraph"/>
              <w:numPr>
                <w:ilvl w:val="0"/>
                <w:numId w:val="4"/>
              </w:numPr>
              <w:spacing w:before="87"/>
              <w:ind w:left="330"/>
            </w:pPr>
            <w:r w:rsidRPr="00ED448D">
              <w:t>Public</w:t>
            </w:r>
            <w:r w:rsidRPr="00ED448D">
              <w:rPr>
                <w:spacing w:val="-1"/>
              </w:rPr>
              <w:t xml:space="preserve"> </w:t>
            </w:r>
            <w:r w:rsidRPr="00ED448D">
              <w:t>Comment</w:t>
            </w:r>
          </w:p>
          <w:p w:rsidRPr="00ED448D" w:rsidR="00872785" w:rsidP="00CE169B" w:rsidRDefault="00872785" w14:paraId="689C970A" w14:textId="77777777">
            <w:pPr>
              <w:pStyle w:val="TableParagraph"/>
              <w:ind w:left="330"/>
            </w:pPr>
          </w:p>
          <w:p w:rsidRPr="00ED448D" w:rsidR="002D42B7" w:rsidP="002D42B7" w:rsidRDefault="002D42B7" w14:paraId="12F66351" w14:textId="77777777">
            <w:pPr>
              <w:pStyle w:val="ListParagraph"/>
            </w:pPr>
          </w:p>
          <w:p w:rsidRPr="00ED448D" w:rsidR="00631DE1" w:rsidP="000B211A" w:rsidRDefault="0087325B" w14:paraId="54B3967E" w14:textId="2FC69C03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ED448D">
              <w:t xml:space="preserve">Electric Safety Policy Division, </w:t>
            </w:r>
            <w:r w:rsidRPr="00ED448D" w:rsidR="006B203A">
              <w:t>Office of</w:t>
            </w:r>
          </w:p>
          <w:p w:rsidRPr="00ED448D" w:rsidR="00A31B30" w:rsidP="00FF1454" w:rsidRDefault="00631DE1" w14:paraId="39D2A46C" w14:textId="77777777">
            <w:pPr>
              <w:pStyle w:val="TableParagraph"/>
              <w:ind w:left="360"/>
            </w:pPr>
            <w:r w:rsidRPr="00ED448D">
              <w:t xml:space="preserve">Energy </w:t>
            </w:r>
            <w:r w:rsidRPr="00ED448D" w:rsidR="006B203A">
              <w:t xml:space="preserve">Infrastructure </w:t>
            </w:r>
            <w:r w:rsidRPr="00ED448D" w:rsidR="00423FED">
              <w:br/>
            </w:r>
            <w:r w:rsidRPr="00ED448D">
              <w:t>Safety Update</w:t>
            </w:r>
          </w:p>
          <w:p w:rsidRPr="00ED448D" w:rsidR="00FF1454" w:rsidP="00FF1454" w:rsidRDefault="00423FED" w14:paraId="25D00310" w14:textId="2C6BACD8">
            <w:pPr>
              <w:pStyle w:val="TableParagraph"/>
              <w:ind w:left="360"/>
            </w:pPr>
            <w:r w:rsidRPr="00ED448D">
              <w:t xml:space="preserve"> </w:t>
            </w:r>
          </w:p>
          <w:p w:rsidRPr="00ED448D" w:rsidR="00A31B30" w:rsidP="00FF1454" w:rsidRDefault="00A31B30" w14:paraId="79BEEBDE" w14:textId="77777777">
            <w:pPr>
              <w:pStyle w:val="TableParagraph"/>
              <w:ind w:left="360"/>
            </w:pPr>
          </w:p>
          <w:p w:rsidRPr="00ED448D" w:rsidR="007A53A6" w:rsidP="000B211A" w:rsidRDefault="007A53A6" w14:paraId="32A8FC39" w14:textId="77777777">
            <w:pPr>
              <w:pStyle w:val="TableParagraph"/>
              <w:ind w:left="467"/>
            </w:pPr>
          </w:p>
          <w:p w:rsidRPr="00ED448D" w:rsidR="007A53A6" w:rsidP="000B211A" w:rsidRDefault="007A53A6" w14:paraId="296DD412" w14:textId="42FD593F">
            <w:pPr>
              <w:pStyle w:val="TableParagraph"/>
              <w:ind w:left="467"/>
            </w:pPr>
          </w:p>
          <w:p w:rsidRPr="00ED448D" w:rsidR="003E0E3B" w:rsidP="000B211A" w:rsidRDefault="003E0E3B" w14:paraId="08455B46" w14:textId="77777777">
            <w:pPr>
              <w:pStyle w:val="TableParagraph"/>
              <w:ind w:left="467"/>
            </w:pPr>
          </w:p>
          <w:p w:rsidRPr="00ED448D" w:rsidR="002C5C33" w:rsidP="002C5C33" w:rsidRDefault="002C5C33" w14:paraId="34B4F38C" w14:textId="77777777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Pr="00ED448D" w:rsidR="002C5C33" w:rsidP="002C5C33" w:rsidRDefault="00FF1454" w14:paraId="1527EBF6" w14:textId="1AF4D2FD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ED448D">
              <w:t xml:space="preserve">Board </w:t>
            </w:r>
            <w:r w:rsidRPr="00ED448D" w:rsidR="00A26BBF">
              <w:t>d</w:t>
            </w:r>
            <w:r w:rsidRPr="00ED448D">
              <w:t xml:space="preserve">iscussion </w:t>
            </w:r>
            <w:r w:rsidRPr="00ED448D" w:rsidR="00A26BBF">
              <w:t xml:space="preserve">and vote </w:t>
            </w:r>
            <w:r w:rsidRPr="00ED448D">
              <w:t xml:space="preserve">on the </w:t>
            </w:r>
            <w:r w:rsidRPr="00ED448D" w:rsidR="002C5C33">
              <w:t>Utility Vegetation Management (UVM) Recommendations and Policy Paper</w:t>
            </w:r>
          </w:p>
          <w:p w:rsidRPr="00ED448D" w:rsidR="001A0C1B" w:rsidP="002C5C33" w:rsidRDefault="001A0C1B" w14:paraId="00F92686" w14:textId="647F0982">
            <w:pPr>
              <w:pStyle w:val="TableParagraph"/>
            </w:pPr>
          </w:p>
          <w:p w:rsidR="59AADA44" w:rsidP="59AADA44" w:rsidRDefault="59AADA44" w14:paraId="0D6D9B08" w14:textId="1F151888">
            <w:pPr>
              <w:pStyle w:val="TableParagraph"/>
            </w:pPr>
          </w:p>
          <w:p w:rsidR="59AADA44" w:rsidP="59AADA44" w:rsidRDefault="59AADA44" w14:paraId="2ECB750C" w14:textId="5AB17705">
            <w:pPr>
              <w:pStyle w:val="TableParagraph"/>
            </w:pPr>
          </w:p>
          <w:p w:rsidR="59AADA44" w:rsidP="59AADA44" w:rsidRDefault="59AADA44" w14:paraId="7474518F" w14:textId="43AD0A9E">
            <w:pPr>
              <w:pStyle w:val="TableParagraph"/>
            </w:pPr>
          </w:p>
          <w:p w:rsidR="59AADA44" w:rsidP="59AADA44" w:rsidRDefault="59AADA44" w14:paraId="0C77CB01" w14:textId="146294FE">
            <w:pPr>
              <w:pStyle w:val="TableParagraph"/>
            </w:pPr>
          </w:p>
          <w:p w:rsidRPr="00ED448D" w:rsidR="00FA3171" w:rsidP="006B2BC1" w:rsidRDefault="00A26BBF" w14:paraId="524F48C9" w14:textId="0094DD1B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ED448D">
              <w:t xml:space="preserve">Board </w:t>
            </w:r>
            <w:r w:rsidRPr="00ED448D" w:rsidR="006B2BC1">
              <w:t>d</w:t>
            </w:r>
            <w:r w:rsidRPr="00ED448D">
              <w:t xml:space="preserve">iscussion and </w:t>
            </w:r>
            <w:r w:rsidRPr="00ED448D" w:rsidR="006B2BC1">
              <w:t>v</w:t>
            </w:r>
            <w:r w:rsidRPr="00ED448D">
              <w:t xml:space="preserve">ote </w:t>
            </w:r>
            <w:r w:rsidRPr="00ED448D" w:rsidR="00BA2620">
              <w:t>on the</w:t>
            </w:r>
            <w:r w:rsidRPr="00ED448D" w:rsidR="009E251D">
              <w:t xml:space="preserve"> Above-Grade Distribution Systems (AGDS) Recommendations and Policy Paper</w:t>
            </w:r>
          </w:p>
          <w:p w:rsidRPr="00ED448D" w:rsidR="0032480C" w:rsidP="006B2BC1" w:rsidRDefault="0032480C" w14:paraId="3EA7E226" w14:textId="499BA485">
            <w:pPr>
              <w:pStyle w:val="TableParagraph"/>
              <w:ind w:left="360"/>
            </w:pPr>
          </w:p>
          <w:p w:rsidR="59AADA44" w:rsidP="59AADA44" w:rsidRDefault="59AADA44" w14:paraId="234155A1" w14:textId="5BE5D682">
            <w:pPr>
              <w:pStyle w:val="TableParagraph"/>
              <w:ind w:left="360"/>
            </w:pPr>
          </w:p>
          <w:p w:rsidR="59AADA44" w:rsidP="59AADA44" w:rsidRDefault="59AADA44" w14:paraId="419E8524" w14:textId="659995FF">
            <w:pPr>
              <w:pStyle w:val="TableParagraph"/>
              <w:ind w:left="360"/>
            </w:pPr>
          </w:p>
          <w:p w:rsidR="59AADA44" w:rsidP="59AADA44" w:rsidRDefault="59AADA44" w14:paraId="491B1CCE" w14:textId="716E9C0C">
            <w:pPr>
              <w:pStyle w:val="TableParagraph"/>
              <w:ind w:left="360"/>
            </w:pPr>
          </w:p>
          <w:p w:rsidR="59AADA44" w:rsidP="59AADA44" w:rsidRDefault="59AADA44" w14:paraId="2BCF742A" w14:textId="64D9B654">
            <w:pPr>
              <w:pStyle w:val="TableParagraph"/>
              <w:ind w:left="360"/>
            </w:pPr>
          </w:p>
          <w:p w:rsidRPr="00ED448D" w:rsidR="009E251D" w:rsidP="009E251D" w:rsidRDefault="009E251D" w14:paraId="4F164E9E" w14:textId="7530E40A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ED448D">
              <w:t xml:space="preserve">Board discussion and vote on the </w:t>
            </w:r>
            <w:r w:rsidRPr="00ED448D" w:rsidR="00ED448D">
              <w:t>Updating Utility Regulations in light of Climate Change and Wildfire Risks Policy Paper</w:t>
            </w:r>
          </w:p>
          <w:p w:rsidRPr="00ED448D" w:rsidR="0046574C" w:rsidP="006B2BC1" w:rsidRDefault="0046574C" w14:paraId="119AE57D" w14:textId="77777777">
            <w:pPr>
              <w:pStyle w:val="TableParagraph"/>
              <w:ind w:left="360"/>
            </w:pPr>
          </w:p>
          <w:p w:rsidR="59AADA44" w:rsidP="59AADA44" w:rsidRDefault="59AADA44" w14:paraId="5F6F525A" w14:textId="16E1E9C2">
            <w:pPr>
              <w:pStyle w:val="TableParagraph"/>
              <w:ind w:left="360"/>
            </w:pPr>
          </w:p>
          <w:p w:rsidR="59AADA44" w:rsidP="59AADA44" w:rsidRDefault="59AADA44" w14:paraId="1901075C" w14:textId="709A7153">
            <w:pPr>
              <w:pStyle w:val="TableParagraph"/>
              <w:ind w:left="360"/>
            </w:pPr>
          </w:p>
          <w:p w:rsidR="59AADA44" w:rsidP="66F368D0" w:rsidRDefault="59AADA44" w14:paraId="1030952D" w14:textId="133F727A">
            <w:pPr>
              <w:pStyle w:val="TableParagraph"/>
              <w:ind w:left="360"/>
              <w:rPr>
                <w:sz w:val="32"/>
                <w:szCs w:val="32"/>
              </w:rPr>
            </w:pPr>
          </w:p>
          <w:p w:rsidRPr="00ED448D" w:rsidR="002E4668" w:rsidP="006B2BC1" w:rsidRDefault="00C9032A" w14:paraId="1800CDC9" w14:textId="64F3471D">
            <w:pPr>
              <w:pStyle w:val="TableParagraph"/>
              <w:numPr>
                <w:ilvl w:val="0"/>
                <w:numId w:val="4"/>
              </w:numPr>
              <w:ind w:left="360"/>
            </w:pPr>
            <w:r w:rsidRPr="00ED448D">
              <w:t>Meeting Adjourned</w:t>
            </w:r>
            <w:r w:rsidRPr="00ED448D" w:rsidR="008D2CBE">
              <w:t xml:space="preserve"> </w:t>
            </w:r>
          </w:p>
          <w:p w:rsidRPr="00ED448D" w:rsidR="00462A23" w:rsidP="00462A23" w:rsidRDefault="00462A23" w14:paraId="1A37478B" w14:textId="77777777">
            <w:pPr>
              <w:pStyle w:val="TableParagraph"/>
              <w:ind w:left="360"/>
            </w:pPr>
          </w:p>
          <w:p w:rsidRPr="00ED448D" w:rsidR="007A53A6" w:rsidP="000B211A" w:rsidRDefault="007A53A6" w14:paraId="010AB6F5" w14:textId="5557BCDA">
            <w:pPr>
              <w:pStyle w:val="TableParagraph"/>
              <w:ind w:left="0"/>
            </w:pPr>
          </w:p>
        </w:tc>
        <w:tc>
          <w:tcPr>
            <w:tcW w:w="7590" w:type="dxa"/>
            <w:tcBorders>
              <w:top w:val="single" w:color="ADAAAA" w:sz="4" w:space="0"/>
              <w:bottom w:val="single" w:color="ADAAAA" w:sz="4" w:space="0"/>
            </w:tcBorders>
            <w:tcMar/>
          </w:tcPr>
          <w:p w:rsidRPr="007E4784" w:rsidR="00631DE1" w:rsidP="00DD60A5" w:rsidRDefault="003A1E01" w14:paraId="13198C61" w14:textId="63EBF1A5">
            <w:pPr>
              <w:pStyle w:val="TableParagraph"/>
              <w:spacing w:before="100"/>
              <w:ind w:left="0"/>
            </w:pPr>
            <w:r w:rsidR="003A1E01">
              <w:rPr/>
              <w:t xml:space="preserve">The </w:t>
            </w:r>
            <w:r w:rsidR="003A1E01">
              <w:rPr/>
              <w:t>B</w:t>
            </w:r>
            <w:r w:rsidR="003A1E01">
              <w:rPr/>
              <w:t xml:space="preserve">oard received public </w:t>
            </w:r>
            <w:r w:rsidR="27F2E55C">
              <w:rPr/>
              <w:t>comments and</w:t>
            </w:r>
            <w:r w:rsidR="008E2572">
              <w:rPr/>
              <w:t xml:space="preserve"> responded to the two procedural inquiries</w:t>
            </w:r>
            <w:r w:rsidR="003A1E01">
              <w:rPr/>
              <w:t>.</w:t>
            </w:r>
          </w:p>
          <w:p w:rsidRPr="007E4784" w:rsidR="00631DE1" w:rsidP="000B211A" w:rsidRDefault="00631DE1" w14:paraId="4BAC8B16" w14:textId="3560A655">
            <w:pPr>
              <w:pStyle w:val="TableParagraph"/>
              <w:ind w:left="0"/>
            </w:pPr>
          </w:p>
          <w:p w:rsidRPr="007E4784" w:rsidR="00D846BB" w:rsidP="000B211A" w:rsidRDefault="00340FC4" w14:paraId="6A1B6569" w14:textId="5B28D2DA">
            <w:pPr>
              <w:tabs>
                <w:tab w:val="left" w:pos="1545"/>
              </w:tabs>
            </w:pPr>
            <w:r>
              <w:t>Nicole Dunlap,</w:t>
            </w:r>
            <w:r w:rsidR="009A2E4D">
              <w:t xml:space="preserve"> </w:t>
            </w:r>
            <w:r w:rsidR="008A3ED5">
              <w:t xml:space="preserve">Program and Project </w:t>
            </w:r>
            <w:r w:rsidR="009A2E4D">
              <w:t>Supervisor</w:t>
            </w:r>
            <w:r w:rsidR="00B67482">
              <w:t>,</w:t>
            </w:r>
            <w:r w:rsidR="004877A6">
              <w:t xml:space="preserve"> provided update</w:t>
            </w:r>
            <w:r w:rsidR="00C314E1">
              <w:t>s</w:t>
            </w:r>
            <w:r w:rsidR="00B67482">
              <w:t xml:space="preserve"> on the following</w:t>
            </w:r>
            <w:r w:rsidR="004877A6">
              <w:t>:</w:t>
            </w:r>
          </w:p>
          <w:p w:rsidRPr="001D49A3" w:rsidR="00E66513" w:rsidP="66F368D0" w:rsidRDefault="00E66513" w14:paraId="2F71C495" w14:textId="006840E4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 xml:space="preserve">status of the 2023 Wildfire Mitigation Plan (WMP) evaluations, </w:t>
            </w:r>
          </w:p>
          <w:p w:rsidRPr="00C3324A" w:rsidR="00C3324A" w:rsidP="66F368D0" w:rsidRDefault="00C23F0E" w14:paraId="0978594F" w14:textId="1A0E2856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C23F0E">
              <w:rPr>
                <w:rFonts w:cs="Calibri" w:cstheme="minorAscii"/>
              </w:rPr>
              <w:t>deadlines for 2025 WMP updates from the electrical corporations,</w:t>
            </w:r>
          </w:p>
          <w:p w:rsidRPr="001D49A3" w:rsidR="00E66513" w:rsidP="66F368D0" w:rsidRDefault="00E66513" w14:paraId="28218A9D" w14:textId="22E7E9CB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>202</w:t>
            </w:r>
            <w:r w:rsidRPr="66F368D0" w:rsidR="004E1535">
              <w:rPr>
                <w:rFonts w:eastAsia="Times New Roman" w:cs="Calibri" w:cstheme="minorAscii"/>
                <w:sz w:val="24"/>
                <w:szCs w:val="24"/>
              </w:rPr>
              <w:t>6-</w:t>
            </w:r>
            <w:r w:rsidRPr="66F368D0" w:rsidR="0055555F">
              <w:rPr>
                <w:rFonts w:eastAsia="Times New Roman" w:cs="Calibri" w:cstheme="minorAscii"/>
                <w:sz w:val="24"/>
                <w:szCs w:val="24"/>
              </w:rPr>
              <w:t>2028</w:t>
            </w: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 xml:space="preserve"> WMP update guidelines, </w:t>
            </w:r>
          </w:p>
          <w:p w:rsidRPr="001D49A3" w:rsidR="00E66513" w:rsidP="66F368D0" w:rsidRDefault="00E66513" w14:paraId="17C8A977" w14:textId="2570F385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 xml:space="preserve">safety culture assessments, </w:t>
            </w:r>
          </w:p>
          <w:p w:rsidRPr="001D49A3" w:rsidR="00E66513" w:rsidP="66F368D0" w:rsidRDefault="00E66513" w14:paraId="677BB682" w14:textId="53A1A34D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 xml:space="preserve">executive compensation reviews, </w:t>
            </w:r>
          </w:p>
          <w:p w:rsidRPr="001D49A3" w:rsidR="00E66513" w:rsidP="66F368D0" w:rsidRDefault="00E66513" w14:paraId="247B875D" w14:textId="77F76AA3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 xml:space="preserve">risk model working group, and </w:t>
            </w:r>
          </w:p>
          <w:p w:rsidRPr="001D49A3" w:rsidR="00E66513" w:rsidP="66F368D0" w:rsidRDefault="00E66513" w14:paraId="782DE639" w14:textId="73F76826">
            <w:pPr>
              <w:pStyle w:val="ListParagraph"/>
              <w:numPr>
                <w:ilvl w:val="0"/>
                <w:numId w:val="8"/>
              </w:numPr>
              <w:tabs>
                <w:tab w:val="left" w:pos="1545"/>
              </w:tabs>
              <w:rPr>
                <w:rFonts w:cs="Calibri" w:cstheme="minorAscii"/>
              </w:rPr>
            </w:pPr>
            <w:r w:rsidRPr="66F368D0" w:rsidR="00E66513">
              <w:rPr>
                <w:rFonts w:eastAsia="Times New Roman" w:cs="Calibri" w:cstheme="minorAscii"/>
                <w:sz w:val="24"/>
                <w:szCs w:val="24"/>
              </w:rPr>
              <w:t>regulatory recommendations for wildfire safety.</w:t>
            </w:r>
          </w:p>
          <w:p w:rsidR="00F76C6C" w:rsidP="00F76C6C" w:rsidRDefault="00F76C6C" w14:paraId="4449DDFB" w14:textId="63D5D668">
            <w:pPr>
              <w:tabs>
                <w:tab w:val="left" w:pos="1545"/>
              </w:tabs>
            </w:pPr>
          </w:p>
          <w:p w:rsidR="00C3114E" w:rsidP="00C3114E" w:rsidRDefault="006741F8" w14:paraId="37DBE1C6" w14:textId="1D734000">
            <w:pPr>
              <w:tabs>
                <w:tab w:val="left" w:pos="1545"/>
              </w:tabs>
            </w:pPr>
            <w:r w:rsidR="006741F8">
              <w:rPr/>
              <w:t>The</w:t>
            </w:r>
            <w:r w:rsidR="006741F8">
              <w:rPr/>
              <w:t xml:space="preserve"> </w:t>
            </w:r>
            <w:r w:rsidR="0098612E">
              <w:rPr/>
              <w:t>B</w:t>
            </w:r>
            <w:r w:rsidR="006741F8">
              <w:rPr/>
              <w:t xml:space="preserve">oard discussed and adopted the policy paper on </w:t>
            </w:r>
            <w:r w:rsidR="00B656FF">
              <w:rPr/>
              <w:t>UVM</w:t>
            </w:r>
            <w:r w:rsidR="006741F8">
              <w:rPr/>
              <w:t xml:space="preserve">, which included recommendations on </w:t>
            </w:r>
            <w:r w:rsidR="00A721E9">
              <w:rPr/>
              <w:t>vegetation</w:t>
            </w:r>
            <w:r w:rsidR="008A5E50">
              <w:rPr/>
              <w:t xml:space="preserve"> inspections, harmonizing the General Orders with national standards </w:t>
            </w:r>
            <w:r w:rsidR="0098612E">
              <w:rPr/>
              <w:t>for UVM</w:t>
            </w:r>
            <w:r w:rsidR="008E2572">
              <w:rPr/>
              <w:t>,</w:t>
            </w:r>
            <w:r w:rsidR="0098612E">
              <w:rPr/>
              <w:t xml:space="preserve"> </w:t>
            </w:r>
            <w:r w:rsidR="008A5E50">
              <w:rPr/>
              <w:t xml:space="preserve">and </w:t>
            </w:r>
            <w:r w:rsidR="006741F8">
              <w:rPr/>
              <w:t>defining and mitigating hazard trees</w:t>
            </w:r>
            <w:r w:rsidR="008A5E50">
              <w:rPr/>
              <w:t xml:space="preserve"> among </w:t>
            </w:r>
            <w:r w:rsidR="0098612E">
              <w:rPr/>
              <w:t>other things.</w:t>
            </w:r>
            <w:r w:rsidR="00FF1454">
              <w:rPr/>
              <w:t xml:space="preserve"> </w:t>
            </w:r>
          </w:p>
          <w:p w:rsidR="00C3114E" w:rsidP="00C3114E" w:rsidRDefault="51691497" w14:paraId="36FE22FB" w14:textId="1F4DA6C9">
            <w:pPr>
              <w:tabs>
                <w:tab w:val="left" w:pos="1545"/>
              </w:tabs>
            </w:pPr>
            <w:r>
              <w:t>Board Member Armstrong: Motion to adopt the utility vegetation management policy paper as amended</w:t>
            </w:r>
          </w:p>
          <w:p w:rsidR="00C3114E" w:rsidP="59AADA44" w:rsidRDefault="51691497" w14:paraId="418ACEDE" w14:textId="7C816964">
            <w:pPr>
              <w:tabs>
                <w:tab w:val="left" w:pos="1545"/>
              </w:tabs>
            </w:pPr>
            <w:r>
              <w:t>2</w:t>
            </w:r>
            <w:r w:rsidRPr="59AADA44">
              <w:rPr>
                <w:vertAlign w:val="superscript"/>
              </w:rPr>
              <w:t>nd</w:t>
            </w:r>
            <w:r>
              <w:t>: Board Member Fellman</w:t>
            </w:r>
          </w:p>
          <w:p w:rsidR="00C3114E" w:rsidP="00C3114E" w:rsidRDefault="00E213D7" w14:paraId="293C57A3" w14:textId="345F9F70">
            <w:pPr>
              <w:tabs>
                <w:tab w:val="left" w:pos="1545"/>
              </w:tabs>
            </w:pPr>
            <w:r>
              <w:t xml:space="preserve">Votes: </w:t>
            </w:r>
            <w:r w:rsidR="007174F6">
              <w:t>7</w:t>
            </w:r>
            <w:r>
              <w:t xml:space="preserve"> – Ayes</w:t>
            </w:r>
            <w:r w:rsidR="00BA2620">
              <w:t>,</w:t>
            </w:r>
            <w:r>
              <w:t xml:space="preserve"> 0 – Nays.</w:t>
            </w:r>
          </w:p>
          <w:p w:rsidR="00C9032A" w:rsidP="00C3114E" w:rsidRDefault="00C9032A" w14:paraId="72B405EC" w14:textId="77777777">
            <w:pPr>
              <w:tabs>
                <w:tab w:val="left" w:pos="1545"/>
              </w:tabs>
            </w:pPr>
          </w:p>
          <w:p w:rsidR="003F4B24" w:rsidP="00C3114E" w:rsidRDefault="004253F4" w14:paraId="49AE58EA" w14:textId="3AA9E96B">
            <w:pPr>
              <w:tabs>
                <w:tab w:val="left" w:pos="1545"/>
              </w:tabs>
            </w:pPr>
            <w:r>
              <w:br/>
            </w:r>
            <w:r w:rsidR="006C29CA">
              <w:t xml:space="preserve">Next, </w:t>
            </w:r>
            <w:r w:rsidR="00391251">
              <w:t xml:space="preserve">the Board </w:t>
            </w:r>
            <w:r w:rsidR="00FE3ADE">
              <w:t>considered and adopted</w:t>
            </w:r>
            <w:r w:rsidR="003E276F">
              <w:t xml:space="preserve"> the </w:t>
            </w:r>
            <w:r w:rsidR="00FE3ADE">
              <w:t>poli</w:t>
            </w:r>
            <w:r w:rsidR="00BC67A0">
              <w:t xml:space="preserve">cy paper on AGDS, which </w:t>
            </w:r>
            <w:r w:rsidR="001A2CBB">
              <w:t xml:space="preserve">featured recommendations to </w:t>
            </w:r>
            <w:r w:rsidR="00EB1B67">
              <w:t xml:space="preserve">Energy Safety to consider additional forums to better understand the use cases of AGDS and </w:t>
            </w:r>
            <w:r w:rsidR="00264774">
              <w:t>for additional utility pilots of the construction method</w:t>
            </w:r>
            <w:r w:rsidR="00E914CD">
              <w:t xml:space="preserve"> and associated technologies</w:t>
            </w:r>
            <w:r w:rsidR="006C29CA">
              <w:t>.</w:t>
            </w:r>
            <w:r w:rsidR="009E251D">
              <w:t xml:space="preserve"> </w:t>
            </w:r>
          </w:p>
          <w:p w:rsidR="003F4B24" w:rsidP="00C3114E" w:rsidRDefault="18B85B3D" w14:paraId="4AC4F02E" w14:textId="592835C7">
            <w:pPr>
              <w:tabs>
                <w:tab w:val="left" w:pos="1545"/>
              </w:tabs>
            </w:pPr>
            <w:r>
              <w:t>Board Member Porter: Motion to vote on the adoption of the Above Grade Distribution Systems Policy Paper</w:t>
            </w:r>
          </w:p>
          <w:p w:rsidR="003F4B24" w:rsidP="59AADA44" w:rsidRDefault="18B85B3D" w14:paraId="373F4898" w14:textId="208B1888">
            <w:pPr>
              <w:tabs>
                <w:tab w:val="left" w:pos="1545"/>
              </w:tabs>
            </w:pPr>
            <w:r>
              <w:t>2</w:t>
            </w:r>
            <w:r w:rsidRPr="59AADA44">
              <w:rPr>
                <w:vertAlign w:val="superscript"/>
              </w:rPr>
              <w:t>nd</w:t>
            </w:r>
            <w:r>
              <w:t>: Board Member Armstrong</w:t>
            </w:r>
          </w:p>
          <w:p w:rsidR="003F4B24" w:rsidP="00C3114E" w:rsidRDefault="18B85B3D" w14:paraId="490E6E4B" w14:textId="43BD1786">
            <w:pPr>
              <w:tabs>
                <w:tab w:val="left" w:pos="1545"/>
              </w:tabs>
            </w:pPr>
            <w:r>
              <w:t xml:space="preserve"> </w:t>
            </w:r>
            <w:r w:rsidR="009E251D">
              <w:t>Votes: 7 – Ayes, 0 – Nays.</w:t>
            </w:r>
          </w:p>
          <w:p w:rsidR="009E251D" w:rsidP="00F76C6C" w:rsidRDefault="009E251D" w14:paraId="5E6DBD74" w14:textId="77777777">
            <w:pPr>
              <w:tabs>
                <w:tab w:val="left" w:pos="1545"/>
              </w:tabs>
              <w:rPr>
                <w:highlight w:val="yellow"/>
              </w:rPr>
            </w:pPr>
          </w:p>
          <w:p w:rsidR="00B70CAF" w:rsidP="00F76C6C" w:rsidRDefault="00B70CAF" w14:paraId="58C85D1C" w14:textId="77777777">
            <w:pPr>
              <w:tabs>
                <w:tab w:val="left" w:pos="1545"/>
              </w:tabs>
            </w:pPr>
          </w:p>
          <w:p w:rsidR="007948EE" w:rsidP="59AADA44" w:rsidRDefault="007948EE" w14:paraId="5577816B" w14:textId="246D439E">
            <w:pPr>
              <w:tabs>
                <w:tab w:val="left" w:pos="1545"/>
              </w:tabs>
            </w:pPr>
            <w:r w:rsidR="007948EE">
              <w:rPr/>
              <w:t>T</w:t>
            </w:r>
            <w:r w:rsidR="00C70A29">
              <w:rPr/>
              <w:t xml:space="preserve">he Board </w:t>
            </w:r>
            <w:r w:rsidR="00B70CAF">
              <w:rPr/>
              <w:t xml:space="preserve">reviewed and </w:t>
            </w:r>
            <w:r w:rsidR="00C70A29">
              <w:rPr/>
              <w:t xml:space="preserve">adopted the </w:t>
            </w:r>
            <w:r w:rsidR="007948EE">
              <w:rPr/>
              <w:t xml:space="preserve">Utility Regulations </w:t>
            </w:r>
            <w:r w:rsidR="00C70A29">
              <w:rPr/>
              <w:t>policy paper</w:t>
            </w:r>
            <w:r w:rsidR="00B70CAF">
              <w:rPr/>
              <w:t xml:space="preserve">, </w:t>
            </w:r>
            <w:r w:rsidR="1B136D4B">
              <w:rPr/>
              <w:t>which included</w:t>
            </w:r>
            <w:r w:rsidR="00B70CAF">
              <w:rPr/>
              <w:t xml:space="preserve"> recommendations</w:t>
            </w:r>
            <w:r w:rsidR="007C20C0">
              <w:rPr/>
              <w:t xml:space="preserve"> on topics</w:t>
            </w:r>
            <w:r w:rsidR="00B70CAF">
              <w:rPr/>
              <w:t xml:space="preserve"> </w:t>
            </w:r>
            <w:r w:rsidR="00407C2A">
              <w:rPr/>
              <w:t xml:space="preserve">ranging </w:t>
            </w:r>
            <w:r w:rsidR="007C20C0">
              <w:rPr/>
              <w:t>such as grid design and</w:t>
            </w:r>
            <w:r w:rsidR="005A4E4C">
              <w:rPr/>
              <w:t xml:space="preserve"> </w:t>
            </w:r>
            <w:r w:rsidR="00FF64E6">
              <w:rPr/>
              <w:t>construction; inspections</w:t>
            </w:r>
            <w:r w:rsidR="00997B75">
              <w:rPr/>
              <w:t xml:space="preserve">, </w:t>
            </w:r>
            <w:r w:rsidR="00997B75">
              <w:rPr/>
              <w:t>operations</w:t>
            </w:r>
            <w:r w:rsidR="00997B75">
              <w:rPr/>
              <w:t xml:space="preserve"> and maintenance; and remote sensing and situational awareness</w:t>
            </w:r>
            <w:r w:rsidR="00C70A29">
              <w:rPr/>
              <w:t>.</w:t>
            </w:r>
          </w:p>
          <w:p w:rsidR="0F630D62" w:rsidP="59AADA44" w:rsidRDefault="0F630D62" w14:paraId="419F190E" w14:textId="00262906">
            <w:pPr>
              <w:tabs>
                <w:tab w:val="left" w:pos="1545"/>
              </w:tabs>
            </w:pPr>
            <w:r>
              <w:t>Board Member Porter: Motion to vote on the adoption of the new and amended utility regulations policy paper (climate change, as it relates to general orders)</w:t>
            </w:r>
          </w:p>
          <w:p w:rsidR="0F630D62" w:rsidP="59AADA44" w:rsidRDefault="0F630D62" w14:paraId="629CD58C" w14:textId="2C3875E5">
            <w:pPr>
              <w:tabs>
                <w:tab w:val="left" w:pos="1545"/>
              </w:tabs>
            </w:pPr>
            <w:r>
              <w:t>2</w:t>
            </w:r>
            <w:r w:rsidRPr="59AADA44">
              <w:rPr>
                <w:vertAlign w:val="superscript"/>
              </w:rPr>
              <w:t>nd</w:t>
            </w:r>
            <w:r>
              <w:t>: Board Member Syphard</w:t>
            </w:r>
          </w:p>
          <w:p w:rsidR="00C70A29" w:rsidP="59AADA44" w:rsidRDefault="00C70A29" w14:paraId="20B92463" w14:textId="0F629EF9">
            <w:pPr>
              <w:tabs>
                <w:tab w:val="left" w:pos="1545"/>
              </w:tabs>
            </w:pPr>
            <w:r>
              <w:t>Votes: 7 – Ayes, 0 – Nays.</w:t>
            </w:r>
          </w:p>
          <w:p w:rsidRPr="007E4784" w:rsidR="00EF1565" w:rsidP="000B211A" w:rsidRDefault="00EF1565" w14:paraId="5EF1DEF1" w14:textId="77777777">
            <w:pPr>
              <w:tabs>
                <w:tab w:val="left" w:pos="1545"/>
              </w:tabs>
            </w:pPr>
          </w:p>
          <w:p w:rsidRPr="007E4784" w:rsidR="00272FB1" w:rsidP="005F1524" w:rsidRDefault="00FA0ECD" w14:paraId="339045F8" w14:textId="379E8FDD">
            <w:pPr>
              <w:pStyle w:val="TableParagraph"/>
              <w:ind w:left="0"/>
            </w:pPr>
            <w:r>
              <w:t>After verifying there were no further public comments,</w:t>
            </w:r>
            <w:r w:rsidR="00DE123C">
              <w:t xml:space="preserve"> Chair Block adjourned the meeting.</w:t>
            </w:r>
            <w:r>
              <w:t xml:space="preserve"> </w:t>
            </w:r>
          </w:p>
        </w:tc>
      </w:tr>
      <w:bookmarkEnd w:id="0"/>
    </w:tbl>
    <w:p w:rsidR="00631DE1" w:rsidP="00FF2D60" w:rsidRDefault="00631DE1" w14:paraId="541EB141" w14:textId="2384565D"/>
    <w:sectPr w:rsidR="00631DE1" w:rsidSect="000161C0">
      <w:headerReference w:type="default" r:id="rId17"/>
      <w:footerReference w:type="default" r:id="rId18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1C0" w:rsidP="00A90950" w:rsidRDefault="000161C0" w14:paraId="583A7FAE" w14:textId="77777777">
      <w:r>
        <w:separator/>
      </w:r>
    </w:p>
  </w:endnote>
  <w:endnote w:type="continuationSeparator" w:id="0">
    <w:p w:rsidR="000161C0" w:rsidP="00A90950" w:rsidRDefault="000161C0" w14:paraId="761FF3BF" w14:textId="77777777">
      <w:r>
        <w:continuationSeparator/>
      </w:r>
    </w:p>
  </w:endnote>
  <w:endnote w:type="continuationNotice" w:id="1">
    <w:p w:rsidR="000161C0" w:rsidRDefault="000161C0" w14:paraId="463145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0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1477" w:rsidP="00A90950" w:rsidRDefault="006B1477" w14:paraId="7472BC93" w14:textId="77777777">
            <w:pPr>
              <w:pStyle w:val="Footer"/>
            </w:pPr>
          </w:p>
          <w:p w:rsidR="00A90950" w:rsidP="00A90950" w:rsidRDefault="00794200" w14:paraId="7DBE9AFA" w14:textId="4ECD3A10">
            <w:pPr>
              <w:pStyle w:val="Footer"/>
            </w:pPr>
            <w:r>
              <w:t>February</w:t>
            </w:r>
            <w:r w:rsidR="00FF1454">
              <w:t xml:space="preserve"> </w:t>
            </w:r>
            <w:r>
              <w:t>7</w:t>
            </w:r>
            <w:r w:rsidR="00E27E1D">
              <w:t>, 202</w:t>
            </w:r>
            <w:r w:rsidR="006512D5">
              <w:t>4</w:t>
            </w:r>
            <w:r w:rsidR="00A90950">
              <w:tab/>
            </w:r>
            <w:r w:rsidR="00A90950">
              <w:tab/>
            </w:r>
            <w:r w:rsidR="00A90950">
              <w:t xml:space="preserve">       </w:t>
            </w:r>
            <w:r w:rsidRPr="00A90950" w:rsidR="00A90950">
              <w:t xml:space="preserve">Page </w:t>
            </w:r>
            <w:r w:rsidRPr="00A90950" w:rsidR="00A90950">
              <w:rPr>
                <w:sz w:val="24"/>
                <w:szCs w:val="24"/>
              </w:rPr>
              <w:fldChar w:fldCharType="begin"/>
            </w:r>
            <w:r w:rsidRPr="00A90950" w:rsidR="00A90950">
              <w:instrText xml:space="preserve"> PAGE </w:instrText>
            </w:r>
            <w:r w:rsidRPr="00A90950" w:rsidR="00A90950">
              <w:rPr>
                <w:sz w:val="24"/>
                <w:szCs w:val="24"/>
              </w:rPr>
              <w:fldChar w:fldCharType="separate"/>
            </w:r>
            <w:r w:rsidRPr="00A90950" w:rsidR="00A90950">
              <w:rPr>
                <w:noProof/>
              </w:rPr>
              <w:t>2</w:t>
            </w:r>
            <w:r w:rsidRPr="00A90950" w:rsidR="00A90950">
              <w:rPr>
                <w:sz w:val="24"/>
                <w:szCs w:val="24"/>
              </w:rPr>
              <w:fldChar w:fldCharType="end"/>
            </w:r>
            <w:r w:rsidRPr="00A90950" w:rsidR="00A90950">
              <w:t xml:space="preserve"> of </w:t>
            </w:r>
            <w:r w:rsidR="00AC038F">
              <w:rPr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1C0" w:rsidP="00A90950" w:rsidRDefault="000161C0" w14:paraId="5F79A0B2" w14:textId="77777777">
      <w:r>
        <w:separator/>
      </w:r>
    </w:p>
  </w:footnote>
  <w:footnote w:type="continuationSeparator" w:id="0">
    <w:p w:rsidR="000161C0" w:rsidP="00A90950" w:rsidRDefault="000161C0" w14:paraId="7AB6153C" w14:textId="77777777">
      <w:r>
        <w:continuationSeparator/>
      </w:r>
    </w:p>
  </w:footnote>
  <w:footnote w:type="continuationNotice" w:id="1">
    <w:p w:rsidR="000161C0" w:rsidRDefault="000161C0" w14:paraId="272A154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0950" w:rsidP="00A90950" w:rsidRDefault="00794200" w14:paraId="4700AA46" w14:textId="32F8AB1F">
    <w:pPr>
      <w:pStyle w:val="Title"/>
      <w:rPr>
        <w:color w:val="54789F"/>
        <w:spacing w:val="-1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281B584" wp14:editId="69B1DB19">
          <wp:simplePos x="0" y="0"/>
          <wp:positionH relativeFrom="margin">
            <wp:align>right</wp:align>
          </wp:positionH>
          <wp:positionV relativeFrom="paragraph">
            <wp:posOffset>-165100</wp:posOffset>
          </wp:positionV>
          <wp:extent cx="933450" cy="933450"/>
          <wp:effectExtent l="0" t="0" r="0" b="0"/>
          <wp:wrapNone/>
          <wp:docPr id="48841563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415632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0950" w:rsidP="00A90950" w:rsidRDefault="00A90950" w14:paraId="12E15925" w14:textId="48F325A9">
    <w:pPr>
      <w:pStyle w:val="Title"/>
      <w:spacing w:before="0"/>
    </w:pPr>
    <w:r>
      <w:rPr>
        <w:color w:val="54789F"/>
        <w:spacing w:val="-1"/>
      </w:rPr>
      <w:t>Wildfire Safety</w:t>
    </w:r>
    <w:r>
      <w:rPr>
        <w:color w:val="54789F"/>
        <w:spacing w:val="1"/>
      </w:rPr>
      <w:t xml:space="preserve"> </w:t>
    </w:r>
    <w:r>
      <w:rPr>
        <w:color w:val="54789F"/>
        <w:spacing w:val="-1"/>
      </w:rPr>
      <w:t>Advisory</w:t>
    </w:r>
    <w:r>
      <w:rPr>
        <w:color w:val="54789F"/>
      </w:rPr>
      <w:t xml:space="preserve"> Board</w:t>
    </w:r>
    <w:r>
      <w:rPr>
        <w:color w:val="54789F"/>
        <w:spacing w:val="-39"/>
      </w:rPr>
      <w:t xml:space="preserve"> </w:t>
    </w:r>
    <w:r>
      <w:rPr>
        <w:color w:val="54789F"/>
      </w:rPr>
      <w:t>Meeting</w:t>
    </w:r>
    <w:r>
      <w:rPr>
        <w:color w:val="54789F"/>
        <w:spacing w:val="-1"/>
      </w:rPr>
      <w:t xml:space="preserve"> </w:t>
    </w:r>
    <w:r>
      <w:rPr>
        <w:color w:val="54789F"/>
      </w:rPr>
      <w:t>Minutes</w:t>
    </w:r>
    <w:r w:rsidR="0048666A">
      <w:rPr>
        <w:color w:val="54789F"/>
      </w:rPr>
      <w:t xml:space="preserve"> - DRAFT</w:t>
    </w:r>
  </w:p>
  <w:p w:rsidR="00A90950" w:rsidP="00A90950" w:rsidRDefault="00A90950" w14:paraId="6A258AEC" w14:textId="27288F5F">
    <w:pPr>
      <w:spacing w:before="1"/>
      <w:ind w:left="1442" w:right="1403"/>
      <w:jc w:val="center"/>
      <w:rPr>
        <w:color w:val="767070"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D4F7F90" wp14:editId="2DDD8C82">
              <wp:simplePos x="0" y="0"/>
              <wp:positionH relativeFrom="margin">
                <wp:posOffset>136525</wp:posOffset>
              </wp:positionH>
              <wp:positionV relativeFrom="paragraph">
                <wp:posOffset>318135</wp:posOffset>
              </wp:positionV>
              <wp:extent cx="6437630" cy="45085"/>
              <wp:effectExtent l="0" t="0" r="0" b="0"/>
              <wp:wrapTopAndBottom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7630" cy="45085"/>
                      </a:xfrm>
                      <a:custGeom>
                        <a:avLst/>
                        <a:gdLst>
                          <a:gd name="T0" fmla="+- 0 1051 1051"/>
                          <a:gd name="T1" fmla="*/ T0 w 10138"/>
                          <a:gd name="T2" fmla="+- 0 11189 1051"/>
                          <a:gd name="T3" fmla="*/ T2 w 1013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138">
                            <a:moveTo>
                              <a:pt x="0" y="0"/>
                            </a:moveTo>
                            <a:lnTo>
                              <a:pt x="10138" y="0"/>
                            </a:lnTo>
                          </a:path>
                        </a:pathLst>
                      </a:custGeom>
                      <a:noFill/>
                      <a:ln w="27432">
                        <a:solidFill>
                          <a:srgbClr val="ADAAA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885B600">
            <v:shape id="Freeform: Shape 1" style="position:absolute;margin-left:10.75pt;margin-top:25.05pt;width:506.9pt;height:3.55pt;z-index:-25165823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138,45085" o:spid="_x0000_s1026" filled="f" strokecolor="#adaaaa" strokeweight="2.16pt" path="m,l1013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" w14:anchorId="4A974463">
              <v:path arrowok="t" o:connecttype="custom" o:connectlocs="0,0;6437630,0" o:connectangles="0,0"/>
              <w10:wrap type="topAndBottom" anchorx="margin"/>
            </v:shape>
          </w:pict>
        </mc:Fallback>
      </mc:AlternateContent>
    </w:r>
    <w:r w:rsidR="00497E9F">
      <w:rPr>
        <w:color w:val="767070"/>
        <w:sz w:val="28"/>
      </w:rPr>
      <w:t>February</w:t>
    </w:r>
    <w:r w:rsidR="008579CF">
      <w:rPr>
        <w:color w:val="767070"/>
        <w:sz w:val="28"/>
      </w:rPr>
      <w:t xml:space="preserve"> </w:t>
    </w:r>
    <w:r w:rsidR="00497E9F">
      <w:rPr>
        <w:color w:val="767070"/>
        <w:sz w:val="28"/>
      </w:rPr>
      <w:t>7</w:t>
    </w:r>
    <w:r>
      <w:rPr>
        <w:color w:val="767070"/>
        <w:sz w:val="28"/>
      </w:rPr>
      <w:t>,</w:t>
    </w:r>
    <w:r>
      <w:rPr>
        <w:color w:val="767070"/>
        <w:spacing w:val="-2"/>
        <w:sz w:val="28"/>
      </w:rPr>
      <w:t xml:space="preserve"> </w:t>
    </w:r>
    <w:r>
      <w:rPr>
        <w:color w:val="767070"/>
        <w:sz w:val="28"/>
      </w:rPr>
      <w:t>202</w:t>
    </w:r>
    <w:r w:rsidR="00497E9F">
      <w:rPr>
        <w:color w:val="767070"/>
        <w:sz w:val="28"/>
      </w:rPr>
      <w:t>4</w:t>
    </w:r>
  </w:p>
  <w:p w:rsidR="00A90950" w:rsidP="00A90950" w:rsidRDefault="00A90950" w14:paraId="44F4130D" w14:textId="5A7291C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1FB"/>
    <w:multiLevelType w:val="hybridMultilevel"/>
    <w:tmpl w:val="B8CA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4C2"/>
    <w:multiLevelType w:val="hybridMultilevel"/>
    <w:tmpl w:val="2B803B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F2DB3"/>
    <w:multiLevelType w:val="hybridMultilevel"/>
    <w:tmpl w:val="DF4AD6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B6B07"/>
    <w:multiLevelType w:val="hybridMultilevel"/>
    <w:tmpl w:val="4EBA945A"/>
    <w:lvl w:ilvl="0" w:tplc="FFFFFFFF">
      <w:start w:val="1"/>
      <w:numFmt w:val="decimal"/>
      <w:lvlText w:val="%1."/>
      <w:lvlJc w:val="left"/>
      <w:pPr>
        <w:ind w:left="836" w:hanging="360"/>
      </w:p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3E562257"/>
    <w:multiLevelType w:val="hybridMultilevel"/>
    <w:tmpl w:val="141E3BA6"/>
    <w:lvl w:ilvl="0" w:tplc="A3C8A6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9C6"/>
    <w:multiLevelType w:val="hybridMultilevel"/>
    <w:tmpl w:val="B5D65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447460"/>
    <w:multiLevelType w:val="hybridMultilevel"/>
    <w:tmpl w:val="5A361E8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5A1F310C"/>
    <w:multiLevelType w:val="hybridMultilevel"/>
    <w:tmpl w:val="929E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25E88"/>
    <w:multiLevelType w:val="hybridMultilevel"/>
    <w:tmpl w:val="93EA20B0"/>
    <w:lvl w:ilvl="0" w:tplc="55343D2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6AF0BC2"/>
    <w:multiLevelType w:val="hybridMultilevel"/>
    <w:tmpl w:val="4D34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8268A"/>
    <w:multiLevelType w:val="hybridMultilevel"/>
    <w:tmpl w:val="6C58EBFE"/>
    <w:lvl w:ilvl="0" w:tplc="4A90C5C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9054">
    <w:abstractNumId w:val="0"/>
  </w:num>
  <w:num w:numId="2" w16cid:durableId="1135224030">
    <w:abstractNumId w:val="8"/>
  </w:num>
  <w:num w:numId="3" w16cid:durableId="1691759406">
    <w:abstractNumId w:val="5"/>
  </w:num>
  <w:num w:numId="4" w16cid:durableId="1064791300">
    <w:abstractNumId w:val="6"/>
  </w:num>
  <w:num w:numId="5" w16cid:durableId="445348054">
    <w:abstractNumId w:val="9"/>
  </w:num>
  <w:num w:numId="6" w16cid:durableId="1124036328">
    <w:abstractNumId w:val="2"/>
  </w:num>
  <w:num w:numId="7" w16cid:durableId="655646972">
    <w:abstractNumId w:val="1"/>
  </w:num>
  <w:num w:numId="8" w16cid:durableId="1424642862">
    <w:abstractNumId w:val="7"/>
  </w:num>
  <w:num w:numId="9" w16cid:durableId="931475657">
    <w:abstractNumId w:val="4"/>
  </w:num>
  <w:num w:numId="10" w16cid:durableId="1442066010">
    <w:abstractNumId w:val="10"/>
  </w:num>
  <w:num w:numId="11" w16cid:durableId="68749081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50"/>
    <w:rsid w:val="000018FA"/>
    <w:rsid w:val="000023C6"/>
    <w:rsid w:val="00003960"/>
    <w:rsid w:val="00003ED9"/>
    <w:rsid w:val="00007171"/>
    <w:rsid w:val="00011629"/>
    <w:rsid w:val="000146CF"/>
    <w:rsid w:val="000159A2"/>
    <w:rsid w:val="000161C0"/>
    <w:rsid w:val="000249F1"/>
    <w:rsid w:val="00025EBB"/>
    <w:rsid w:val="000273F2"/>
    <w:rsid w:val="00027853"/>
    <w:rsid w:val="00032E4D"/>
    <w:rsid w:val="00033DDA"/>
    <w:rsid w:val="00034BD3"/>
    <w:rsid w:val="00035033"/>
    <w:rsid w:val="0003527E"/>
    <w:rsid w:val="00055A85"/>
    <w:rsid w:val="000600C7"/>
    <w:rsid w:val="00060FDA"/>
    <w:rsid w:val="000623DD"/>
    <w:rsid w:val="00076AAC"/>
    <w:rsid w:val="00080798"/>
    <w:rsid w:val="0008179F"/>
    <w:rsid w:val="0009482B"/>
    <w:rsid w:val="00094B41"/>
    <w:rsid w:val="0009780D"/>
    <w:rsid w:val="000A1861"/>
    <w:rsid w:val="000A342F"/>
    <w:rsid w:val="000A3530"/>
    <w:rsid w:val="000B211A"/>
    <w:rsid w:val="000C03F3"/>
    <w:rsid w:val="000C1A2A"/>
    <w:rsid w:val="000C5291"/>
    <w:rsid w:val="000C63C1"/>
    <w:rsid w:val="000C7912"/>
    <w:rsid w:val="000D0EE3"/>
    <w:rsid w:val="000D1453"/>
    <w:rsid w:val="000D2DBD"/>
    <w:rsid w:val="000D3791"/>
    <w:rsid w:val="000D5B91"/>
    <w:rsid w:val="000E24CE"/>
    <w:rsid w:val="000E3A7E"/>
    <w:rsid w:val="000E3B9D"/>
    <w:rsid w:val="000E4C7A"/>
    <w:rsid w:val="000E5B50"/>
    <w:rsid w:val="000E670B"/>
    <w:rsid w:val="000F2C10"/>
    <w:rsid w:val="000F6B6B"/>
    <w:rsid w:val="00100380"/>
    <w:rsid w:val="00100620"/>
    <w:rsid w:val="001008FA"/>
    <w:rsid w:val="001018B6"/>
    <w:rsid w:val="00101F9A"/>
    <w:rsid w:val="00102E37"/>
    <w:rsid w:val="00103662"/>
    <w:rsid w:val="00103ECF"/>
    <w:rsid w:val="0010570C"/>
    <w:rsid w:val="0010711F"/>
    <w:rsid w:val="001103DB"/>
    <w:rsid w:val="00114F23"/>
    <w:rsid w:val="00117C15"/>
    <w:rsid w:val="00122964"/>
    <w:rsid w:val="00122E53"/>
    <w:rsid w:val="001244AC"/>
    <w:rsid w:val="00125213"/>
    <w:rsid w:val="00125653"/>
    <w:rsid w:val="00126849"/>
    <w:rsid w:val="00127F1B"/>
    <w:rsid w:val="00133990"/>
    <w:rsid w:val="00134BD2"/>
    <w:rsid w:val="00135588"/>
    <w:rsid w:val="001367C6"/>
    <w:rsid w:val="00136A99"/>
    <w:rsid w:val="00140CF7"/>
    <w:rsid w:val="00141999"/>
    <w:rsid w:val="00144DC7"/>
    <w:rsid w:val="00145215"/>
    <w:rsid w:val="0014573D"/>
    <w:rsid w:val="00157379"/>
    <w:rsid w:val="00157C25"/>
    <w:rsid w:val="001606D1"/>
    <w:rsid w:val="0016373F"/>
    <w:rsid w:val="00167F0A"/>
    <w:rsid w:val="00175147"/>
    <w:rsid w:val="00180716"/>
    <w:rsid w:val="00182F5D"/>
    <w:rsid w:val="00184337"/>
    <w:rsid w:val="00184753"/>
    <w:rsid w:val="00185338"/>
    <w:rsid w:val="0018686C"/>
    <w:rsid w:val="001926E9"/>
    <w:rsid w:val="00194855"/>
    <w:rsid w:val="00194E7C"/>
    <w:rsid w:val="001A077F"/>
    <w:rsid w:val="001A0C1B"/>
    <w:rsid w:val="001A10DE"/>
    <w:rsid w:val="001A2CBB"/>
    <w:rsid w:val="001A3387"/>
    <w:rsid w:val="001A4779"/>
    <w:rsid w:val="001A59E0"/>
    <w:rsid w:val="001B0E9A"/>
    <w:rsid w:val="001B10E2"/>
    <w:rsid w:val="001B2B03"/>
    <w:rsid w:val="001B4AB8"/>
    <w:rsid w:val="001C0E20"/>
    <w:rsid w:val="001C3E31"/>
    <w:rsid w:val="001D3C43"/>
    <w:rsid w:val="001D3FE3"/>
    <w:rsid w:val="001D440E"/>
    <w:rsid w:val="001D459A"/>
    <w:rsid w:val="001D49A3"/>
    <w:rsid w:val="001D6F08"/>
    <w:rsid w:val="001D7090"/>
    <w:rsid w:val="001E778B"/>
    <w:rsid w:val="001F007F"/>
    <w:rsid w:val="001F17E8"/>
    <w:rsid w:val="001F1E16"/>
    <w:rsid w:val="001F5BA6"/>
    <w:rsid w:val="001F7047"/>
    <w:rsid w:val="00201943"/>
    <w:rsid w:val="00207FBA"/>
    <w:rsid w:val="002102E2"/>
    <w:rsid w:val="0021463E"/>
    <w:rsid w:val="00214B4A"/>
    <w:rsid w:val="00215DFD"/>
    <w:rsid w:val="00220AD7"/>
    <w:rsid w:val="002227E1"/>
    <w:rsid w:val="00222838"/>
    <w:rsid w:val="002228D1"/>
    <w:rsid w:val="002234AC"/>
    <w:rsid w:val="0022388B"/>
    <w:rsid w:val="00227364"/>
    <w:rsid w:val="00233842"/>
    <w:rsid w:val="002361A7"/>
    <w:rsid w:val="00236EB1"/>
    <w:rsid w:val="00237FF0"/>
    <w:rsid w:val="00240068"/>
    <w:rsid w:val="00240440"/>
    <w:rsid w:val="00240D2D"/>
    <w:rsid w:val="00250443"/>
    <w:rsid w:val="00250E03"/>
    <w:rsid w:val="00254E21"/>
    <w:rsid w:val="0025500B"/>
    <w:rsid w:val="00257E02"/>
    <w:rsid w:val="00264774"/>
    <w:rsid w:val="002648C6"/>
    <w:rsid w:val="002648F6"/>
    <w:rsid w:val="002677A5"/>
    <w:rsid w:val="00267CD7"/>
    <w:rsid w:val="00270B84"/>
    <w:rsid w:val="00272037"/>
    <w:rsid w:val="00272FB1"/>
    <w:rsid w:val="002737A6"/>
    <w:rsid w:val="00275EAD"/>
    <w:rsid w:val="002769D2"/>
    <w:rsid w:val="002803F1"/>
    <w:rsid w:val="00284094"/>
    <w:rsid w:val="002856C1"/>
    <w:rsid w:val="00293499"/>
    <w:rsid w:val="0029446F"/>
    <w:rsid w:val="00295BBF"/>
    <w:rsid w:val="002A0385"/>
    <w:rsid w:val="002A0DB6"/>
    <w:rsid w:val="002A1095"/>
    <w:rsid w:val="002A2DAB"/>
    <w:rsid w:val="002A6A69"/>
    <w:rsid w:val="002A6B02"/>
    <w:rsid w:val="002A7448"/>
    <w:rsid w:val="002B5391"/>
    <w:rsid w:val="002B5596"/>
    <w:rsid w:val="002B644F"/>
    <w:rsid w:val="002B67A0"/>
    <w:rsid w:val="002B79E4"/>
    <w:rsid w:val="002C2884"/>
    <w:rsid w:val="002C3FC0"/>
    <w:rsid w:val="002C5C33"/>
    <w:rsid w:val="002C67DC"/>
    <w:rsid w:val="002C746E"/>
    <w:rsid w:val="002C76AF"/>
    <w:rsid w:val="002D0131"/>
    <w:rsid w:val="002D3BA6"/>
    <w:rsid w:val="002D42B7"/>
    <w:rsid w:val="002D7FEA"/>
    <w:rsid w:val="002E4668"/>
    <w:rsid w:val="002E72C2"/>
    <w:rsid w:val="002E7C26"/>
    <w:rsid w:val="002F32D2"/>
    <w:rsid w:val="002F5159"/>
    <w:rsid w:val="002F6600"/>
    <w:rsid w:val="002F6BEE"/>
    <w:rsid w:val="0030079B"/>
    <w:rsid w:val="00307BAF"/>
    <w:rsid w:val="00311ECF"/>
    <w:rsid w:val="00312A59"/>
    <w:rsid w:val="00314178"/>
    <w:rsid w:val="00316EC4"/>
    <w:rsid w:val="00321E5A"/>
    <w:rsid w:val="00324339"/>
    <w:rsid w:val="0032480C"/>
    <w:rsid w:val="00326121"/>
    <w:rsid w:val="00327642"/>
    <w:rsid w:val="00330D07"/>
    <w:rsid w:val="00331C84"/>
    <w:rsid w:val="00337496"/>
    <w:rsid w:val="00340FC4"/>
    <w:rsid w:val="00346B57"/>
    <w:rsid w:val="003470A4"/>
    <w:rsid w:val="00352F7D"/>
    <w:rsid w:val="0035665F"/>
    <w:rsid w:val="00360425"/>
    <w:rsid w:val="0036058A"/>
    <w:rsid w:val="00365C8C"/>
    <w:rsid w:val="00374ACC"/>
    <w:rsid w:val="00377BD8"/>
    <w:rsid w:val="00381992"/>
    <w:rsid w:val="0038213F"/>
    <w:rsid w:val="00385323"/>
    <w:rsid w:val="0038549B"/>
    <w:rsid w:val="003864FD"/>
    <w:rsid w:val="00387DC5"/>
    <w:rsid w:val="003904C8"/>
    <w:rsid w:val="00390A76"/>
    <w:rsid w:val="00391251"/>
    <w:rsid w:val="00393036"/>
    <w:rsid w:val="003930EF"/>
    <w:rsid w:val="00393A12"/>
    <w:rsid w:val="00394A66"/>
    <w:rsid w:val="003A0AA4"/>
    <w:rsid w:val="003A1E01"/>
    <w:rsid w:val="003A5A24"/>
    <w:rsid w:val="003A6336"/>
    <w:rsid w:val="003B52A7"/>
    <w:rsid w:val="003C1AE6"/>
    <w:rsid w:val="003C52ED"/>
    <w:rsid w:val="003C6C96"/>
    <w:rsid w:val="003C7943"/>
    <w:rsid w:val="003D2332"/>
    <w:rsid w:val="003D662F"/>
    <w:rsid w:val="003D75B1"/>
    <w:rsid w:val="003D7DAD"/>
    <w:rsid w:val="003E0BE2"/>
    <w:rsid w:val="003E0E3B"/>
    <w:rsid w:val="003E26EC"/>
    <w:rsid w:val="003E276F"/>
    <w:rsid w:val="003E3829"/>
    <w:rsid w:val="003E7178"/>
    <w:rsid w:val="003F050D"/>
    <w:rsid w:val="003F3CA3"/>
    <w:rsid w:val="003F4B24"/>
    <w:rsid w:val="004033F9"/>
    <w:rsid w:val="00405A26"/>
    <w:rsid w:val="00407C2A"/>
    <w:rsid w:val="00414C91"/>
    <w:rsid w:val="004158A5"/>
    <w:rsid w:val="00416F3A"/>
    <w:rsid w:val="00417322"/>
    <w:rsid w:val="00423FED"/>
    <w:rsid w:val="004253F4"/>
    <w:rsid w:val="00430626"/>
    <w:rsid w:val="00431603"/>
    <w:rsid w:val="0043370E"/>
    <w:rsid w:val="00434AA0"/>
    <w:rsid w:val="004350DF"/>
    <w:rsid w:val="0044122D"/>
    <w:rsid w:val="00442816"/>
    <w:rsid w:val="00443619"/>
    <w:rsid w:val="0044522F"/>
    <w:rsid w:val="004460B3"/>
    <w:rsid w:val="00447120"/>
    <w:rsid w:val="004473BA"/>
    <w:rsid w:val="00452661"/>
    <w:rsid w:val="004526E3"/>
    <w:rsid w:val="00453F73"/>
    <w:rsid w:val="00455616"/>
    <w:rsid w:val="00456622"/>
    <w:rsid w:val="004577E8"/>
    <w:rsid w:val="00460ACB"/>
    <w:rsid w:val="00462A23"/>
    <w:rsid w:val="00462D51"/>
    <w:rsid w:val="0046574C"/>
    <w:rsid w:val="004723C6"/>
    <w:rsid w:val="0047275C"/>
    <w:rsid w:val="004741EE"/>
    <w:rsid w:val="00475A8D"/>
    <w:rsid w:val="0047615C"/>
    <w:rsid w:val="004762AA"/>
    <w:rsid w:val="00480C18"/>
    <w:rsid w:val="0048392E"/>
    <w:rsid w:val="00483DA7"/>
    <w:rsid w:val="0048666A"/>
    <w:rsid w:val="00486AB4"/>
    <w:rsid w:val="004877A6"/>
    <w:rsid w:val="00487B10"/>
    <w:rsid w:val="00490414"/>
    <w:rsid w:val="004931AD"/>
    <w:rsid w:val="00496C13"/>
    <w:rsid w:val="0049708C"/>
    <w:rsid w:val="00497E9F"/>
    <w:rsid w:val="004A118B"/>
    <w:rsid w:val="004A5201"/>
    <w:rsid w:val="004A7A7D"/>
    <w:rsid w:val="004B1DDB"/>
    <w:rsid w:val="004B27A2"/>
    <w:rsid w:val="004B3ED4"/>
    <w:rsid w:val="004B678D"/>
    <w:rsid w:val="004C181A"/>
    <w:rsid w:val="004C2030"/>
    <w:rsid w:val="004C4606"/>
    <w:rsid w:val="004C5725"/>
    <w:rsid w:val="004C5F50"/>
    <w:rsid w:val="004D0439"/>
    <w:rsid w:val="004D30BD"/>
    <w:rsid w:val="004D4AEA"/>
    <w:rsid w:val="004D50BB"/>
    <w:rsid w:val="004D5E92"/>
    <w:rsid w:val="004D7F08"/>
    <w:rsid w:val="004E1535"/>
    <w:rsid w:val="004E1568"/>
    <w:rsid w:val="004E178F"/>
    <w:rsid w:val="004E35A2"/>
    <w:rsid w:val="004F06F6"/>
    <w:rsid w:val="004F28B5"/>
    <w:rsid w:val="00501E24"/>
    <w:rsid w:val="00503C03"/>
    <w:rsid w:val="00505D53"/>
    <w:rsid w:val="00507785"/>
    <w:rsid w:val="005079BA"/>
    <w:rsid w:val="0051020D"/>
    <w:rsid w:val="005115C3"/>
    <w:rsid w:val="00511DC5"/>
    <w:rsid w:val="0051348D"/>
    <w:rsid w:val="00515096"/>
    <w:rsid w:val="00521F5F"/>
    <w:rsid w:val="00522853"/>
    <w:rsid w:val="00524786"/>
    <w:rsid w:val="005263FF"/>
    <w:rsid w:val="00526E0F"/>
    <w:rsid w:val="00532395"/>
    <w:rsid w:val="00534DE9"/>
    <w:rsid w:val="00537AC0"/>
    <w:rsid w:val="0054188B"/>
    <w:rsid w:val="0054309C"/>
    <w:rsid w:val="00544B4F"/>
    <w:rsid w:val="00545EAA"/>
    <w:rsid w:val="005523C3"/>
    <w:rsid w:val="00553D5E"/>
    <w:rsid w:val="00554BAF"/>
    <w:rsid w:val="0055555F"/>
    <w:rsid w:val="0055576D"/>
    <w:rsid w:val="005611A2"/>
    <w:rsid w:val="00565686"/>
    <w:rsid w:val="00567041"/>
    <w:rsid w:val="00572469"/>
    <w:rsid w:val="00572604"/>
    <w:rsid w:val="00572759"/>
    <w:rsid w:val="005822A7"/>
    <w:rsid w:val="00583DF9"/>
    <w:rsid w:val="0058646F"/>
    <w:rsid w:val="005877BA"/>
    <w:rsid w:val="00590C88"/>
    <w:rsid w:val="00592A69"/>
    <w:rsid w:val="00594725"/>
    <w:rsid w:val="005958FD"/>
    <w:rsid w:val="00596425"/>
    <w:rsid w:val="005A076A"/>
    <w:rsid w:val="005A0C35"/>
    <w:rsid w:val="005A469C"/>
    <w:rsid w:val="005A4E4C"/>
    <w:rsid w:val="005A4ED9"/>
    <w:rsid w:val="005A53EC"/>
    <w:rsid w:val="005A549F"/>
    <w:rsid w:val="005A590E"/>
    <w:rsid w:val="005A65ED"/>
    <w:rsid w:val="005B2997"/>
    <w:rsid w:val="005B2F1E"/>
    <w:rsid w:val="005B4E6E"/>
    <w:rsid w:val="005B5375"/>
    <w:rsid w:val="005C1A60"/>
    <w:rsid w:val="005C35D2"/>
    <w:rsid w:val="005C3DE0"/>
    <w:rsid w:val="005C481E"/>
    <w:rsid w:val="005C5575"/>
    <w:rsid w:val="005C565A"/>
    <w:rsid w:val="005C581D"/>
    <w:rsid w:val="005C7769"/>
    <w:rsid w:val="005C7D5F"/>
    <w:rsid w:val="005D1A02"/>
    <w:rsid w:val="005D2B54"/>
    <w:rsid w:val="005D2B5D"/>
    <w:rsid w:val="005D62F2"/>
    <w:rsid w:val="005E1F13"/>
    <w:rsid w:val="005E46D7"/>
    <w:rsid w:val="005E4F0E"/>
    <w:rsid w:val="005E695E"/>
    <w:rsid w:val="005E7A1B"/>
    <w:rsid w:val="005E7B5D"/>
    <w:rsid w:val="005F1524"/>
    <w:rsid w:val="005F206C"/>
    <w:rsid w:val="005F2AA3"/>
    <w:rsid w:val="005F37FA"/>
    <w:rsid w:val="005F6972"/>
    <w:rsid w:val="005F6A32"/>
    <w:rsid w:val="006000E4"/>
    <w:rsid w:val="00607B1B"/>
    <w:rsid w:val="00607E78"/>
    <w:rsid w:val="00611503"/>
    <w:rsid w:val="00611889"/>
    <w:rsid w:val="006134D4"/>
    <w:rsid w:val="00614ABF"/>
    <w:rsid w:val="00615019"/>
    <w:rsid w:val="0061769F"/>
    <w:rsid w:val="006211D7"/>
    <w:rsid w:val="00623274"/>
    <w:rsid w:val="00626BC4"/>
    <w:rsid w:val="00631DE1"/>
    <w:rsid w:val="00633796"/>
    <w:rsid w:val="00634240"/>
    <w:rsid w:val="00637981"/>
    <w:rsid w:val="00641985"/>
    <w:rsid w:val="00641A9C"/>
    <w:rsid w:val="00643BC9"/>
    <w:rsid w:val="00645BE2"/>
    <w:rsid w:val="00647272"/>
    <w:rsid w:val="00647D21"/>
    <w:rsid w:val="006512D5"/>
    <w:rsid w:val="00651B86"/>
    <w:rsid w:val="006568B7"/>
    <w:rsid w:val="006601A1"/>
    <w:rsid w:val="00660913"/>
    <w:rsid w:val="006611DC"/>
    <w:rsid w:val="006732DE"/>
    <w:rsid w:val="00673E06"/>
    <w:rsid w:val="006741F8"/>
    <w:rsid w:val="00675D06"/>
    <w:rsid w:val="006807B6"/>
    <w:rsid w:val="00681A19"/>
    <w:rsid w:val="006824B5"/>
    <w:rsid w:val="00685A83"/>
    <w:rsid w:val="00685B3F"/>
    <w:rsid w:val="00685DA4"/>
    <w:rsid w:val="00694C77"/>
    <w:rsid w:val="0069614A"/>
    <w:rsid w:val="006A218E"/>
    <w:rsid w:val="006A42AE"/>
    <w:rsid w:val="006A4BEA"/>
    <w:rsid w:val="006A58C1"/>
    <w:rsid w:val="006A6474"/>
    <w:rsid w:val="006A75F5"/>
    <w:rsid w:val="006A7667"/>
    <w:rsid w:val="006B0386"/>
    <w:rsid w:val="006B076F"/>
    <w:rsid w:val="006B1477"/>
    <w:rsid w:val="006B203A"/>
    <w:rsid w:val="006B2BC1"/>
    <w:rsid w:val="006B58A9"/>
    <w:rsid w:val="006C1295"/>
    <w:rsid w:val="006C23C2"/>
    <w:rsid w:val="006C29CA"/>
    <w:rsid w:val="006C4C2D"/>
    <w:rsid w:val="006C5137"/>
    <w:rsid w:val="006D0394"/>
    <w:rsid w:val="006D0CFE"/>
    <w:rsid w:val="006D6234"/>
    <w:rsid w:val="006D7195"/>
    <w:rsid w:val="006E01DF"/>
    <w:rsid w:val="006E1F50"/>
    <w:rsid w:val="006E42A4"/>
    <w:rsid w:val="006F21C4"/>
    <w:rsid w:val="006F2CC5"/>
    <w:rsid w:val="006F4133"/>
    <w:rsid w:val="00700959"/>
    <w:rsid w:val="007036CA"/>
    <w:rsid w:val="00704730"/>
    <w:rsid w:val="007078DC"/>
    <w:rsid w:val="00710E9C"/>
    <w:rsid w:val="00711A33"/>
    <w:rsid w:val="00711E32"/>
    <w:rsid w:val="007124F6"/>
    <w:rsid w:val="00713B8D"/>
    <w:rsid w:val="00713CF9"/>
    <w:rsid w:val="007174F6"/>
    <w:rsid w:val="0072461D"/>
    <w:rsid w:val="00724B15"/>
    <w:rsid w:val="00732176"/>
    <w:rsid w:val="00734C87"/>
    <w:rsid w:val="00741BC8"/>
    <w:rsid w:val="0074200E"/>
    <w:rsid w:val="00742ACA"/>
    <w:rsid w:val="00742B02"/>
    <w:rsid w:val="0074589D"/>
    <w:rsid w:val="00745A18"/>
    <w:rsid w:val="00751053"/>
    <w:rsid w:val="00751B77"/>
    <w:rsid w:val="007530E4"/>
    <w:rsid w:val="007547E4"/>
    <w:rsid w:val="00754EB7"/>
    <w:rsid w:val="007571A4"/>
    <w:rsid w:val="007641F4"/>
    <w:rsid w:val="0076472D"/>
    <w:rsid w:val="00764D56"/>
    <w:rsid w:val="007651EF"/>
    <w:rsid w:val="00767454"/>
    <w:rsid w:val="00767C0F"/>
    <w:rsid w:val="00771737"/>
    <w:rsid w:val="00772447"/>
    <w:rsid w:val="00773948"/>
    <w:rsid w:val="00776C07"/>
    <w:rsid w:val="00781068"/>
    <w:rsid w:val="00782B5F"/>
    <w:rsid w:val="00786F6A"/>
    <w:rsid w:val="00794200"/>
    <w:rsid w:val="007948EE"/>
    <w:rsid w:val="007A0BB2"/>
    <w:rsid w:val="007A13FD"/>
    <w:rsid w:val="007A53A6"/>
    <w:rsid w:val="007A6DCF"/>
    <w:rsid w:val="007A6F5B"/>
    <w:rsid w:val="007B4456"/>
    <w:rsid w:val="007B7594"/>
    <w:rsid w:val="007C20C0"/>
    <w:rsid w:val="007E0BC3"/>
    <w:rsid w:val="007E2EFD"/>
    <w:rsid w:val="007E3646"/>
    <w:rsid w:val="007E4784"/>
    <w:rsid w:val="007E5D12"/>
    <w:rsid w:val="007F6F8C"/>
    <w:rsid w:val="008009B9"/>
    <w:rsid w:val="00803BC0"/>
    <w:rsid w:val="008104C5"/>
    <w:rsid w:val="0081093C"/>
    <w:rsid w:val="008116C1"/>
    <w:rsid w:val="00814B22"/>
    <w:rsid w:val="00814D70"/>
    <w:rsid w:val="00817BB9"/>
    <w:rsid w:val="0082275C"/>
    <w:rsid w:val="00823191"/>
    <w:rsid w:val="00823CDD"/>
    <w:rsid w:val="00826419"/>
    <w:rsid w:val="0082645C"/>
    <w:rsid w:val="00826DE1"/>
    <w:rsid w:val="00827173"/>
    <w:rsid w:val="008271CF"/>
    <w:rsid w:val="008275CD"/>
    <w:rsid w:val="00830D9E"/>
    <w:rsid w:val="00837885"/>
    <w:rsid w:val="0084114D"/>
    <w:rsid w:val="00845D28"/>
    <w:rsid w:val="00846720"/>
    <w:rsid w:val="00852D86"/>
    <w:rsid w:val="00853439"/>
    <w:rsid w:val="008571A9"/>
    <w:rsid w:val="00857791"/>
    <w:rsid w:val="008579CF"/>
    <w:rsid w:val="00860DC7"/>
    <w:rsid w:val="00860E87"/>
    <w:rsid w:val="00863CB3"/>
    <w:rsid w:val="008704E6"/>
    <w:rsid w:val="00871070"/>
    <w:rsid w:val="00872785"/>
    <w:rsid w:val="008729D0"/>
    <w:rsid w:val="008729D8"/>
    <w:rsid w:val="0087325B"/>
    <w:rsid w:val="0088269C"/>
    <w:rsid w:val="0089263D"/>
    <w:rsid w:val="00893B51"/>
    <w:rsid w:val="0089467B"/>
    <w:rsid w:val="008A0C62"/>
    <w:rsid w:val="008A3CD5"/>
    <w:rsid w:val="008A3ED5"/>
    <w:rsid w:val="008A42EC"/>
    <w:rsid w:val="008A5E50"/>
    <w:rsid w:val="008A6E52"/>
    <w:rsid w:val="008A6EAC"/>
    <w:rsid w:val="008B1242"/>
    <w:rsid w:val="008B45D2"/>
    <w:rsid w:val="008C218A"/>
    <w:rsid w:val="008C39A4"/>
    <w:rsid w:val="008C4B5F"/>
    <w:rsid w:val="008C5DED"/>
    <w:rsid w:val="008C6EBD"/>
    <w:rsid w:val="008D12C8"/>
    <w:rsid w:val="008D2CBE"/>
    <w:rsid w:val="008D4CFD"/>
    <w:rsid w:val="008D6561"/>
    <w:rsid w:val="008E0128"/>
    <w:rsid w:val="008E0217"/>
    <w:rsid w:val="008E2572"/>
    <w:rsid w:val="008E2DA7"/>
    <w:rsid w:val="008E2EC8"/>
    <w:rsid w:val="008F0FAB"/>
    <w:rsid w:val="008F1358"/>
    <w:rsid w:val="008F47B7"/>
    <w:rsid w:val="00901E82"/>
    <w:rsid w:val="00901F4E"/>
    <w:rsid w:val="00902B9D"/>
    <w:rsid w:val="009051BF"/>
    <w:rsid w:val="00905276"/>
    <w:rsid w:val="00910CCB"/>
    <w:rsid w:val="00914D5C"/>
    <w:rsid w:val="00916367"/>
    <w:rsid w:val="00920968"/>
    <w:rsid w:val="00920DB5"/>
    <w:rsid w:val="00922FE2"/>
    <w:rsid w:val="009235EC"/>
    <w:rsid w:val="00924CEF"/>
    <w:rsid w:val="00925B52"/>
    <w:rsid w:val="00926B64"/>
    <w:rsid w:val="00927EE3"/>
    <w:rsid w:val="00934864"/>
    <w:rsid w:val="00935BA1"/>
    <w:rsid w:val="009410D3"/>
    <w:rsid w:val="009418FD"/>
    <w:rsid w:val="00941D6D"/>
    <w:rsid w:val="00944D27"/>
    <w:rsid w:val="009451C7"/>
    <w:rsid w:val="00947CAC"/>
    <w:rsid w:val="0095088D"/>
    <w:rsid w:val="00954750"/>
    <w:rsid w:val="009561EB"/>
    <w:rsid w:val="00961C3D"/>
    <w:rsid w:val="00963543"/>
    <w:rsid w:val="0096425A"/>
    <w:rsid w:val="00965BB8"/>
    <w:rsid w:val="00967504"/>
    <w:rsid w:val="009744A2"/>
    <w:rsid w:val="0097681F"/>
    <w:rsid w:val="009779A4"/>
    <w:rsid w:val="00977FCB"/>
    <w:rsid w:val="00981698"/>
    <w:rsid w:val="0098321B"/>
    <w:rsid w:val="009846D0"/>
    <w:rsid w:val="0098612E"/>
    <w:rsid w:val="00992514"/>
    <w:rsid w:val="00995C9C"/>
    <w:rsid w:val="00996155"/>
    <w:rsid w:val="00997B75"/>
    <w:rsid w:val="009A19B8"/>
    <w:rsid w:val="009A2E4D"/>
    <w:rsid w:val="009A3590"/>
    <w:rsid w:val="009A367C"/>
    <w:rsid w:val="009A3EEC"/>
    <w:rsid w:val="009A6F5E"/>
    <w:rsid w:val="009B6E5A"/>
    <w:rsid w:val="009B71C5"/>
    <w:rsid w:val="009C3861"/>
    <w:rsid w:val="009C466B"/>
    <w:rsid w:val="009C4B01"/>
    <w:rsid w:val="009C5870"/>
    <w:rsid w:val="009D1F9D"/>
    <w:rsid w:val="009D4B30"/>
    <w:rsid w:val="009D5282"/>
    <w:rsid w:val="009D67EA"/>
    <w:rsid w:val="009D7516"/>
    <w:rsid w:val="009E251D"/>
    <w:rsid w:val="009E5AFD"/>
    <w:rsid w:val="009E632B"/>
    <w:rsid w:val="009F15BE"/>
    <w:rsid w:val="009F23C4"/>
    <w:rsid w:val="009F3036"/>
    <w:rsid w:val="009F3A57"/>
    <w:rsid w:val="009F4B97"/>
    <w:rsid w:val="009F4CC9"/>
    <w:rsid w:val="009F736E"/>
    <w:rsid w:val="00A00167"/>
    <w:rsid w:val="00A018D6"/>
    <w:rsid w:val="00A0576E"/>
    <w:rsid w:val="00A1187F"/>
    <w:rsid w:val="00A1367F"/>
    <w:rsid w:val="00A13A4D"/>
    <w:rsid w:val="00A13C63"/>
    <w:rsid w:val="00A14345"/>
    <w:rsid w:val="00A17F0E"/>
    <w:rsid w:val="00A2509A"/>
    <w:rsid w:val="00A26BBF"/>
    <w:rsid w:val="00A27740"/>
    <w:rsid w:val="00A27E54"/>
    <w:rsid w:val="00A30ACF"/>
    <w:rsid w:val="00A31443"/>
    <w:rsid w:val="00A314B5"/>
    <w:rsid w:val="00A31B30"/>
    <w:rsid w:val="00A42C9F"/>
    <w:rsid w:val="00A43436"/>
    <w:rsid w:val="00A45F52"/>
    <w:rsid w:val="00A52B34"/>
    <w:rsid w:val="00A532E2"/>
    <w:rsid w:val="00A533F5"/>
    <w:rsid w:val="00A53E60"/>
    <w:rsid w:val="00A604E9"/>
    <w:rsid w:val="00A61772"/>
    <w:rsid w:val="00A62DB1"/>
    <w:rsid w:val="00A705ED"/>
    <w:rsid w:val="00A721E9"/>
    <w:rsid w:val="00A73085"/>
    <w:rsid w:val="00A740D1"/>
    <w:rsid w:val="00A765AE"/>
    <w:rsid w:val="00A77DD1"/>
    <w:rsid w:val="00A80255"/>
    <w:rsid w:val="00A80692"/>
    <w:rsid w:val="00A90950"/>
    <w:rsid w:val="00A91426"/>
    <w:rsid w:val="00A9359C"/>
    <w:rsid w:val="00A952D5"/>
    <w:rsid w:val="00A967AE"/>
    <w:rsid w:val="00AA2CB1"/>
    <w:rsid w:val="00AA3AC1"/>
    <w:rsid w:val="00AA3D64"/>
    <w:rsid w:val="00AA585A"/>
    <w:rsid w:val="00AA66AD"/>
    <w:rsid w:val="00AA773A"/>
    <w:rsid w:val="00AB164E"/>
    <w:rsid w:val="00AB56BF"/>
    <w:rsid w:val="00AB7B39"/>
    <w:rsid w:val="00AB7E20"/>
    <w:rsid w:val="00AC038F"/>
    <w:rsid w:val="00AC10B1"/>
    <w:rsid w:val="00AC5F3C"/>
    <w:rsid w:val="00AC5F60"/>
    <w:rsid w:val="00AC7BE3"/>
    <w:rsid w:val="00AD049B"/>
    <w:rsid w:val="00AD1916"/>
    <w:rsid w:val="00AD317A"/>
    <w:rsid w:val="00AD4983"/>
    <w:rsid w:val="00AD6EBD"/>
    <w:rsid w:val="00AD76C8"/>
    <w:rsid w:val="00AD7D4F"/>
    <w:rsid w:val="00AE527B"/>
    <w:rsid w:val="00AE7A40"/>
    <w:rsid w:val="00AE7EE1"/>
    <w:rsid w:val="00AF2745"/>
    <w:rsid w:val="00AF477B"/>
    <w:rsid w:val="00AF6126"/>
    <w:rsid w:val="00AF736C"/>
    <w:rsid w:val="00B047D9"/>
    <w:rsid w:val="00B05936"/>
    <w:rsid w:val="00B07FE2"/>
    <w:rsid w:val="00B0B667"/>
    <w:rsid w:val="00B15A01"/>
    <w:rsid w:val="00B176E5"/>
    <w:rsid w:val="00B2160A"/>
    <w:rsid w:val="00B25DE3"/>
    <w:rsid w:val="00B26D48"/>
    <w:rsid w:val="00B30173"/>
    <w:rsid w:val="00B301F1"/>
    <w:rsid w:val="00B30750"/>
    <w:rsid w:val="00B35250"/>
    <w:rsid w:val="00B35798"/>
    <w:rsid w:val="00B42085"/>
    <w:rsid w:val="00B4254C"/>
    <w:rsid w:val="00B432FF"/>
    <w:rsid w:val="00B45724"/>
    <w:rsid w:val="00B5001D"/>
    <w:rsid w:val="00B526A8"/>
    <w:rsid w:val="00B60682"/>
    <w:rsid w:val="00B60C82"/>
    <w:rsid w:val="00B6327B"/>
    <w:rsid w:val="00B63386"/>
    <w:rsid w:val="00B64031"/>
    <w:rsid w:val="00B64FA3"/>
    <w:rsid w:val="00B656FF"/>
    <w:rsid w:val="00B65DAA"/>
    <w:rsid w:val="00B67482"/>
    <w:rsid w:val="00B70CAF"/>
    <w:rsid w:val="00B85507"/>
    <w:rsid w:val="00B9062C"/>
    <w:rsid w:val="00B9078A"/>
    <w:rsid w:val="00B90B3E"/>
    <w:rsid w:val="00B91985"/>
    <w:rsid w:val="00B9476C"/>
    <w:rsid w:val="00B95972"/>
    <w:rsid w:val="00B962A8"/>
    <w:rsid w:val="00BA2112"/>
    <w:rsid w:val="00BA2620"/>
    <w:rsid w:val="00BA5A29"/>
    <w:rsid w:val="00BB1188"/>
    <w:rsid w:val="00BB2E6A"/>
    <w:rsid w:val="00BB4CF1"/>
    <w:rsid w:val="00BB7239"/>
    <w:rsid w:val="00BB7986"/>
    <w:rsid w:val="00BC10AF"/>
    <w:rsid w:val="00BC1855"/>
    <w:rsid w:val="00BC67A0"/>
    <w:rsid w:val="00BC67F0"/>
    <w:rsid w:val="00BD096C"/>
    <w:rsid w:val="00BD3E46"/>
    <w:rsid w:val="00BD4DC7"/>
    <w:rsid w:val="00BD4F82"/>
    <w:rsid w:val="00BD5CCA"/>
    <w:rsid w:val="00BD69A7"/>
    <w:rsid w:val="00BE1115"/>
    <w:rsid w:val="00BE54A3"/>
    <w:rsid w:val="00BE6189"/>
    <w:rsid w:val="00BF13E6"/>
    <w:rsid w:val="00BF1429"/>
    <w:rsid w:val="00BF5052"/>
    <w:rsid w:val="00BF5A22"/>
    <w:rsid w:val="00BF6F8D"/>
    <w:rsid w:val="00C04B9A"/>
    <w:rsid w:val="00C04F4B"/>
    <w:rsid w:val="00C10158"/>
    <w:rsid w:val="00C11750"/>
    <w:rsid w:val="00C12E46"/>
    <w:rsid w:val="00C16603"/>
    <w:rsid w:val="00C2032F"/>
    <w:rsid w:val="00C21250"/>
    <w:rsid w:val="00C21A40"/>
    <w:rsid w:val="00C23421"/>
    <w:rsid w:val="00C238BC"/>
    <w:rsid w:val="00C23F0E"/>
    <w:rsid w:val="00C2556A"/>
    <w:rsid w:val="00C30D1B"/>
    <w:rsid w:val="00C3114E"/>
    <w:rsid w:val="00C31378"/>
    <w:rsid w:val="00C314E1"/>
    <w:rsid w:val="00C3259F"/>
    <w:rsid w:val="00C3324A"/>
    <w:rsid w:val="00C355C3"/>
    <w:rsid w:val="00C3618C"/>
    <w:rsid w:val="00C37C28"/>
    <w:rsid w:val="00C40A25"/>
    <w:rsid w:val="00C50239"/>
    <w:rsid w:val="00C5170D"/>
    <w:rsid w:val="00C536B3"/>
    <w:rsid w:val="00C5500E"/>
    <w:rsid w:val="00C57AEE"/>
    <w:rsid w:val="00C61680"/>
    <w:rsid w:val="00C6228C"/>
    <w:rsid w:val="00C62527"/>
    <w:rsid w:val="00C62CE9"/>
    <w:rsid w:val="00C63548"/>
    <w:rsid w:val="00C636AA"/>
    <w:rsid w:val="00C65CA6"/>
    <w:rsid w:val="00C65D70"/>
    <w:rsid w:val="00C70A29"/>
    <w:rsid w:val="00C722AC"/>
    <w:rsid w:val="00C7302E"/>
    <w:rsid w:val="00C76623"/>
    <w:rsid w:val="00C77499"/>
    <w:rsid w:val="00C774A2"/>
    <w:rsid w:val="00C80F39"/>
    <w:rsid w:val="00C81790"/>
    <w:rsid w:val="00C825E4"/>
    <w:rsid w:val="00C830D8"/>
    <w:rsid w:val="00C84522"/>
    <w:rsid w:val="00C847AB"/>
    <w:rsid w:val="00C85F8E"/>
    <w:rsid w:val="00C8691E"/>
    <w:rsid w:val="00C86B7C"/>
    <w:rsid w:val="00C8701C"/>
    <w:rsid w:val="00C87683"/>
    <w:rsid w:val="00C9032A"/>
    <w:rsid w:val="00C91DB6"/>
    <w:rsid w:val="00C93A6A"/>
    <w:rsid w:val="00CA206A"/>
    <w:rsid w:val="00CA44FB"/>
    <w:rsid w:val="00CB2744"/>
    <w:rsid w:val="00CB2F29"/>
    <w:rsid w:val="00CB6B85"/>
    <w:rsid w:val="00CB7496"/>
    <w:rsid w:val="00CC06A2"/>
    <w:rsid w:val="00CC1D1F"/>
    <w:rsid w:val="00CC33B3"/>
    <w:rsid w:val="00CC4551"/>
    <w:rsid w:val="00CC5F13"/>
    <w:rsid w:val="00CD059F"/>
    <w:rsid w:val="00CD097B"/>
    <w:rsid w:val="00CD232D"/>
    <w:rsid w:val="00CD36D5"/>
    <w:rsid w:val="00CD5B09"/>
    <w:rsid w:val="00CD68D1"/>
    <w:rsid w:val="00CE07A9"/>
    <w:rsid w:val="00CE169B"/>
    <w:rsid w:val="00CE38BE"/>
    <w:rsid w:val="00CE3AAA"/>
    <w:rsid w:val="00CF0D04"/>
    <w:rsid w:val="00CF2484"/>
    <w:rsid w:val="00CF29B7"/>
    <w:rsid w:val="00D02944"/>
    <w:rsid w:val="00D02960"/>
    <w:rsid w:val="00D04EEC"/>
    <w:rsid w:val="00D0693D"/>
    <w:rsid w:val="00D15EC0"/>
    <w:rsid w:val="00D164F6"/>
    <w:rsid w:val="00D21DD9"/>
    <w:rsid w:val="00D21E22"/>
    <w:rsid w:val="00D22EA2"/>
    <w:rsid w:val="00D24832"/>
    <w:rsid w:val="00D24A8D"/>
    <w:rsid w:val="00D25AC9"/>
    <w:rsid w:val="00D25BB2"/>
    <w:rsid w:val="00D26DA9"/>
    <w:rsid w:val="00D3341E"/>
    <w:rsid w:val="00D33B4A"/>
    <w:rsid w:val="00D34DB4"/>
    <w:rsid w:val="00D35975"/>
    <w:rsid w:val="00D37E4C"/>
    <w:rsid w:val="00D459C6"/>
    <w:rsid w:val="00D45BEC"/>
    <w:rsid w:val="00D50441"/>
    <w:rsid w:val="00D52AEA"/>
    <w:rsid w:val="00D52B26"/>
    <w:rsid w:val="00D559B2"/>
    <w:rsid w:val="00D563E3"/>
    <w:rsid w:val="00D568E7"/>
    <w:rsid w:val="00D66C28"/>
    <w:rsid w:val="00D67B14"/>
    <w:rsid w:val="00D71938"/>
    <w:rsid w:val="00D7304C"/>
    <w:rsid w:val="00D75B29"/>
    <w:rsid w:val="00D846BB"/>
    <w:rsid w:val="00D84BBB"/>
    <w:rsid w:val="00D87739"/>
    <w:rsid w:val="00D9583F"/>
    <w:rsid w:val="00D9677A"/>
    <w:rsid w:val="00D9699F"/>
    <w:rsid w:val="00DA0442"/>
    <w:rsid w:val="00DA0FF1"/>
    <w:rsid w:val="00DA1365"/>
    <w:rsid w:val="00DA34C6"/>
    <w:rsid w:val="00DA34FD"/>
    <w:rsid w:val="00DA3CD6"/>
    <w:rsid w:val="00DA571F"/>
    <w:rsid w:val="00DB088D"/>
    <w:rsid w:val="00DB11CA"/>
    <w:rsid w:val="00DB60E5"/>
    <w:rsid w:val="00DC32D3"/>
    <w:rsid w:val="00DC3870"/>
    <w:rsid w:val="00DC4BC6"/>
    <w:rsid w:val="00DC5856"/>
    <w:rsid w:val="00DC6063"/>
    <w:rsid w:val="00DC6A6B"/>
    <w:rsid w:val="00DC737D"/>
    <w:rsid w:val="00DD066A"/>
    <w:rsid w:val="00DD3009"/>
    <w:rsid w:val="00DD60A5"/>
    <w:rsid w:val="00DD6FC9"/>
    <w:rsid w:val="00DE123C"/>
    <w:rsid w:val="00DE2335"/>
    <w:rsid w:val="00DE3CA0"/>
    <w:rsid w:val="00DE430B"/>
    <w:rsid w:val="00DE5A0C"/>
    <w:rsid w:val="00DE7CD5"/>
    <w:rsid w:val="00DF0BDB"/>
    <w:rsid w:val="00DF2B0E"/>
    <w:rsid w:val="00DF7EB0"/>
    <w:rsid w:val="00E02249"/>
    <w:rsid w:val="00E02946"/>
    <w:rsid w:val="00E076E2"/>
    <w:rsid w:val="00E07C98"/>
    <w:rsid w:val="00E11F10"/>
    <w:rsid w:val="00E156B9"/>
    <w:rsid w:val="00E213D7"/>
    <w:rsid w:val="00E21A18"/>
    <w:rsid w:val="00E23A81"/>
    <w:rsid w:val="00E23BEE"/>
    <w:rsid w:val="00E241BB"/>
    <w:rsid w:val="00E2617E"/>
    <w:rsid w:val="00E264D1"/>
    <w:rsid w:val="00E27E1D"/>
    <w:rsid w:val="00E30FCC"/>
    <w:rsid w:val="00E31502"/>
    <w:rsid w:val="00E31B02"/>
    <w:rsid w:val="00E32024"/>
    <w:rsid w:val="00E344BE"/>
    <w:rsid w:val="00E347C9"/>
    <w:rsid w:val="00E35E4F"/>
    <w:rsid w:val="00E4029A"/>
    <w:rsid w:val="00E4109F"/>
    <w:rsid w:val="00E42DAE"/>
    <w:rsid w:val="00E50545"/>
    <w:rsid w:val="00E5056B"/>
    <w:rsid w:val="00E507BB"/>
    <w:rsid w:val="00E54535"/>
    <w:rsid w:val="00E54ED6"/>
    <w:rsid w:val="00E55CCB"/>
    <w:rsid w:val="00E55EC6"/>
    <w:rsid w:val="00E61EFA"/>
    <w:rsid w:val="00E6339F"/>
    <w:rsid w:val="00E640C1"/>
    <w:rsid w:val="00E66513"/>
    <w:rsid w:val="00E73DE9"/>
    <w:rsid w:val="00E75CBD"/>
    <w:rsid w:val="00E7711F"/>
    <w:rsid w:val="00E803D2"/>
    <w:rsid w:val="00E819FC"/>
    <w:rsid w:val="00E86D9F"/>
    <w:rsid w:val="00E90A31"/>
    <w:rsid w:val="00E914CD"/>
    <w:rsid w:val="00E915CC"/>
    <w:rsid w:val="00E94E6A"/>
    <w:rsid w:val="00EA058D"/>
    <w:rsid w:val="00EA0BC7"/>
    <w:rsid w:val="00EA2197"/>
    <w:rsid w:val="00EA62D0"/>
    <w:rsid w:val="00EA6F62"/>
    <w:rsid w:val="00EB0533"/>
    <w:rsid w:val="00EB1B67"/>
    <w:rsid w:val="00EB3629"/>
    <w:rsid w:val="00EB447C"/>
    <w:rsid w:val="00EB567B"/>
    <w:rsid w:val="00EB6615"/>
    <w:rsid w:val="00EB6F93"/>
    <w:rsid w:val="00EC2C9C"/>
    <w:rsid w:val="00EC4B3D"/>
    <w:rsid w:val="00EC5739"/>
    <w:rsid w:val="00EC5E45"/>
    <w:rsid w:val="00ED134D"/>
    <w:rsid w:val="00ED15FE"/>
    <w:rsid w:val="00ED2802"/>
    <w:rsid w:val="00ED448D"/>
    <w:rsid w:val="00ED4F85"/>
    <w:rsid w:val="00ED6892"/>
    <w:rsid w:val="00ED71C7"/>
    <w:rsid w:val="00ED7B7C"/>
    <w:rsid w:val="00EE0B28"/>
    <w:rsid w:val="00EE2B24"/>
    <w:rsid w:val="00EE3A45"/>
    <w:rsid w:val="00EE63C9"/>
    <w:rsid w:val="00EF054F"/>
    <w:rsid w:val="00EF0C39"/>
    <w:rsid w:val="00EF0D88"/>
    <w:rsid w:val="00EF1565"/>
    <w:rsid w:val="00EF6971"/>
    <w:rsid w:val="00F04718"/>
    <w:rsid w:val="00F05FA6"/>
    <w:rsid w:val="00F0649C"/>
    <w:rsid w:val="00F15556"/>
    <w:rsid w:val="00F20C1A"/>
    <w:rsid w:val="00F21847"/>
    <w:rsid w:val="00F22CEE"/>
    <w:rsid w:val="00F24281"/>
    <w:rsid w:val="00F26756"/>
    <w:rsid w:val="00F267ED"/>
    <w:rsid w:val="00F26ED7"/>
    <w:rsid w:val="00F30196"/>
    <w:rsid w:val="00F30F9C"/>
    <w:rsid w:val="00F33233"/>
    <w:rsid w:val="00F34233"/>
    <w:rsid w:val="00F41941"/>
    <w:rsid w:val="00F44AAF"/>
    <w:rsid w:val="00F46818"/>
    <w:rsid w:val="00F46CA4"/>
    <w:rsid w:val="00F51B08"/>
    <w:rsid w:val="00F5399D"/>
    <w:rsid w:val="00F54603"/>
    <w:rsid w:val="00F61E1E"/>
    <w:rsid w:val="00F630A2"/>
    <w:rsid w:val="00F63F7D"/>
    <w:rsid w:val="00F73FC3"/>
    <w:rsid w:val="00F74FD9"/>
    <w:rsid w:val="00F7518D"/>
    <w:rsid w:val="00F76C6C"/>
    <w:rsid w:val="00F77047"/>
    <w:rsid w:val="00F83C17"/>
    <w:rsid w:val="00F84875"/>
    <w:rsid w:val="00F91242"/>
    <w:rsid w:val="00F92CED"/>
    <w:rsid w:val="00F94B5A"/>
    <w:rsid w:val="00F96000"/>
    <w:rsid w:val="00F9690A"/>
    <w:rsid w:val="00FA0ECD"/>
    <w:rsid w:val="00FA3171"/>
    <w:rsid w:val="00FA6A50"/>
    <w:rsid w:val="00FA702F"/>
    <w:rsid w:val="00FB0EE6"/>
    <w:rsid w:val="00FB0F4B"/>
    <w:rsid w:val="00FB564D"/>
    <w:rsid w:val="00FB6BA2"/>
    <w:rsid w:val="00FB74C0"/>
    <w:rsid w:val="00FC253E"/>
    <w:rsid w:val="00FC259A"/>
    <w:rsid w:val="00FC2629"/>
    <w:rsid w:val="00FC2C1D"/>
    <w:rsid w:val="00FC3934"/>
    <w:rsid w:val="00FC6A61"/>
    <w:rsid w:val="00FD2498"/>
    <w:rsid w:val="00FD51BD"/>
    <w:rsid w:val="00FE3ADE"/>
    <w:rsid w:val="00FE6D9D"/>
    <w:rsid w:val="00FE6FA6"/>
    <w:rsid w:val="00FF0563"/>
    <w:rsid w:val="00FF0B16"/>
    <w:rsid w:val="00FF1454"/>
    <w:rsid w:val="00FF2D60"/>
    <w:rsid w:val="00FF5459"/>
    <w:rsid w:val="00FF64E6"/>
    <w:rsid w:val="00FF6CD5"/>
    <w:rsid w:val="00FF75EB"/>
    <w:rsid w:val="0F1DC777"/>
    <w:rsid w:val="0F630D62"/>
    <w:rsid w:val="143384E8"/>
    <w:rsid w:val="18B85B3D"/>
    <w:rsid w:val="1B136D4B"/>
    <w:rsid w:val="1CDC3171"/>
    <w:rsid w:val="27F2E55C"/>
    <w:rsid w:val="2DF41557"/>
    <w:rsid w:val="40A2856E"/>
    <w:rsid w:val="47B1E858"/>
    <w:rsid w:val="4D090B94"/>
    <w:rsid w:val="4D8A9026"/>
    <w:rsid w:val="51691497"/>
    <w:rsid w:val="59AADA44"/>
    <w:rsid w:val="5D3C5529"/>
    <w:rsid w:val="61F7DA05"/>
    <w:rsid w:val="66F368D0"/>
    <w:rsid w:val="6CE65BB8"/>
    <w:rsid w:val="72013745"/>
    <w:rsid w:val="738E1067"/>
    <w:rsid w:val="7C23B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574E7"/>
  <w15:chartTrackingRefBased/>
  <w15:docId w15:val="{24E8E276-F5EE-4358-AEB5-5B8F42E9DF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950"/>
    <w:pPr>
      <w:widowControl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A90950"/>
    <w:pPr>
      <w:ind w:left="11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5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0950"/>
  </w:style>
  <w:style w:type="paragraph" w:styleId="Footer">
    <w:name w:val="footer"/>
    <w:basedOn w:val="Normal"/>
    <w:link w:val="FooterChar"/>
    <w:uiPriority w:val="99"/>
    <w:unhideWhenUsed/>
    <w:rsid w:val="00A9095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0950"/>
  </w:style>
  <w:style w:type="paragraph" w:styleId="Title">
    <w:name w:val="Title"/>
    <w:basedOn w:val="Normal"/>
    <w:link w:val="TitleChar"/>
    <w:uiPriority w:val="10"/>
    <w:qFormat/>
    <w:rsid w:val="00A90950"/>
    <w:pPr>
      <w:spacing w:before="90"/>
      <w:ind w:left="1442" w:right="1850"/>
      <w:jc w:val="center"/>
    </w:pPr>
    <w:rPr>
      <w:b/>
      <w:bCs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A90950"/>
    <w:rPr>
      <w:b/>
      <w:bCs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A90950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0950"/>
  </w:style>
  <w:style w:type="character" w:styleId="BodyTextChar" w:customStyle="1">
    <w:name w:val="Body Text Char"/>
    <w:basedOn w:val="DefaultParagraphFont"/>
    <w:link w:val="BodyText"/>
    <w:uiPriority w:val="1"/>
    <w:rsid w:val="00A90950"/>
  </w:style>
  <w:style w:type="paragraph" w:styleId="TableParagraph" w:customStyle="1">
    <w:name w:val="Table Paragraph"/>
    <w:basedOn w:val="Normal"/>
    <w:uiPriority w:val="1"/>
    <w:qFormat/>
    <w:rsid w:val="00A90950"/>
    <w:pPr>
      <w:ind w:left="116"/>
    </w:pPr>
  </w:style>
  <w:style w:type="character" w:styleId="Hyperlink">
    <w:name w:val="Hyperlink"/>
    <w:basedOn w:val="DefaultParagraphFont"/>
    <w:uiPriority w:val="99"/>
    <w:unhideWhenUsed/>
    <w:rsid w:val="00A909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D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1D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2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39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3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3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633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energysafety.ca.gov/who-we-are/wildfire-safety-advisory-board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Tgenjcz2DsI" TargetMode="External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fa3cff-f922-424c-ba77-3e1a5788f23b">
      <UserInfo>
        <DisplayName>Energy Safety-Operations - Wildfire Safety Advisory Board Visitors</DisplayName>
        <AccountId>4</AccountId>
        <AccountType/>
      </UserInfo>
      <UserInfo>
        <DisplayName>Vasquez, Rayne@EnergySafety</DisplayName>
        <AccountId>38</AccountId>
        <AccountType/>
      </UserInfo>
      <UserInfo>
        <DisplayName>Blankenship, Devin@EnergySafety</DisplayName>
        <AccountId>67</AccountId>
        <AccountType/>
      </UserInfo>
      <UserInfo>
        <DisplayName>SharingLinks.a5f562c7-6b94-4381-9c8d-5148a3bf8ada.Flexible.31554b91-4da5-4a8d-8c0e-d6d6759754f4</DisplayName>
        <AccountId>50</AccountId>
        <AccountType/>
      </UserInfo>
      <UserInfo>
        <DisplayName>SharingLinks.6921adf5-c3e3-4c1a-8240-7a2e38c9d74e.Flexible.0c863f93-8771-4637-a35a-9af5ccdb61cd</DisplayName>
        <AccountId>40</AccountId>
        <AccountType/>
      </UserInfo>
      <UserInfo>
        <DisplayName>Coleman, Unique@EnergySafety</DisplayName>
        <AccountId>135</AccountId>
        <AccountType/>
      </UserInfo>
    </SharedWithUsers>
    <lcf76f155ced4ddcb4097134ff3c332f xmlns="73c653ea-5c6c-4b6e-acdb-340b0576fd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C8ACDA52B9488139350B578AA16F" ma:contentTypeVersion="21" ma:contentTypeDescription="Create a new document." ma:contentTypeScope="" ma:versionID="d9051bf833b691a58370a22a1f25dad4">
  <xsd:schema xmlns:xsd="http://www.w3.org/2001/XMLSchema" xmlns:xs="http://www.w3.org/2001/XMLSchema" xmlns:p="http://schemas.microsoft.com/office/2006/metadata/properties" xmlns:ns2="73c653ea-5c6c-4b6e-acdb-340b0576fd78" xmlns:ns3="c9fa3cff-f922-424c-ba77-3e1a5788f23b" targetNamespace="http://schemas.microsoft.com/office/2006/metadata/properties" ma:root="true" ma:fieldsID="8e68c0cbfd9e7fb54c29a37ba74c1552" ns2:_="" ns3:_="">
    <xsd:import namespace="73c653ea-5c6c-4b6e-acdb-340b0576fd78"/>
    <xsd:import namespace="c9fa3cff-f922-424c-ba77-3e1a5788f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653ea-5c6c-4b6e-acdb-340b0576f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049a74-a1b8-41cd-9345-412e7d55a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a3cff-f922-424c-ba77-3e1a5788f23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8223B-5A78-4901-BA19-30E3A0C6D585}">
  <ds:schemaRefs>
    <ds:schemaRef ds:uri="http://schemas.microsoft.com/office/2006/metadata/properties"/>
    <ds:schemaRef ds:uri="http://schemas.microsoft.com/office/infopath/2007/PartnerControls"/>
    <ds:schemaRef ds:uri="c9fa3cff-f922-424c-ba77-3e1a5788f23b"/>
    <ds:schemaRef ds:uri="73c653ea-5c6c-4b6e-acdb-340b0576fd78"/>
  </ds:schemaRefs>
</ds:datastoreItem>
</file>

<file path=customXml/itemProps2.xml><?xml version="1.0" encoding="utf-8"?>
<ds:datastoreItem xmlns:ds="http://schemas.openxmlformats.org/officeDocument/2006/customXml" ds:itemID="{9F0D19C2-D745-443D-8956-79A41E457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0769C-4D15-4287-867B-D538505E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653ea-5c6c-4b6e-acdb-340b0576fd78"/>
    <ds:schemaRef ds:uri="c9fa3cff-f922-424c-ba77-3e1a5788f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AB29D-37B7-44E6-BAE1-53734608B1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Graber, Teresa@EnergySafety</dc:creator>
  <cp:keywords/>
  <dc:description/>
  <cp:lastModifiedBy>Aguayo, Mary Ann@EnergySafety</cp:lastModifiedBy>
  <cp:revision>5</cp:revision>
  <cp:lastPrinted>2022-05-19T15:23:00Z</cp:lastPrinted>
  <dcterms:created xsi:type="dcterms:W3CDTF">2024-05-20T20:46:00Z</dcterms:created>
  <dcterms:modified xsi:type="dcterms:W3CDTF">2024-05-20T20:52:48Z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0x010100B451C8ACDA52B9488139350B578AA16F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4f0e4a2b44ce0d7f6c1c3c6fedd3ece78f1f49cdf514b4a1f603cb5d1b02e10a</vt:lpwstr>
  </property>
</Properties>
</file>