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BAD9" w14:textId="1952F046" w:rsidR="0032353F" w:rsidRDefault="0032353F" w:rsidP="0032353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TO:</w:t>
      </w:r>
      <w:r>
        <w:rPr>
          <w:b/>
          <w:bCs/>
          <w:sz w:val="28"/>
          <w:szCs w:val="28"/>
        </w:rPr>
        <w:tab/>
        <w:t>OEIS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May 25, 2023</w:t>
      </w:r>
    </w:p>
    <w:p w14:paraId="6F49F580" w14:textId="66B3A457" w:rsidR="0032353F" w:rsidRDefault="0032353F" w:rsidP="0032353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FR:</w:t>
      </w:r>
      <w:r>
        <w:rPr>
          <w:b/>
          <w:bCs/>
          <w:sz w:val="28"/>
          <w:szCs w:val="28"/>
        </w:rPr>
        <w:tab/>
        <w:t>George Troy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gtroy5@yahoo.com</w:t>
      </w:r>
    </w:p>
    <w:p w14:paraId="1A3911B3" w14:textId="1BAE0E10" w:rsidR="0032353F" w:rsidRDefault="0032353F" w:rsidP="0032353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8 Aztec Way</w:t>
      </w:r>
    </w:p>
    <w:p w14:paraId="5EFD90E0" w14:textId="7CB3EB71" w:rsidR="0032353F" w:rsidRDefault="0032353F" w:rsidP="0032353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Oakland, CA 94611</w:t>
      </w:r>
    </w:p>
    <w:p w14:paraId="6E08D789" w14:textId="3977E8A8" w:rsidR="0032353F" w:rsidRDefault="0032353F" w:rsidP="0032353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RE: </w:t>
      </w:r>
      <w:r>
        <w:rPr>
          <w:b/>
          <w:bCs/>
          <w:sz w:val="28"/>
          <w:szCs w:val="28"/>
        </w:rPr>
        <w:tab/>
        <w:t xml:space="preserve">PG&amp;E </w:t>
      </w:r>
      <w:r w:rsidR="000F2FE1">
        <w:rPr>
          <w:b/>
          <w:bCs/>
          <w:sz w:val="28"/>
          <w:szCs w:val="28"/>
        </w:rPr>
        <w:t xml:space="preserve">WMP </w:t>
      </w:r>
      <w:r>
        <w:rPr>
          <w:b/>
          <w:bCs/>
          <w:sz w:val="28"/>
          <w:szCs w:val="28"/>
        </w:rPr>
        <w:t>Underground in Montclair district, Oakland</w:t>
      </w:r>
    </w:p>
    <w:p w14:paraId="13C7D667" w14:textId="77777777" w:rsidR="0032353F" w:rsidRDefault="0032353F" w:rsidP="0032353F">
      <w:pPr>
        <w:spacing w:line="360" w:lineRule="auto"/>
        <w:rPr>
          <w:b/>
          <w:bCs/>
          <w:sz w:val="28"/>
          <w:szCs w:val="28"/>
        </w:rPr>
      </w:pPr>
    </w:p>
    <w:p w14:paraId="5B10D19B" w14:textId="370866CD" w:rsidR="0032353F" w:rsidRDefault="0032353F" w:rsidP="0032353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Fire risk in the Oakland Hills is severe. The 1991 Oakland Hills Firestorm burnt 3500 homes and caused several fatalities. </w:t>
      </w:r>
      <w:r w:rsidR="000F2FE1">
        <w:rPr>
          <w:b/>
          <w:bCs/>
          <w:sz w:val="28"/>
          <w:szCs w:val="28"/>
        </w:rPr>
        <w:t xml:space="preserve">It was an urban wildfire. Conditions that made it so destructive are </w:t>
      </w:r>
      <w:proofErr w:type="gramStart"/>
      <w:r w:rsidR="000F2FE1">
        <w:rPr>
          <w:b/>
          <w:bCs/>
          <w:sz w:val="28"/>
          <w:szCs w:val="28"/>
        </w:rPr>
        <w:t>exactly the same</w:t>
      </w:r>
      <w:proofErr w:type="gramEnd"/>
      <w:r w:rsidR="000F2FE1">
        <w:rPr>
          <w:b/>
          <w:bCs/>
          <w:sz w:val="28"/>
          <w:szCs w:val="28"/>
        </w:rPr>
        <w:t xml:space="preserve"> in the Montclair District.</w:t>
      </w:r>
    </w:p>
    <w:p w14:paraId="74A44D0D" w14:textId="77777777" w:rsidR="000F2FE1" w:rsidRDefault="000F2FE1" w:rsidP="0032353F">
      <w:pPr>
        <w:spacing w:line="360" w:lineRule="auto"/>
        <w:rPr>
          <w:b/>
          <w:bCs/>
          <w:sz w:val="28"/>
          <w:szCs w:val="28"/>
        </w:rPr>
      </w:pPr>
    </w:p>
    <w:p w14:paraId="7A0AEFF2" w14:textId="7B20BED3" w:rsidR="000F2FE1" w:rsidRDefault="000F2FE1" w:rsidP="0032353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WIND: is an important factor. Winds of 50+ MPH are not uncommon. The geography of the hills causes updrafts and thermals that knock down trees and</w:t>
      </w:r>
    </w:p>
    <w:p w14:paraId="7F560713" w14:textId="4D3CF10E" w:rsidR="000F2FE1" w:rsidRDefault="000F2FE1" w:rsidP="0032353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Power poles.</w:t>
      </w:r>
    </w:p>
    <w:p w14:paraId="188A21B2" w14:textId="77777777" w:rsidR="000F2FE1" w:rsidRDefault="000F2FE1" w:rsidP="0032353F">
      <w:pPr>
        <w:spacing w:line="360" w:lineRule="auto"/>
        <w:rPr>
          <w:b/>
          <w:bCs/>
          <w:sz w:val="28"/>
          <w:szCs w:val="28"/>
        </w:rPr>
      </w:pPr>
    </w:p>
    <w:p w14:paraId="5C8D96AA" w14:textId="3534F8AE" w:rsidR="000F2FE1" w:rsidRDefault="000F2FE1" w:rsidP="0032353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Asilomar fire of 1995, near me, was so destructive because of the wind. 4 homes burnt to the ground that were more than a block away from where the fire started. It was started by a PG&amp;E downed power </w:t>
      </w:r>
      <w:proofErr w:type="gramStart"/>
      <w:r>
        <w:rPr>
          <w:b/>
          <w:bCs/>
          <w:sz w:val="28"/>
          <w:szCs w:val="28"/>
        </w:rPr>
        <w:t>line, and</w:t>
      </w:r>
      <w:proofErr w:type="gramEnd"/>
      <w:r>
        <w:rPr>
          <w:b/>
          <w:bCs/>
          <w:sz w:val="28"/>
          <w:szCs w:val="28"/>
        </w:rPr>
        <w:t xml:space="preserve"> spread by wind.</w:t>
      </w:r>
    </w:p>
    <w:p w14:paraId="48BA44AE" w14:textId="77777777" w:rsidR="000F2FE1" w:rsidRDefault="000F2FE1" w:rsidP="0032353F">
      <w:pPr>
        <w:spacing w:line="360" w:lineRule="auto"/>
        <w:rPr>
          <w:b/>
          <w:bCs/>
          <w:sz w:val="28"/>
          <w:szCs w:val="28"/>
        </w:rPr>
      </w:pPr>
    </w:p>
    <w:p w14:paraId="4E3B49EE" w14:textId="77777777" w:rsidR="000F2FE1" w:rsidRDefault="000F2FE1" w:rsidP="0032353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STREETS: Are narrow, winding. Access is very restrictive and limited.</w:t>
      </w:r>
    </w:p>
    <w:p w14:paraId="5AACFF05" w14:textId="77777777" w:rsidR="000F2FE1" w:rsidRDefault="000F2FE1" w:rsidP="0032353F">
      <w:pPr>
        <w:spacing w:line="360" w:lineRule="auto"/>
        <w:rPr>
          <w:b/>
          <w:bCs/>
          <w:sz w:val="28"/>
          <w:szCs w:val="28"/>
        </w:rPr>
      </w:pPr>
    </w:p>
    <w:p w14:paraId="5AB2B539" w14:textId="77777777" w:rsidR="000B3196" w:rsidRDefault="000F2FE1" w:rsidP="0032353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TREES: Montclair District is heavily </w:t>
      </w:r>
      <w:proofErr w:type="gramStart"/>
      <w:r>
        <w:rPr>
          <w:b/>
          <w:bCs/>
          <w:sz w:val="28"/>
          <w:szCs w:val="28"/>
        </w:rPr>
        <w:t>forested</w:t>
      </w:r>
      <w:proofErr w:type="gramEnd"/>
      <w:r>
        <w:rPr>
          <w:b/>
          <w:bCs/>
          <w:sz w:val="28"/>
          <w:szCs w:val="28"/>
        </w:rPr>
        <w:t xml:space="preserve"> and years of drought have cause many of them to die</w:t>
      </w:r>
      <w:r w:rsidR="000B3196">
        <w:rPr>
          <w:b/>
          <w:bCs/>
          <w:sz w:val="28"/>
          <w:szCs w:val="28"/>
        </w:rPr>
        <w:t xml:space="preserve"> or become stressed. There is a lot of fuel in the area.</w:t>
      </w:r>
    </w:p>
    <w:p w14:paraId="50C4311D" w14:textId="77777777" w:rsidR="000B3196" w:rsidRDefault="000B3196" w:rsidP="0032353F">
      <w:pPr>
        <w:spacing w:line="360" w:lineRule="auto"/>
        <w:rPr>
          <w:b/>
          <w:bCs/>
          <w:sz w:val="28"/>
          <w:szCs w:val="28"/>
        </w:rPr>
      </w:pPr>
    </w:p>
    <w:p w14:paraId="30BE453D" w14:textId="6D1C1F7A" w:rsidR="000F2FE1" w:rsidRDefault="000B3196" w:rsidP="0032353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These are some of the most obvious causes of severe fire risk. We don’t have to model what the risk of a disastrous fire is. It’s has already happened.</w:t>
      </w:r>
      <w:r w:rsidR="000F2FE1">
        <w:rPr>
          <w:b/>
          <w:bCs/>
          <w:sz w:val="28"/>
          <w:szCs w:val="28"/>
        </w:rPr>
        <w:t xml:space="preserve"> </w:t>
      </w:r>
    </w:p>
    <w:p w14:paraId="087F759A" w14:textId="77777777" w:rsidR="000F2FE1" w:rsidRDefault="000F2FE1" w:rsidP="0032353F">
      <w:pPr>
        <w:spacing w:line="360" w:lineRule="auto"/>
        <w:rPr>
          <w:b/>
          <w:bCs/>
          <w:sz w:val="28"/>
          <w:szCs w:val="28"/>
        </w:rPr>
      </w:pPr>
    </w:p>
    <w:p w14:paraId="70117593" w14:textId="77777777" w:rsidR="0032353F" w:rsidRDefault="0032353F" w:rsidP="0032353F">
      <w:pPr>
        <w:spacing w:line="360" w:lineRule="auto"/>
        <w:rPr>
          <w:b/>
          <w:bCs/>
          <w:sz w:val="28"/>
          <w:szCs w:val="28"/>
        </w:rPr>
      </w:pPr>
    </w:p>
    <w:p w14:paraId="55709A77" w14:textId="609F95FA" w:rsidR="0032353F" w:rsidRPr="0032353F" w:rsidRDefault="0032353F" w:rsidP="0032353F">
      <w:pPr>
        <w:spacing w:line="360" w:lineRule="auto"/>
        <w:rPr>
          <w:sz w:val="28"/>
          <w:szCs w:val="28"/>
        </w:rPr>
      </w:pPr>
    </w:p>
    <w:sectPr w:rsidR="0032353F" w:rsidRPr="00323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3F"/>
    <w:rsid w:val="000B3196"/>
    <w:rsid w:val="000F2FE1"/>
    <w:rsid w:val="0032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AE206"/>
  <w15:chartTrackingRefBased/>
  <w15:docId w15:val="{4885BC53-230B-3041-AEEE-F0FB8DDF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Troy</dc:creator>
  <cp:keywords/>
  <dc:description/>
  <cp:lastModifiedBy>George Troy</cp:lastModifiedBy>
  <cp:revision>1</cp:revision>
  <dcterms:created xsi:type="dcterms:W3CDTF">2023-05-25T18:01:00Z</dcterms:created>
  <dcterms:modified xsi:type="dcterms:W3CDTF">2023-05-25T18:25:00Z</dcterms:modified>
</cp:coreProperties>
</file>