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33145488" w:displacedByCustomXml="next"/>
    <w:bookmarkEnd w:id="0" w:displacedByCustomXml="next"/>
    <w:sdt>
      <w:sdtPr>
        <w:id w:val="1785998303"/>
        <w:docPartObj>
          <w:docPartGallery w:val="Cover Pages"/>
          <w:docPartUnique/>
        </w:docPartObj>
      </w:sdtPr>
      <w:sdtEndPr/>
      <w:sdtContent>
        <w:p w14:paraId="2D3243C9" w14:textId="4C199D87" w:rsidR="00F26ED9" w:rsidRPr="00925E18" w:rsidRDefault="00F26ED9">
          <w:r w:rsidRPr="00925E18">
            <w:rPr>
              <w:noProof/>
            </w:rPr>
            <mc:AlternateContent>
              <mc:Choice Requires="wps">
                <w:drawing>
                  <wp:anchor distT="0" distB="0" distL="114300" distR="114300" simplePos="0" relativeHeight="251651072" behindDoc="0" locked="0" layoutInCell="1" allowOverlap="1" wp14:anchorId="4C611023" wp14:editId="167C4898">
                    <wp:simplePos x="0" y="0"/>
                    <wp:positionH relativeFrom="margin">
                      <wp:align>center</wp:align>
                    </wp:positionH>
                    <wp:positionV relativeFrom="page">
                      <wp:posOffset>1156017</wp:posOffset>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D50F45" w14:textId="77777777" w:rsidR="002C6526" w:rsidRPr="007D1D92" w:rsidRDefault="002C6526" w:rsidP="00DC6F56">
                                <w:pPr>
                                  <w:pStyle w:val="Heading3"/>
                                </w:pPr>
                              </w:p>
                              <w:tbl>
                                <w:tblPr>
                                  <w:tblW w:w="4993" w:type="pct"/>
                                  <w:jc w:val="center"/>
                                  <w:tblBorders>
                                    <w:insideV w:val="single" w:sz="12" w:space="0" w:color="ECAA00" w:themeColor="accent2"/>
                                  </w:tblBorders>
                                  <w:tblCellMar>
                                    <w:top w:w="1296" w:type="dxa"/>
                                    <w:left w:w="360" w:type="dxa"/>
                                    <w:bottom w:w="1296" w:type="dxa"/>
                                    <w:right w:w="360" w:type="dxa"/>
                                  </w:tblCellMar>
                                  <w:tblLook w:val="04A0" w:firstRow="1" w:lastRow="0" w:firstColumn="1" w:lastColumn="0" w:noHBand="0" w:noVBand="1"/>
                                </w:tblPr>
                                <w:tblGrid>
                                  <w:gridCol w:w="5901"/>
                                  <w:gridCol w:w="5589"/>
                                </w:tblGrid>
                                <w:tr w:rsidR="002C6526" w:rsidRPr="007D1D92" w14:paraId="7BA69DB0" w14:textId="77777777" w:rsidTr="00A53FF4">
                                  <w:trPr>
                                    <w:trHeight w:val="5982"/>
                                    <w:jc w:val="center"/>
                                  </w:trPr>
                                  <w:tc>
                                    <w:tcPr>
                                      <w:tcW w:w="2568" w:type="pct"/>
                                      <w:tcBorders>
                                        <w:right w:val="single" w:sz="12" w:space="0" w:color="006F4D"/>
                                      </w:tcBorders>
                                      <w:vAlign w:val="center"/>
                                    </w:tcPr>
                                    <w:p w14:paraId="2FB7A99A" w14:textId="77777777" w:rsidR="002C6526" w:rsidRPr="007D1D92" w:rsidRDefault="002C6526">
                                      <w:pPr>
                                        <w:jc w:val="right"/>
                                      </w:pPr>
                                      <w:r w:rsidRPr="007D1D92">
                                        <w:rPr>
                                          <w:rFonts w:cs="Arial"/>
                                          <w:noProof/>
                                          <w:color w:val="337AB7"/>
                                          <w:sz w:val="27"/>
                                          <w:szCs w:val="27"/>
                                        </w:rPr>
                                        <w:drawing>
                                          <wp:inline distT="0" distB="0" distL="0" distR="0" wp14:anchorId="3F59ED26" wp14:editId="024F2F27">
                                            <wp:extent cx="2618654" cy="941078"/>
                                            <wp:effectExtent l="0" t="0" r="0" b="0"/>
                                            <wp:docPr id="12" name="Picture 1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618654" cy="941078"/>
                                                    </a:xfrm>
                                                    <a:prstGeom prst="rect">
                                                      <a:avLst/>
                                                    </a:prstGeom>
                                                    <a:noFill/>
                                                    <a:ln>
                                                      <a:noFill/>
                                                    </a:ln>
                                                  </pic:spPr>
                                                </pic:pic>
                                              </a:graphicData>
                                            </a:graphic>
                                          </wp:inline>
                                        </w:drawing>
                                      </w:r>
                                    </w:p>
                                    <w:sdt>
                                      <w:sdtPr>
                                        <w:rPr>
                                          <w:rFonts w:ascii="Century Gothic" w:hAnsi="Century Gothic"/>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3F24320" w14:textId="77777777" w:rsidR="002C6526" w:rsidRPr="007D1D92" w:rsidRDefault="002C6526">
                                          <w:pPr>
                                            <w:pStyle w:val="NoSpacing"/>
                                            <w:spacing w:line="312" w:lineRule="auto"/>
                                            <w:jc w:val="right"/>
                                            <w:rPr>
                                              <w:rFonts w:ascii="Century Gothic" w:hAnsi="Century Gothic"/>
                                              <w:caps/>
                                              <w:color w:val="191919" w:themeColor="text1" w:themeTint="E6"/>
                                              <w:sz w:val="72"/>
                                              <w:szCs w:val="72"/>
                                            </w:rPr>
                                          </w:pPr>
                                          <w:r w:rsidRPr="007D1D92">
                                            <w:rPr>
                                              <w:rFonts w:ascii="Century Gothic" w:hAnsi="Century Gothic"/>
                                              <w:caps/>
                                              <w:color w:val="191919" w:themeColor="text1" w:themeTint="E6"/>
                                              <w:sz w:val="72"/>
                                              <w:szCs w:val="72"/>
                                            </w:rPr>
                                            <w:t>Wildfire Mitigation Plan</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7005F5B8" w14:textId="2AAABAF0" w:rsidR="002C6526" w:rsidRPr="007D1D92" w:rsidRDefault="006862CC" w:rsidP="00F26ED9">
                                          <w:pPr>
                                            <w:jc w:val="right"/>
                                            <w:rPr>
                                              <w:sz w:val="24"/>
                                              <w:szCs w:val="24"/>
                                            </w:rPr>
                                          </w:pPr>
                                          <w:r>
                                            <w:rPr>
                                              <w:color w:val="000000" w:themeColor="text1"/>
                                              <w:sz w:val="24"/>
                                              <w:szCs w:val="24"/>
                                            </w:rPr>
                                            <w:t>2023 Update</w:t>
                                          </w:r>
                                        </w:p>
                                      </w:sdtContent>
                                    </w:sdt>
                                  </w:tc>
                                  <w:tc>
                                    <w:tcPr>
                                      <w:tcW w:w="2432" w:type="pct"/>
                                      <w:tcBorders>
                                        <w:left w:val="single" w:sz="12" w:space="0" w:color="006F4D"/>
                                      </w:tcBorders>
                                      <w:vAlign w:val="center"/>
                                    </w:tcPr>
                                    <w:p w14:paraId="2FB07E8B" w14:textId="77777777" w:rsidR="002C6526" w:rsidRPr="002223F9" w:rsidRDefault="002C6526">
                                      <w:pPr>
                                        <w:pStyle w:val="NoSpacing"/>
                                        <w:rPr>
                                          <w:rFonts w:ascii="Century Gothic" w:hAnsi="Century Gothic"/>
                                          <w:caps/>
                                          <w:color w:val="006F4D"/>
                                          <w:sz w:val="26"/>
                                          <w:szCs w:val="26"/>
                                        </w:rPr>
                                      </w:pPr>
                                      <w:r w:rsidRPr="002223F9">
                                        <w:rPr>
                                          <w:rFonts w:ascii="Century Gothic" w:hAnsi="Century Gothic"/>
                                          <w:caps/>
                                          <w:color w:val="006F4D"/>
                                          <w:sz w:val="26"/>
                                          <w:szCs w:val="26"/>
                                        </w:rPr>
                                        <w:t>Abstract</w:t>
                                      </w:r>
                                    </w:p>
                                    <w:sdt>
                                      <w:sdtPr>
                                        <w:rPr>
                                          <w:color w:val="000000" w:themeColor="text1"/>
                                          <w:sz w:val="18"/>
                                        </w:rPr>
                                        <w:alias w:val="Abstract"/>
                                        <w:tag w:val=""/>
                                        <w:id w:val="-2036181933"/>
                                        <w:dataBinding w:prefixMappings="xmlns:ns0='http://schemas.microsoft.com/office/2006/coverPageProps' " w:xpath="/ns0:CoverPageProperties[1]/ns0:Abstract[1]" w:storeItemID="{55AF091B-3C7A-41E3-B477-F2FDAA23CFDA}"/>
                                        <w:text/>
                                      </w:sdtPr>
                                      <w:sdtEndPr/>
                                      <w:sdtContent>
                                        <w:p w14:paraId="20F36726" w14:textId="008114C5" w:rsidR="002C6526" w:rsidRPr="007D1D92" w:rsidRDefault="002C6526">
                                          <w:pPr>
                                            <w:rPr>
                                              <w:color w:val="000000" w:themeColor="text1"/>
                                              <w:sz w:val="18"/>
                                            </w:rPr>
                                          </w:pPr>
                                          <w:r w:rsidRPr="006862CC">
                                            <w:rPr>
                                              <w:color w:val="000000" w:themeColor="text1"/>
                                              <w:sz w:val="18"/>
                                            </w:rPr>
                                            <w:t>This document was developed for the purpose of establishing protocol to mitigate the risk(s) associated with wildfires. This document takes the latest and mandatory elements for a wildfire mitigation plan under consideration. However, readers should seek the advice of an attorney when confronted with legal issues</w:t>
                                          </w:r>
                                          <w:r w:rsidR="002223F9" w:rsidRPr="006862CC">
                                            <w:rPr>
                                              <w:color w:val="000000" w:themeColor="text1"/>
                                              <w:sz w:val="18"/>
                                            </w:rPr>
                                            <w:t>,</w:t>
                                          </w:r>
                                          <w:r w:rsidRPr="006862CC">
                                            <w:rPr>
                                              <w:color w:val="000000" w:themeColor="text1"/>
                                              <w:sz w:val="18"/>
                                            </w:rPr>
                                            <w:t xml:space="preserve"> and attorneys should perform an independent evaluation of the issues raised in this document. </w:t>
                                          </w:r>
                                        </w:p>
                                      </w:sdtContent>
                                    </w:sdt>
                                    <w:p w14:paraId="543C8D98" w14:textId="77777777" w:rsidR="002C6526" w:rsidRPr="007D1D92" w:rsidRDefault="002C6526" w:rsidP="00F26ED9">
                                      <w:pPr>
                                        <w:pStyle w:val="NoSpacing"/>
                                        <w:rPr>
                                          <w:rFonts w:ascii="Century Gothic" w:hAnsi="Century Gothic"/>
                                          <w:u w:val="single"/>
                                        </w:rPr>
                                      </w:pPr>
                                    </w:p>
                                    <w:p w14:paraId="3210D1F7" w14:textId="77777777" w:rsidR="002C6526" w:rsidRPr="007D1D92" w:rsidRDefault="002C6526" w:rsidP="00F26ED9">
                                      <w:pPr>
                                        <w:pStyle w:val="NoSpacing"/>
                                        <w:rPr>
                                          <w:rFonts w:ascii="Century Gothic" w:hAnsi="Century Gothic"/>
                                          <w:u w:val="single"/>
                                        </w:rPr>
                                      </w:pPr>
                                      <w:r w:rsidRPr="007D1D92">
                                        <w:rPr>
                                          <w:rFonts w:ascii="Century Gothic" w:hAnsi="Century Gothic"/>
                                          <w:u w:val="single"/>
                                        </w:rPr>
                                        <w:t>_________________________</w:t>
                                      </w:r>
                                    </w:p>
                                    <w:p w14:paraId="4A53D117" w14:textId="6C56CBF8" w:rsidR="002C6526" w:rsidRPr="007D1D92" w:rsidRDefault="002C6526" w:rsidP="00F26ED9">
                                      <w:pPr>
                                        <w:pStyle w:val="NoSpacing"/>
                                        <w:rPr>
                                          <w:rFonts w:ascii="Century Gothic" w:hAnsi="Century Gothic"/>
                                          <w:color w:val="44546A" w:themeColor="text2"/>
                                        </w:rPr>
                                      </w:pPr>
                                      <w:r w:rsidRPr="007D1D92">
                                        <w:rPr>
                                          <w:rFonts w:ascii="Century Gothic" w:hAnsi="Century Gothic"/>
                                          <w:color w:val="44546A" w:themeColor="text2"/>
                                        </w:rPr>
                                        <w:t xml:space="preserve">Reviewed by: </w:t>
                                      </w:r>
                                      <w:r w:rsidR="006862CC">
                                        <w:rPr>
                                          <w:rFonts w:ascii="Century Gothic" w:hAnsi="Century Gothic"/>
                                          <w:color w:val="44546A" w:themeColor="text2"/>
                                        </w:rPr>
                                        <w:t>xx</w:t>
                                      </w:r>
                                    </w:p>
                                    <w:p w14:paraId="0C892977" w14:textId="77777777" w:rsidR="002C6526" w:rsidRPr="007D1D92" w:rsidRDefault="002C6526" w:rsidP="00F26ED9">
                                      <w:pPr>
                                        <w:pStyle w:val="NoSpacing"/>
                                        <w:rPr>
                                          <w:rFonts w:ascii="Century Gothic" w:hAnsi="Century Gothic"/>
                                          <w:color w:val="44546A" w:themeColor="text2"/>
                                        </w:rPr>
                                      </w:pPr>
                                    </w:p>
                                    <w:p w14:paraId="05086000" w14:textId="77777777" w:rsidR="002C6526" w:rsidRPr="007D1D92" w:rsidRDefault="002C6526" w:rsidP="00B31121">
                                      <w:pPr>
                                        <w:pStyle w:val="NoSpacing"/>
                                        <w:rPr>
                                          <w:rFonts w:ascii="Century Gothic" w:hAnsi="Century Gothic"/>
                                          <w:u w:val="single"/>
                                        </w:rPr>
                                      </w:pPr>
                                      <w:r w:rsidRPr="007D1D92">
                                        <w:rPr>
                                          <w:rFonts w:ascii="Century Gothic" w:hAnsi="Century Gothic"/>
                                          <w:u w:val="single"/>
                                        </w:rPr>
                                        <w:t>_________________________</w:t>
                                      </w:r>
                                    </w:p>
                                    <w:p w14:paraId="75274FB4" w14:textId="77777777" w:rsidR="002C6526" w:rsidRPr="007D1D92" w:rsidRDefault="002C6526" w:rsidP="00B31121">
                                      <w:pPr>
                                        <w:pStyle w:val="NoSpacing"/>
                                        <w:rPr>
                                          <w:rFonts w:ascii="Century Gothic" w:hAnsi="Century Gothic"/>
                                          <w:color w:val="44546A" w:themeColor="text2"/>
                                        </w:rPr>
                                      </w:pPr>
                                      <w:r w:rsidRPr="007D1D92">
                                        <w:rPr>
                                          <w:rFonts w:ascii="Century Gothic" w:hAnsi="Century Gothic"/>
                                          <w:color w:val="44546A" w:themeColor="text2"/>
                                        </w:rPr>
                                        <w:t xml:space="preserve">Independent Evaluation by: </w:t>
                                      </w:r>
                                    </w:p>
                                    <w:p w14:paraId="2D578218" w14:textId="761A0EAD" w:rsidR="002C6526" w:rsidRPr="007D1D92" w:rsidRDefault="00E7693A" w:rsidP="00B31121">
                                      <w:pPr>
                                        <w:pStyle w:val="NoSpacing"/>
                                        <w:rPr>
                                          <w:rFonts w:ascii="Century Gothic" w:hAnsi="Century Gothic"/>
                                          <w:color w:val="44546A" w:themeColor="text2"/>
                                        </w:rPr>
                                      </w:pPr>
                                      <w:r>
                                        <w:rPr>
                                          <w:rFonts w:ascii="Century Gothic" w:hAnsi="Century Gothic"/>
                                          <w:color w:val="44546A" w:themeColor="text2"/>
                                        </w:rPr>
                                        <w:t>xx</w:t>
                                      </w:r>
                                    </w:p>
                                    <w:p w14:paraId="11269F00" w14:textId="77777777" w:rsidR="002C6526" w:rsidRPr="007D1D92" w:rsidRDefault="002C6526" w:rsidP="00F26ED9">
                                      <w:pPr>
                                        <w:pStyle w:val="NoSpacing"/>
                                        <w:rPr>
                                          <w:rFonts w:ascii="Century Gothic" w:hAnsi="Century Gothic"/>
                                        </w:rPr>
                                      </w:pPr>
                                    </w:p>
                                    <w:p w14:paraId="11AE7308" w14:textId="77777777" w:rsidR="002C6526" w:rsidRPr="007D1D92" w:rsidRDefault="002C6526" w:rsidP="00F26ED9">
                                      <w:pPr>
                                        <w:pStyle w:val="NoSpacing"/>
                                        <w:rPr>
                                          <w:rFonts w:ascii="Century Gothic" w:hAnsi="Century Gothic"/>
                                        </w:rPr>
                                      </w:pPr>
                                      <w:r w:rsidRPr="007D1D92">
                                        <w:rPr>
                                          <w:rFonts w:ascii="Century Gothic" w:hAnsi="Century Gothic"/>
                                        </w:rPr>
                                        <w:t>_________________________</w:t>
                                      </w:r>
                                    </w:p>
                                    <w:p w14:paraId="6C7FBDF0" w14:textId="75DC2C88" w:rsidR="002C6526" w:rsidRPr="007D1D92" w:rsidRDefault="002C6526" w:rsidP="00F26ED9">
                                      <w:pPr>
                                        <w:pStyle w:val="NoSpacing"/>
                                        <w:rPr>
                                          <w:rFonts w:ascii="Century Gothic" w:hAnsi="Century Gothic"/>
                                        </w:rPr>
                                      </w:pPr>
                                      <w:r w:rsidRPr="007D1D92">
                                        <w:rPr>
                                          <w:rFonts w:ascii="Century Gothic" w:hAnsi="Century Gothic"/>
                                          <w:color w:val="44546A" w:themeColor="text2"/>
                                        </w:rPr>
                                        <w:t>Approved by: Board of Public Utilities</w:t>
                                      </w:r>
                                    </w:p>
                                  </w:tc>
                                </w:tr>
                              </w:tbl>
                              <w:p w14:paraId="41FC72BB" w14:textId="77777777" w:rsidR="002C6526" w:rsidRPr="007D1D92" w:rsidRDefault="002C652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C611023" id="_x0000_t202" coordsize="21600,21600" o:spt="202" path="m,l,21600r21600,l21600,xe">
                    <v:stroke joinstyle="miter"/>
                    <v:path gradientshapeok="t" o:connecttype="rect"/>
                  </v:shapetype>
                  <v:shape id="Text Box 138" o:spid="_x0000_s1026" type="#_x0000_t202" style="position:absolute;margin-left:0;margin-top:91pt;width:134.85pt;height:302.4pt;z-index:251651072;visibility:visible;mso-wrap-style:square;mso-width-percent:941;mso-height-percent:773;mso-wrap-distance-left:9pt;mso-wrap-distance-top:0;mso-wrap-distance-right:9pt;mso-wrap-distance-bottom:0;mso-position-horizontal:center;mso-position-horizontal-relative:margin;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" fillcolor="white [3201]" stroked="f" strokeweight=".5pt">
                    <v:textbox inset="0,0,0,0">
                      <w:txbxContent>
                        <w:p w14:paraId="53D50F45" w14:textId="77777777" w:rsidR="002C6526" w:rsidRPr="007D1D92" w:rsidRDefault="002C6526" w:rsidP="00DC6F56">
                          <w:pPr>
                            <w:pStyle w:val="Heading3"/>
                          </w:pPr>
                        </w:p>
                        <w:tbl>
                          <w:tblPr>
                            <w:tblW w:w="4993" w:type="pct"/>
                            <w:jc w:val="center"/>
                            <w:tblBorders>
                              <w:insideV w:val="single" w:sz="12" w:space="0" w:color="ECAA00" w:themeColor="accent2"/>
                            </w:tblBorders>
                            <w:tblCellMar>
                              <w:top w:w="1296" w:type="dxa"/>
                              <w:left w:w="360" w:type="dxa"/>
                              <w:bottom w:w="1296" w:type="dxa"/>
                              <w:right w:w="360" w:type="dxa"/>
                            </w:tblCellMar>
                            <w:tblLook w:val="04A0" w:firstRow="1" w:lastRow="0" w:firstColumn="1" w:lastColumn="0" w:noHBand="0" w:noVBand="1"/>
                          </w:tblPr>
                          <w:tblGrid>
                            <w:gridCol w:w="5901"/>
                            <w:gridCol w:w="5589"/>
                          </w:tblGrid>
                          <w:tr w:rsidR="002C6526" w:rsidRPr="007D1D92" w14:paraId="7BA69DB0" w14:textId="77777777" w:rsidTr="00A53FF4">
                            <w:trPr>
                              <w:trHeight w:val="5982"/>
                              <w:jc w:val="center"/>
                            </w:trPr>
                            <w:tc>
                              <w:tcPr>
                                <w:tcW w:w="2568" w:type="pct"/>
                                <w:tcBorders>
                                  <w:right w:val="single" w:sz="12" w:space="0" w:color="006F4D"/>
                                </w:tcBorders>
                                <w:vAlign w:val="center"/>
                              </w:tcPr>
                              <w:p w14:paraId="2FB7A99A" w14:textId="77777777" w:rsidR="002C6526" w:rsidRPr="007D1D92" w:rsidRDefault="002C6526">
                                <w:pPr>
                                  <w:jc w:val="right"/>
                                </w:pPr>
                                <w:r w:rsidRPr="007D1D92">
                                  <w:rPr>
                                    <w:rFonts w:cs="Arial"/>
                                    <w:noProof/>
                                    <w:color w:val="337AB7"/>
                                    <w:sz w:val="27"/>
                                    <w:szCs w:val="27"/>
                                  </w:rPr>
                                  <w:drawing>
                                    <wp:inline distT="0" distB="0" distL="0" distR="0" wp14:anchorId="3F59ED26" wp14:editId="024F2F27">
                                      <wp:extent cx="2618654" cy="941078"/>
                                      <wp:effectExtent l="0" t="0" r="0" b="0"/>
                                      <wp:docPr id="12" name="Picture 1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618654" cy="941078"/>
                                              </a:xfrm>
                                              <a:prstGeom prst="rect">
                                                <a:avLst/>
                                              </a:prstGeom>
                                              <a:noFill/>
                                              <a:ln>
                                                <a:noFill/>
                                              </a:ln>
                                            </pic:spPr>
                                          </pic:pic>
                                        </a:graphicData>
                                      </a:graphic>
                                    </wp:inline>
                                  </w:drawing>
                                </w:r>
                              </w:p>
                              <w:sdt>
                                <w:sdtPr>
                                  <w:rPr>
                                    <w:rFonts w:ascii="Century Gothic" w:hAnsi="Century Gothic"/>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33F24320" w14:textId="77777777" w:rsidR="002C6526" w:rsidRPr="007D1D92" w:rsidRDefault="002C6526">
                                    <w:pPr>
                                      <w:pStyle w:val="NoSpacing"/>
                                      <w:spacing w:line="312" w:lineRule="auto"/>
                                      <w:jc w:val="right"/>
                                      <w:rPr>
                                        <w:rFonts w:ascii="Century Gothic" w:hAnsi="Century Gothic"/>
                                        <w:caps/>
                                        <w:color w:val="191919" w:themeColor="text1" w:themeTint="E6"/>
                                        <w:sz w:val="72"/>
                                        <w:szCs w:val="72"/>
                                      </w:rPr>
                                    </w:pPr>
                                    <w:r w:rsidRPr="007D1D92">
                                      <w:rPr>
                                        <w:rFonts w:ascii="Century Gothic" w:hAnsi="Century Gothic"/>
                                        <w:caps/>
                                        <w:color w:val="191919" w:themeColor="text1" w:themeTint="E6"/>
                                        <w:sz w:val="72"/>
                                        <w:szCs w:val="72"/>
                                      </w:rPr>
                                      <w:t>Wildfire Mitigation Plan</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7005F5B8" w14:textId="2AAABAF0" w:rsidR="002C6526" w:rsidRPr="007D1D92" w:rsidRDefault="006862CC" w:rsidP="00F26ED9">
                                    <w:pPr>
                                      <w:jc w:val="right"/>
                                      <w:rPr>
                                        <w:sz w:val="24"/>
                                        <w:szCs w:val="24"/>
                                      </w:rPr>
                                    </w:pPr>
                                    <w:r>
                                      <w:rPr>
                                        <w:color w:val="000000" w:themeColor="text1"/>
                                        <w:sz w:val="24"/>
                                        <w:szCs w:val="24"/>
                                      </w:rPr>
                                      <w:t>2023 Update</w:t>
                                    </w:r>
                                  </w:p>
                                </w:sdtContent>
                              </w:sdt>
                            </w:tc>
                            <w:tc>
                              <w:tcPr>
                                <w:tcW w:w="2432" w:type="pct"/>
                                <w:tcBorders>
                                  <w:left w:val="single" w:sz="12" w:space="0" w:color="006F4D"/>
                                </w:tcBorders>
                                <w:vAlign w:val="center"/>
                              </w:tcPr>
                              <w:p w14:paraId="2FB07E8B" w14:textId="77777777" w:rsidR="002C6526" w:rsidRPr="002223F9" w:rsidRDefault="002C6526">
                                <w:pPr>
                                  <w:pStyle w:val="NoSpacing"/>
                                  <w:rPr>
                                    <w:rFonts w:ascii="Century Gothic" w:hAnsi="Century Gothic"/>
                                    <w:caps/>
                                    <w:color w:val="006F4D"/>
                                    <w:sz w:val="26"/>
                                    <w:szCs w:val="26"/>
                                  </w:rPr>
                                </w:pPr>
                                <w:r w:rsidRPr="002223F9">
                                  <w:rPr>
                                    <w:rFonts w:ascii="Century Gothic" w:hAnsi="Century Gothic"/>
                                    <w:caps/>
                                    <w:color w:val="006F4D"/>
                                    <w:sz w:val="26"/>
                                    <w:szCs w:val="26"/>
                                  </w:rPr>
                                  <w:t>Abstract</w:t>
                                </w:r>
                              </w:p>
                              <w:sdt>
                                <w:sdtPr>
                                  <w:rPr>
                                    <w:color w:val="000000" w:themeColor="text1"/>
                                    <w:sz w:val="18"/>
                                  </w:rPr>
                                  <w:alias w:val="Abstract"/>
                                  <w:tag w:val=""/>
                                  <w:id w:val="-2036181933"/>
                                  <w:dataBinding w:prefixMappings="xmlns:ns0='http://schemas.microsoft.com/office/2006/coverPageProps' " w:xpath="/ns0:CoverPageProperties[1]/ns0:Abstract[1]" w:storeItemID="{55AF091B-3C7A-41E3-B477-F2FDAA23CFDA}"/>
                                  <w:text/>
                                </w:sdtPr>
                                <w:sdtEndPr/>
                                <w:sdtContent>
                                  <w:p w14:paraId="20F36726" w14:textId="008114C5" w:rsidR="002C6526" w:rsidRPr="007D1D92" w:rsidRDefault="002C6526">
                                    <w:pPr>
                                      <w:rPr>
                                        <w:color w:val="000000" w:themeColor="text1"/>
                                        <w:sz w:val="18"/>
                                      </w:rPr>
                                    </w:pPr>
                                    <w:r w:rsidRPr="006862CC">
                                      <w:rPr>
                                        <w:color w:val="000000" w:themeColor="text1"/>
                                        <w:sz w:val="18"/>
                                      </w:rPr>
                                      <w:t>This document was developed for the purpose of establishing protocol to mitigate the risk(s) associated with wildfires. This document takes the latest and mandatory elements for a wildfire mitigation plan under consideration. However, readers should seek the advice of an attorney when confronted with legal issues</w:t>
                                    </w:r>
                                    <w:r w:rsidR="002223F9" w:rsidRPr="006862CC">
                                      <w:rPr>
                                        <w:color w:val="000000" w:themeColor="text1"/>
                                        <w:sz w:val="18"/>
                                      </w:rPr>
                                      <w:t>,</w:t>
                                    </w:r>
                                    <w:r w:rsidRPr="006862CC">
                                      <w:rPr>
                                        <w:color w:val="000000" w:themeColor="text1"/>
                                        <w:sz w:val="18"/>
                                      </w:rPr>
                                      <w:t xml:space="preserve"> and attorneys should perform an independent evaluation of the issues raised in this document. </w:t>
                                    </w:r>
                                  </w:p>
                                </w:sdtContent>
                              </w:sdt>
                              <w:p w14:paraId="543C8D98" w14:textId="77777777" w:rsidR="002C6526" w:rsidRPr="007D1D92" w:rsidRDefault="002C6526" w:rsidP="00F26ED9">
                                <w:pPr>
                                  <w:pStyle w:val="NoSpacing"/>
                                  <w:rPr>
                                    <w:rFonts w:ascii="Century Gothic" w:hAnsi="Century Gothic"/>
                                    <w:u w:val="single"/>
                                  </w:rPr>
                                </w:pPr>
                              </w:p>
                              <w:p w14:paraId="3210D1F7" w14:textId="77777777" w:rsidR="002C6526" w:rsidRPr="007D1D92" w:rsidRDefault="002C6526" w:rsidP="00F26ED9">
                                <w:pPr>
                                  <w:pStyle w:val="NoSpacing"/>
                                  <w:rPr>
                                    <w:rFonts w:ascii="Century Gothic" w:hAnsi="Century Gothic"/>
                                    <w:u w:val="single"/>
                                  </w:rPr>
                                </w:pPr>
                                <w:r w:rsidRPr="007D1D92">
                                  <w:rPr>
                                    <w:rFonts w:ascii="Century Gothic" w:hAnsi="Century Gothic"/>
                                    <w:u w:val="single"/>
                                  </w:rPr>
                                  <w:t>_________________________</w:t>
                                </w:r>
                              </w:p>
                              <w:p w14:paraId="4A53D117" w14:textId="6C56CBF8" w:rsidR="002C6526" w:rsidRPr="007D1D92" w:rsidRDefault="002C6526" w:rsidP="00F26ED9">
                                <w:pPr>
                                  <w:pStyle w:val="NoSpacing"/>
                                  <w:rPr>
                                    <w:rFonts w:ascii="Century Gothic" w:hAnsi="Century Gothic"/>
                                    <w:color w:val="44546A" w:themeColor="text2"/>
                                  </w:rPr>
                                </w:pPr>
                                <w:r w:rsidRPr="007D1D92">
                                  <w:rPr>
                                    <w:rFonts w:ascii="Century Gothic" w:hAnsi="Century Gothic"/>
                                    <w:color w:val="44546A" w:themeColor="text2"/>
                                  </w:rPr>
                                  <w:t xml:space="preserve">Reviewed by: </w:t>
                                </w:r>
                                <w:r w:rsidR="006862CC">
                                  <w:rPr>
                                    <w:rFonts w:ascii="Century Gothic" w:hAnsi="Century Gothic"/>
                                    <w:color w:val="44546A" w:themeColor="text2"/>
                                  </w:rPr>
                                  <w:t>xx</w:t>
                                </w:r>
                              </w:p>
                              <w:p w14:paraId="0C892977" w14:textId="77777777" w:rsidR="002C6526" w:rsidRPr="007D1D92" w:rsidRDefault="002C6526" w:rsidP="00F26ED9">
                                <w:pPr>
                                  <w:pStyle w:val="NoSpacing"/>
                                  <w:rPr>
                                    <w:rFonts w:ascii="Century Gothic" w:hAnsi="Century Gothic"/>
                                    <w:color w:val="44546A" w:themeColor="text2"/>
                                  </w:rPr>
                                </w:pPr>
                              </w:p>
                              <w:p w14:paraId="05086000" w14:textId="77777777" w:rsidR="002C6526" w:rsidRPr="007D1D92" w:rsidRDefault="002C6526" w:rsidP="00B31121">
                                <w:pPr>
                                  <w:pStyle w:val="NoSpacing"/>
                                  <w:rPr>
                                    <w:rFonts w:ascii="Century Gothic" w:hAnsi="Century Gothic"/>
                                    <w:u w:val="single"/>
                                  </w:rPr>
                                </w:pPr>
                                <w:r w:rsidRPr="007D1D92">
                                  <w:rPr>
                                    <w:rFonts w:ascii="Century Gothic" w:hAnsi="Century Gothic"/>
                                    <w:u w:val="single"/>
                                  </w:rPr>
                                  <w:t>_________________________</w:t>
                                </w:r>
                              </w:p>
                              <w:p w14:paraId="75274FB4" w14:textId="77777777" w:rsidR="002C6526" w:rsidRPr="007D1D92" w:rsidRDefault="002C6526" w:rsidP="00B31121">
                                <w:pPr>
                                  <w:pStyle w:val="NoSpacing"/>
                                  <w:rPr>
                                    <w:rFonts w:ascii="Century Gothic" w:hAnsi="Century Gothic"/>
                                    <w:color w:val="44546A" w:themeColor="text2"/>
                                  </w:rPr>
                                </w:pPr>
                                <w:r w:rsidRPr="007D1D92">
                                  <w:rPr>
                                    <w:rFonts w:ascii="Century Gothic" w:hAnsi="Century Gothic"/>
                                    <w:color w:val="44546A" w:themeColor="text2"/>
                                  </w:rPr>
                                  <w:t xml:space="preserve">Independent Evaluation by: </w:t>
                                </w:r>
                              </w:p>
                              <w:p w14:paraId="2D578218" w14:textId="761A0EAD" w:rsidR="002C6526" w:rsidRPr="007D1D92" w:rsidRDefault="00E7693A" w:rsidP="00B31121">
                                <w:pPr>
                                  <w:pStyle w:val="NoSpacing"/>
                                  <w:rPr>
                                    <w:rFonts w:ascii="Century Gothic" w:hAnsi="Century Gothic"/>
                                    <w:color w:val="44546A" w:themeColor="text2"/>
                                  </w:rPr>
                                </w:pPr>
                                <w:r>
                                  <w:rPr>
                                    <w:rFonts w:ascii="Century Gothic" w:hAnsi="Century Gothic"/>
                                    <w:color w:val="44546A" w:themeColor="text2"/>
                                  </w:rPr>
                                  <w:t>xx</w:t>
                                </w:r>
                              </w:p>
                              <w:p w14:paraId="11269F00" w14:textId="77777777" w:rsidR="002C6526" w:rsidRPr="007D1D92" w:rsidRDefault="002C6526" w:rsidP="00F26ED9">
                                <w:pPr>
                                  <w:pStyle w:val="NoSpacing"/>
                                  <w:rPr>
                                    <w:rFonts w:ascii="Century Gothic" w:hAnsi="Century Gothic"/>
                                  </w:rPr>
                                </w:pPr>
                              </w:p>
                              <w:p w14:paraId="11AE7308" w14:textId="77777777" w:rsidR="002C6526" w:rsidRPr="007D1D92" w:rsidRDefault="002C6526" w:rsidP="00F26ED9">
                                <w:pPr>
                                  <w:pStyle w:val="NoSpacing"/>
                                  <w:rPr>
                                    <w:rFonts w:ascii="Century Gothic" w:hAnsi="Century Gothic"/>
                                  </w:rPr>
                                </w:pPr>
                                <w:r w:rsidRPr="007D1D92">
                                  <w:rPr>
                                    <w:rFonts w:ascii="Century Gothic" w:hAnsi="Century Gothic"/>
                                  </w:rPr>
                                  <w:t>_________________________</w:t>
                                </w:r>
                              </w:p>
                              <w:p w14:paraId="6C7FBDF0" w14:textId="75DC2C88" w:rsidR="002C6526" w:rsidRPr="007D1D92" w:rsidRDefault="002C6526" w:rsidP="00F26ED9">
                                <w:pPr>
                                  <w:pStyle w:val="NoSpacing"/>
                                  <w:rPr>
                                    <w:rFonts w:ascii="Century Gothic" w:hAnsi="Century Gothic"/>
                                  </w:rPr>
                                </w:pPr>
                                <w:r w:rsidRPr="007D1D92">
                                  <w:rPr>
                                    <w:rFonts w:ascii="Century Gothic" w:hAnsi="Century Gothic"/>
                                    <w:color w:val="44546A" w:themeColor="text2"/>
                                  </w:rPr>
                                  <w:t>Approved by: Board of Public Utilities</w:t>
                                </w:r>
                              </w:p>
                            </w:tc>
                          </w:tr>
                        </w:tbl>
                        <w:p w14:paraId="41FC72BB" w14:textId="77777777" w:rsidR="002C6526" w:rsidRPr="007D1D92" w:rsidRDefault="002C6526"/>
                      </w:txbxContent>
                    </v:textbox>
                    <w10:wrap anchorx="margin" anchory="page"/>
                  </v:shape>
                </w:pict>
              </mc:Fallback>
            </mc:AlternateContent>
          </w:r>
          <w:r w:rsidRPr="00925E18">
            <w:br w:type="page"/>
          </w:r>
        </w:p>
      </w:sdtContent>
    </w:sdt>
    <w:sdt>
      <w:sdtPr>
        <w:rPr>
          <w:rFonts w:eastAsiaTheme="minorHAnsi" w:cstheme="minorBidi"/>
          <w:b w:val="0"/>
          <w:color w:val="auto"/>
          <w:szCs w:val="22"/>
        </w:rPr>
        <w:id w:val="-741100492"/>
        <w:docPartObj>
          <w:docPartGallery w:val="Table of Contents"/>
          <w:docPartUnique/>
        </w:docPartObj>
      </w:sdtPr>
      <w:sdtEndPr>
        <w:rPr>
          <w:bCs/>
          <w:noProof/>
        </w:rPr>
      </w:sdtEndPr>
      <w:sdtContent>
        <w:p w14:paraId="36659776" w14:textId="4DFC7A3C" w:rsidR="00BE7A59" w:rsidRDefault="00BE7A59">
          <w:pPr>
            <w:pStyle w:val="TOCHeading"/>
          </w:pPr>
          <w:r>
            <w:t>Table of Contents</w:t>
          </w:r>
        </w:p>
        <w:p w14:paraId="69191A21" w14:textId="6A1099E1" w:rsidR="000B3B1B" w:rsidRDefault="00BE7A59">
          <w:pPr>
            <w:pStyle w:val="TOC1"/>
            <w:rPr>
              <w:rFonts w:asciiTheme="minorHAnsi" w:eastAsiaTheme="minorEastAsia" w:hAnsiTheme="minorHAnsi"/>
              <w:noProof/>
              <w:kern w:val="2"/>
              <w14:ligatures w14:val="standardContextual"/>
            </w:rPr>
          </w:pPr>
          <w:r>
            <w:fldChar w:fldCharType="begin"/>
          </w:r>
          <w:r>
            <w:instrText xml:space="preserve"> TOC \o "1-3" \h \z \u </w:instrText>
          </w:r>
          <w:r>
            <w:fldChar w:fldCharType="separate"/>
          </w:r>
          <w:hyperlink w:anchor="_Toc135758581" w:history="1">
            <w:r w:rsidR="000B3B1B" w:rsidRPr="00167FBA">
              <w:rPr>
                <w:rStyle w:val="Hyperlink"/>
                <w:noProof/>
              </w:rPr>
              <w:t>II.</w:t>
            </w:r>
            <w:r w:rsidR="000B3B1B">
              <w:rPr>
                <w:rFonts w:asciiTheme="minorHAnsi" w:eastAsiaTheme="minorEastAsia" w:hAnsiTheme="minorHAnsi"/>
                <w:noProof/>
                <w:kern w:val="2"/>
                <w14:ligatures w14:val="standardContextual"/>
              </w:rPr>
              <w:tab/>
            </w:r>
            <w:r w:rsidR="000B3B1B" w:rsidRPr="00167FBA">
              <w:rPr>
                <w:rStyle w:val="Hyperlink"/>
                <w:noProof/>
              </w:rPr>
              <w:t>Executive Summary</w:t>
            </w:r>
            <w:r w:rsidR="000B3B1B">
              <w:rPr>
                <w:noProof/>
                <w:webHidden/>
              </w:rPr>
              <w:tab/>
            </w:r>
            <w:r w:rsidR="000B3B1B">
              <w:rPr>
                <w:noProof/>
                <w:webHidden/>
              </w:rPr>
              <w:fldChar w:fldCharType="begin"/>
            </w:r>
            <w:r w:rsidR="000B3B1B">
              <w:rPr>
                <w:noProof/>
                <w:webHidden/>
              </w:rPr>
              <w:instrText xml:space="preserve"> PAGEREF _Toc135758581 \h </w:instrText>
            </w:r>
            <w:r w:rsidR="000B3B1B">
              <w:rPr>
                <w:noProof/>
                <w:webHidden/>
              </w:rPr>
            </w:r>
            <w:r w:rsidR="000B3B1B">
              <w:rPr>
                <w:noProof/>
                <w:webHidden/>
              </w:rPr>
              <w:fldChar w:fldCharType="separate"/>
            </w:r>
            <w:r w:rsidR="00141543">
              <w:rPr>
                <w:noProof/>
                <w:webHidden/>
              </w:rPr>
              <w:t>5</w:t>
            </w:r>
            <w:r w:rsidR="000B3B1B">
              <w:rPr>
                <w:noProof/>
                <w:webHidden/>
              </w:rPr>
              <w:fldChar w:fldCharType="end"/>
            </w:r>
          </w:hyperlink>
        </w:p>
        <w:p w14:paraId="030C50A3" w14:textId="15067CA1" w:rsidR="000B3B1B" w:rsidRDefault="006958AF">
          <w:pPr>
            <w:pStyle w:val="TOC1"/>
            <w:rPr>
              <w:rFonts w:asciiTheme="minorHAnsi" w:eastAsiaTheme="minorEastAsia" w:hAnsiTheme="minorHAnsi"/>
              <w:noProof/>
              <w:kern w:val="2"/>
              <w14:ligatures w14:val="standardContextual"/>
            </w:rPr>
          </w:pPr>
          <w:hyperlink w:anchor="_Toc135758582" w:history="1">
            <w:r w:rsidR="000B3B1B" w:rsidRPr="00167FBA">
              <w:rPr>
                <w:rStyle w:val="Hyperlink"/>
                <w:noProof/>
              </w:rPr>
              <w:t>III.</w:t>
            </w:r>
            <w:r w:rsidR="000B3B1B">
              <w:rPr>
                <w:rFonts w:asciiTheme="minorHAnsi" w:eastAsiaTheme="minorEastAsia" w:hAnsiTheme="minorHAnsi"/>
                <w:noProof/>
                <w:kern w:val="2"/>
                <w14:ligatures w14:val="standardContextual"/>
              </w:rPr>
              <w:tab/>
            </w:r>
            <w:r w:rsidR="000B3B1B" w:rsidRPr="00167FBA">
              <w:rPr>
                <w:rStyle w:val="Hyperlink"/>
                <w:noProof/>
              </w:rPr>
              <w:t>Utility Overview and Context</w:t>
            </w:r>
            <w:r w:rsidR="000B3B1B">
              <w:rPr>
                <w:noProof/>
                <w:webHidden/>
              </w:rPr>
              <w:tab/>
            </w:r>
            <w:r w:rsidR="000B3B1B">
              <w:rPr>
                <w:noProof/>
                <w:webHidden/>
              </w:rPr>
              <w:fldChar w:fldCharType="begin"/>
            </w:r>
            <w:r w:rsidR="000B3B1B">
              <w:rPr>
                <w:noProof/>
                <w:webHidden/>
              </w:rPr>
              <w:instrText xml:space="preserve"> PAGEREF _Toc135758582 \h </w:instrText>
            </w:r>
            <w:r w:rsidR="000B3B1B">
              <w:rPr>
                <w:noProof/>
                <w:webHidden/>
              </w:rPr>
            </w:r>
            <w:r w:rsidR="000B3B1B">
              <w:rPr>
                <w:noProof/>
                <w:webHidden/>
              </w:rPr>
              <w:fldChar w:fldCharType="separate"/>
            </w:r>
            <w:r w:rsidR="00141543">
              <w:rPr>
                <w:noProof/>
                <w:webHidden/>
              </w:rPr>
              <w:t>5</w:t>
            </w:r>
            <w:r w:rsidR="000B3B1B">
              <w:rPr>
                <w:noProof/>
                <w:webHidden/>
              </w:rPr>
              <w:fldChar w:fldCharType="end"/>
            </w:r>
          </w:hyperlink>
        </w:p>
        <w:p w14:paraId="0A7E3F3B" w14:textId="3EAA56DA" w:rsidR="000B3B1B" w:rsidRDefault="006958AF">
          <w:pPr>
            <w:pStyle w:val="TOC2"/>
            <w:rPr>
              <w:rFonts w:asciiTheme="minorHAnsi" w:eastAsiaTheme="minorEastAsia" w:hAnsiTheme="minorHAnsi"/>
              <w:noProof/>
              <w:kern w:val="2"/>
              <w14:ligatures w14:val="standardContextual"/>
            </w:rPr>
          </w:pPr>
          <w:hyperlink w:anchor="_Toc135758583" w:history="1">
            <w:r w:rsidR="000B3B1B" w:rsidRPr="00167FBA">
              <w:rPr>
                <w:rStyle w:val="Hyperlink"/>
                <w:noProof/>
              </w:rPr>
              <w:t>A.</w:t>
            </w:r>
            <w:r w:rsidR="000B3B1B">
              <w:rPr>
                <w:rFonts w:asciiTheme="minorHAnsi" w:eastAsiaTheme="minorEastAsia" w:hAnsiTheme="minorHAnsi"/>
                <w:noProof/>
                <w:kern w:val="2"/>
                <w14:ligatures w14:val="standardContextual"/>
              </w:rPr>
              <w:tab/>
            </w:r>
            <w:r w:rsidR="000B3B1B" w:rsidRPr="00167FBA">
              <w:rPr>
                <w:rStyle w:val="Hyperlink"/>
                <w:noProof/>
              </w:rPr>
              <w:t>Utility Description and Context Setting Table</w:t>
            </w:r>
            <w:r w:rsidR="000B3B1B">
              <w:rPr>
                <w:noProof/>
                <w:webHidden/>
              </w:rPr>
              <w:tab/>
            </w:r>
            <w:r w:rsidR="000B3B1B">
              <w:rPr>
                <w:noProof/>
                <w:webHidden/>
              </w:rPr>
              <w:fldChar w:fldCharType="begin"/>
            </w:r>
            <w:r w:rsidR="000B3B1B">
              <w:rPr>
                <w:noProof/>
                <w:webHidden/>
              </w:rPr>
              <w:instrText xml:space="preserve"> PAGEREF _Toc135758583 \h </w:instrText>
            </w:r>
            <w:r w:rsidR="000B3B1B">
              <w:rPr>
                <w:noProof/>
                <w:webHidden/>
              </w:rPr>
            </w:r>
            <w:r w:rsidR="000B3B1B">
              <w:rPr>
                <w:noProof/>
                <w:webHidden/>
              </w:rPr>
              <w:fldChar w:fldCharType="separate"/>
            </w:r>
            <w:r w:rsidR="00141543">
              <w:rPr>
                <w:noProof/>
                <w:webHidden/>
              </w:rPr>
              <w:t>5</w:t>
            </w:r>
            <w:r w:rsidR="000B3B1B">
              <w:rPr>
                <w:noProof/>
                <w:webHidden/>
              </w:rPr>
              <w:fldChar w:fldCharType="end"/>
            </w:r>
          </w:hyperlink>
        </w:p>
        <w:p w14:paraId="284C6EE3" w14:textId="59D655DB" w:rsidR="000B3B1B" w:rsidRDefault="006958AF">
          <w:pPr>
            <w:pStyle w:val="TOC2"/>
            <w:rPr>
              <w:rFonts w:asciiTheme="minorHAnsi" w:eastAsiaTheme="minorEastAsia" w:hAnsiTheme="minorHAnsi"/>
              <w:noProof/>
              <w:kern w:val="2"/>
              <w14:ligatures w14:val="standardContextual"/>
            </w:rPr>
          </w:pPr>
          <w:hyperlink w:anchor="_Toc135758584" w:history="1">
            <w:r w:rsidR="000B3B1B" w:rsidRPr="00167FBA">
              <w:rPr>
                <w:rStyle w:val="Hyperlink"/>
                <w:noProof/>
              </w:rPr>
              <w:t>B.</w:t>
            </w:r>
            <w:r w:rsidR="000B3B1B">
              <w:rPr>
                <w:rFonts w:asciiTheme="minorHAnsi" w:eastAsiaTheme="minorEastAsia" w:hAnsiTheme="minorHAnsi"/>
                <w:noProof/>
                <w:kern w:val="2"/>
                <w14:ligatures w14:val="standardContextual"/>
              </w:rPr>
              <w:tab/>
            </w:r>
            <w:r w:rsidR="000B3B1B" w:rsidRPr="00167FBA">
              <w:rPr>
                <w:rStyle w:val="Hyperlink"/>
                <w:noProof/>
              </w:rPr>
              <w:t>Statutory Cross-Reference Table</w:t>
            </w:r>
            <w:r w:rsidR="000B3B1B">
              <w:rPr>
                <w:noProof/>
                <w:webHidden/>
              </w:rPr>
              <w:tab/>
            </w:r>
            <w:r w:rsidR="000B3B1B">
              <w:rPr>
                <w:noProof/>
                <w:webHidden/>
              </w:rPr>
              <w:fldChar w:fldCharType="begin"/>
            </w:r>
            <w:r w:rsidR="000B3B1B">
              <w:rPr>
                <w:noProof/>
                <w:webHidden/>
              </w:rPr>
              <w:instrText xml:space="preserve"> PAGEREF _Toc135758584 \h </w:instrText>
            </w:r>
            <w:r w:rsidR="000B3B1B">
              <w:rPr>
                <w:noProof/>
                <w:webHidden/>
              </w:rPr>
            </w:r>
            <w:r w:rsidR="000B3B1B">
              <w:rPr>
                <w:noProof/>
                <w:webHidden/>
              </w:rPr>
              <w:fldChar w:fldCharType="separate"/>
            </w:r>
            <w:r w:rsidR="00141543">
              <w:rPr>
                <w:noProof/>
                <w:webHidden/>
              </w:rPr>
              <w:t>6</w:t>
            </w:r>
            <w:r w:rsidR="000B3B1B">
              <w:rPr>
                <w:noProof/>
                <w:webHidden/>
              </w:rPr>
              <w:fldChar w:fldCharType="end"/>
            </w:r>
          </w:hyperlink>
        </w:p>
        <w:p w14:paraId="1746CAA2" w14:textId="762CD38C" w:rsidR="000B3B1B" w:rsidRDefault="006958AF">
          <w:pPr>
            <w:pStyle w:val="TOC2"/>
            <w:rPr>
              <w:rFonts w:asciiTheme="minorHAnsi" w:eastAsiaTheme="minorEastAsia" w:hAnsiTheme="minorHAnsi"/>
              <w:noProof/>
              <w:kern w:val="2"/>
              <w14:ligatures w14:val="standardContextual"/>
            </w:rPr>
          </w:pPr>
          <w:hyperlink w:anchor="_Toc135758585" w:history="1">
            <w:r w:rsidR="000B3B1B" w:rsidRPr="00167FBA">
              <w:rPr>
                <w:rStyle w:val="Hyperlink"/>
                <w:noProof/>
              </w:rPr>
              <w:t>C.</w:t>
            </w:r>
            <w:r w:rsidR="000B3B1B">
              <w:rPr>
                <w:rFonts w:asciiTheme="minorHAnsi" w:eastAsiaTheme="minorEastAsia" w:hAnsiTheme="minorHAnsi"/>
                <w:noProof/>
                <w:kern w:val="2"/>
                <w14:ligatures w14:val="standardContextual"/>
              </w:rPr>
              <w:tab/>
            </w:r>
            <w:r w:rsidR="000B3B1B" w:rsidRPr="00167FBA">
              <w:rPr>
                <w:rStyle w:val="Hyperlink"/>
                <w:noProof/>
              </w:rPr>
              <w:t>Process for Utility Adoption and Submittal of Annual WMP and Opportunities for Public Comment</w:t>
            </w:r>
            <w:r w:rsidR="000B3B1B">
              <w:rPr>
                <w:noProof/>
                <w:webHidden/>
              </w:rPr>
              <w:tab/>
            </w:r>
            <w:r w:rsidR="000B3B1B">
              <w:rPr>
                <w:noProof/>
                <w:webHidden/>
              </w:rPr>
              <w:fldChar w:fldCharType="begin"/>
            </w:r>
            <w:r w:rsidR="000B3B1B">
              <w:rPr>
                <w:noProof/>
                <w:webHidden/>
              </w:rPr>
              <w:instrText xml:space="preserve"> PAGEREF _Toc135758585 \h </w:instrText>
            </w:r>
            <w:r w:rsidR="000B3B1B">
              <w:rPr>
                <w:noProof/>
                <w:webHidden/>
              </w:rPr>
            </w:r>
            <w:r w:rsidR="000B3B1B">
              <w:rPr>
                <w:noProof/>
                <w:webHidden/>
              </w:rPr>
              <w:fldChar w:fldCharType="separate"/>
            </w:r>
            <w:r w:rsidR="00141543">
              <w:rPr>
                <w:noProof/>
                <w:webHidden/>
              </w:rPr>
              <w:t>9</w:t>
            </w:r>
            <w:r w:rsidR="000B3B1B">
              <w:rPr>
                <w:noProof/>
                <w:webHidden/>
              </w:rPr>
              <w:fldChar w:fldCharType="end"/>
            </w:r>
          </w:hyperlink>
        </w:p>
        <w:p w14:paraId="11D85AB8" w14:textId="4E4EE0D2" w:rsidR="000B3B1B" w:rsidRDefault="006958AF">
          <w:pPr>
            <w:pStyle w:val="TOC2"/>
            <w:rPr>
              <w:rFonts w:asciiTheme="minorHAnsi" w:eastAsiaTheme="minorEastAsia" w:hAnsiTheme="minorHAnsi"/>
              <w:noProof/>
              <w:kern w:val="2"/>
              <w14:ligatures w14:val="standardContextual"/>
            </w:rPr>
          </w:pPr>
          <w:hyperlink w:anchor="_Toc135758586" w:history="1">
            <w:r w:rsidR="000B3B1B" w:rsidRPr="00167FBA">
              <w:rPr>
                <w:rStyle w:val="Hyperlink"/>
                <w:noProof/>
              </w:rPr>
              <w:t>D.</w:t>
            </w:r>
            <w:r w:rsidR="000B3B1B">
              <w:rPr>
                <w:rFonts w:asciiTheme="minorHAnsi" w:eastAsiaTheme="minorEastAsia" w:hAnsiTheme="minorHAnsi"/>
                <w:noProof/>
                <w:kern w:val="2"/>
                <w14:ligatures w14:val="standardContextual"/>
              </w:rPr>
              <w:tab/>
            </w:r>
            <w:r w:rsidR="000B3B1B" w:rsidRPr="00167FBA">
              <w:rPr>
                <w:rStyle w:val="Hyperlink"/>
                <w:noProof/>
              </w:rPr>
              <w:t>Description of Where WMP Information Can Be Found on Utility Website</w:t>
            </w:r>
            <w:r w:rsidR="000B3B1B">
              <w:rPr>
                <w:noProof/>
                <w:webHidden/>
              </w:rPr>
              <w:tab/>
            </w:r>
            <w:r w:rsidR="000B3B1B">
              <w:rPr>
                <w:noProof/>
                <w:webHidden/>
              </w:rPr>
              <w:fldChar w:fldCharType="begin"/>
            </w:r>
            <w:r w:rsidR="000B3B1B">
              <w:rPr>
                <w:noProof/>
                <w:webHidden/>
              </w:rPr>
              <w:instrText xml:space="preserve"> PAGEREF _Toc135758586 \h </w:instrText>
            </w:r>
            <w:r w:rsidR="000B3B1B">
              <w:rPr>
                <w:noProof/>
                <w:webHidden/>
              </w:rPr>
            </w:r>
            <w:r w:rsidR="000B3B1B">
              <w:rPr>
                <w:noProof/>
                <w:webHidden/>
              </w:rPr>
              <w:fldChar w:fldCharType="separate"/>
            </w:r>
            <w:r w:rsidR="00141543">
              <w:rPr>
                <w:noProof/>
                <w:webHidden/>
              </w:rPr>
              <w:t>9</w:t>
            </w:r>
            <w:r w:rsidR="000B3B1B">
              <w:rPr>
                <w:noProof/>
                <w:webHidden/>
              </w:rPr>
              <w:fldChar w:fldCharType="end"/>
            </w:r>
          </w:hyperlink>
        </w:p>
        <w:p w14:paraId="341D06F8" w14:textId="64C257E0" w:rsidR="000B3B1B" w:rsidRDefault="006958AF">
          <w:pPr>
            <w:pStyle w:val="TOC2"/>
            <w:rPr>
              <w:rFonts w:asciiTheme="minorHAnsi" w:eastAsiaTheme="minorEastAsia" w:hAnsiTheme="minorHAnsi"/>
              <w:noProof/>
              <w:kern w:val="2"/>
              <w14:ligatures w14:val="standardContextual"/>
            </w:rPr>
          </w:pPr>
          <w:hyperlink w:anchor="_Toc135758587" w:history="1">
            <w:r w:rsidR="000B3B1B" w:rsidRPr="00167FBA">
              <w:rPr>
                <w:rStyle w:val="Hyperlink"/>
                <w:noProof/>
              </w:rPr>
              <w:t>E.</w:t>
            </w:r>
            <w:r w:rsidR="000B3B1B">
              <w:rPr>
                <w:rFonts w:asciiTheme="minorHAnsi" w:eastAsiaTheme="minorEastAsia" w:hAnsiTheme="minorHAnsi"/>
                <w:noProof/>
                <w:kern w:val="2"/>
                <w14:ligatures w14:val="standardContextual"/>
              </w:rPr>
              <w:tab/>
            </w:r>
            <w:r w:rsidR="000B3B1B" w:rsidRPr="00167FBA">
              <w:rPr>
                <w:rStyle w:val="Hyperlink"/>
                <w:noProof/>
              </w:rPr>
              <w:t>Purpose of the Wildfire Mitigation Plan</w:t>
            </w:r>
            <w:r w:rsidR="000B3B1B">
              <w:rPr>
                <w:noProof/>
                <w:webHidden/>
              </w:rPr>
              <w:tab/>
            </w:r>
            <w:r w:rsidR="000B3B1B">
              <w:rPr>
                <w:noProof/>
                <w:webHidden/>
              </w:rPr>
              <w:fldChar w:fldCharType="begin"/>
            </w:r>
            <w:r w:rsidR="000B3B1B">
              <w:rPr>
                <w:noProof/>
                <w:webHidden/>
              </w:rPr>
              <w:instrText xml:space="preserve"> PAGEREF _Toc135758587 \h </w:instrText>
            </w:r>
            <w:r w:rsidR="000B3B1B">
              <w:rPr>
                <w:noProof/>
                <w:webHidden/>
              </w:rPr>
            </w:r>
            <w:r w:rsidR="000B3B1B">
              <w:rPr>
                <w:noProof/>
                <w:webHidden/>
              </w:rPr>
              <w:fldChar w:fldCharType="separate"/>
            </w:r>
            <w:r w:rsidR="00141543">
              <w:rPr>
                <w:noProof/>
                <w:webHidden/>
              </w:rPr>
              <w:t>9</w:t>
            </w:r>
            <w:r w:rsidR="000B3B1B">
              <w:rPr>
                <w:noProof/>
                <w:webHidden/>
              </w:rPr>
              <w:fldChar w:fldCharType="end"/>
            </w:r>
          </w:hyperlink>
        </w:p>
        <w:p w14:paraId="58A12A2D" w14:textId="615FBE39" w:rsidR="000B3B1B" w:rsidRDefault="006958AF">
          <w:pPr>
            <w:pStyle w:val="TOC2"/>
            <w:rPr>
              <w:rFonts w:asciiTheme="minorHAnsi" w:eastAsiaTheme="minorEastAsia" w:hAnsiTheme="minorHAnsi"/>
              <w:noProof/>
              <w:kern w:val="2"/>
              <w14:ligatures w14:val="standardContextual"/>
            </w:rPr>
          </w:pPr>
          <w:hyperlink w:anchor="_Toc135758588" w:history="1">
            <w:r w:rsidR="000B3B1B" w:rsidRPr="00167FBA">
              <w:rPr>
                <w:rStyle w:val="Hyperlink"/>
                <w:noProof/>
              </w:rPr>
              <w:t>F.</w:t>
            </w:r>
            <w:r w:rsidR="000B3B1B">
              <w:rPr>
                <w:rFonts w:asciiTheme="minorHAnsi" w:eastAsiaTheme="minorEastAsia" w:hAnsiTheme="minorHAnsi"/>
                <w:noProof/>
                <w:kern w:val="2"/>
                <w14:ligatures w14:val="standardContextual"/>
              </w:rPr>
              <w:tab/>
            </w:r>
            <w:r w:rsidR="000B3B1B" w:rsidRPr="00167FBA">
              <w:rPr>
                <w:rStyle w:val="Hyperlink"/>
                <w:noProof/>
              </w:rPr>
              <w:t>Organization of the Wildfire Mitigation Plan</w:t>
            </w:r>
            <w:r w:rsidR="000B3B1B">
              <w:rPr>
                <w:noProof/>
                <w:webHidden/>
              </w:rPr>
              <w:tab/>
            </w:r>
            <w:r w:rsidR="000B3B1B">
              <w:rPr>
                <w:noProof/>
                <w:webHidden/>
              </w:rPr>
              <w:fldChar w:fldCharType="begin"/>
            </w:r>
            <w:r w:rsidR="000B3B1B">
              <w:rPr>
                <w:noProof/>
                <w:webHidden/>
              </w:rPr>
              <w:instrText xml:space="preserve"> PAGEREF _Toc135758588 \h </w:instrText>
            </w:r>
            <w:r w:rsidR="000B3B1B">
              <w:rPr>
                <w:noProof/>
                <w:webHidden/>
              </w:rPr>
            </w:r>
            <w:r w:rsidR="000B3B1B">
              <w:rPr>
                <w:noProof/>
                <w:webHidden/>
              </w:rPr>
              <w:fldChar w:fldCharType="separate"/>
            </w:r>
            <w:r w:rsidR="00141543">
              <w:rPr>
                <w:noProof/>
                <w:webHidden/>
              </w:rPr>
              <w:t>10</w:t>
            </w:r>
            <w:r w:rsidR="000B3B1B">
              <w:rPr>
                <w:noProof/>
                <w:webHidden/>
              </w:rPr>
              <w:fldChar w:fldCharType="end"/>
            </w:r>
          </w:hyperlink>
        </w:p>
        <w:p w14:paraId="39DBECE2" w14:textId="094773F3" w:rsidR="000B3B1B" w:rsidRDefault="006958AF">
          <w:pPr>
            <w:pStyle w:val="TOC1"/>
            <w:rPr>
              <w:rFonts w:asciiTheme="minorHAnsi" w:eastAsiaTheme="minorEastAsia" w:hAnsiTheme="minorHAnsi"/>
              <w:noProof/>
              <w:kern w:val="2"/>
              <w14:ligatures w14:val="standardContextual"/>
            </w:rPr>
          </w:pPr>
          <w:hyperlink w:anchor="_Toc135758589" w:history="1">
            <w:r w:rsidR="000B3B1B" w:rsidRPr="00167FBA">
              <w:rPr>
                <w:rStyle w:val="Hyperlink"/>
                <w:noProof/>
              </w:rPr>
              <w:t>IV.</w:t>
            </w:r>
            <w:r w:rsidR="000B3B1B">
              <w:rPr>
                <w:rFonts w:asciiTheme="minorHAnsi" w:eastAsiaTheme="minorEastAsia" w:hAnsiTheme="minorHAnsi"/>
                <w:noProof/>
                <w:kern w:val="2"/>
                <w14:ligatures w14:val="standardContextual"/>
              </w:rPr>
              <w:tab/>
            </w:r>
            <w:r w:rsidR="000B3B1B" w:rsidRPr="00167FBA">
              <w:rPr>
                <w:rStyle w:val="Hyperlink"/>
                <w:noProof/>
              </w:rPr>
              <w:t>Objectives of the Wildfire Mitigation Plan</w:t>
            </w:r>
            <w:r w:rsidR="000B3B1B">
              <w:rPr>
                <w:noProof/>
                <w:webHidden/>
              </w:rPr>
              <w:tab/>
            </w:r>
            <w:r w:rsidR="000B3B1B">
              <w:rPr>
                <w:noProof/>
                <w:webHidden/>
              </w:rPr>
              <w:fldChar w:fldCharType="begin"/>
            </w:r>
            <w:r w:rsidR="000B3B1B">
              <w:rPr>
                <w:noProof/>
                <w:webHidden/>
              </w:rPr>
              <w:instrText xml:space="preserve"> PAGEREF _Toc135758589 \h </w:instrText>
            </w:r>
            <w:r w:rsidR="000B3B1B">
              <w:rPr>
                <w:noProof/>
                <w:webHidden/>
              </w:rPr>
            </w:r>
            <w:r w:rsidR="000B3B1B">
              <w:rPr>
                <w:noProof/>
                <w:webHidden/>
              </w:rPr>
              <w:fldChar w:fldCharType="separate"/>
            </w:r>
            <w:r w:rsidR="00141543">
              <w:rPr>
                <w:noProof/>
                <w:webHidden/>
              </w:rPr>
              <w:t>10</w:t>
            </w:r>
            <w:r w:rsidR="000B3B1B">
              <w:rPr>
                <w:noProof/>
                <w:webHidden/>
              </w:rPr>
              <w:fldChar w:fldCharType="end"/>
            </w:r>
          </w:hyperlink>
        </w:p>
        <w:p w14:paraId="451B64E1" w14:textId="1E2F9C31" w:rsidR="000B3B1B" w:rsidRDefault="006958AF">
          <w:pPr>
            <w:pStyle w:val="TOC2"/>
            <w:rPr>
              <w:rFonts w:asciiTheme="minorHAnsi" w:eastAsiaTheme="minorEastAsia" w:hAnsiTheme="minorHAnsi"/>
              <w:noProof/>
              <w:kern w:val="2"/>
              <w14:ligatures w14:val="standardContextual"/>
            </w:rPr>
          </w:pPr>
          <w:hyperlink w:anchor="_Toc135758590" w:history="1">
            <w:r w:rsidR="000B3B1B" w:rsidRPr="00167FBA">
              <w:rPr>
                <w:rStyle w:val="Hyperlink"/>
                <w:noProof/>
              </w:rPr>
              <w:t>A.</w:t>
            </w:r>
            <w:r w:rsidR="000B3B1B">
              <w:rPr>
                <w:rFonts w:asciiTheme="minorHAnsi" w:eastAsiaTheme="minorEastAsia" w:hAnsiTheme="minorHAnsi"/>
                <w:noProof/>
                <w:kern w:val="2"/>
                <w14:ligatures w14:val="standardContextual"/>
              </w:rPr>
              <w:tab/>
            </w:r>
            <w:r w:rsidR="000B3B1B" w:rsidRPr="00167FBA">
              <w:rPr>
                <w:rStyle w:val="Hyperlink"/>
                <w:noProof/>
              </w:rPr>
              <w:t>Minimizing Sources of Ignition</w:t>
            </w:r>
            <w:r w:rsidR="000B3B1B">
              <w:rPr>
                <w:noProof/>
                <w:webHidden/>
              </w:rPr>
              <w:tab/>
            </w:r>
            <w:r w:rsidR="000B3B1B">
              <w:rPr>
                <w:noProof/>
                <w:webHidden/>
              </w:rPr>
              <w:fldChar w:fldCharType="begin"/>
            </w:r>
            <w:r w:rsidR="000B3B1B">
              <w:rPr>
                <w:noProof/>
                <w:webHidden/>
              </w:rPr>
              <w:instrText xml:space="preserve"> PAGEREF _Toc135758590 \h </w:instrText>
            </w:r>
            <w:r w:rsidR="000B3B1B">
              <w:rPr>
                <w:noProof/>
                <w:webHidden/>
              </w:rPr>
            </w:r>
            <w:r w:rsidR="000B3B1B">
              <w:rPr>
                <w:noProof/>
                <w:webHidden/>
              </w:rPr>
              <w:fldChar w:fldCharType="separate"/>
            </w:r>
            <w:r w:rsidR="00141543">
              <w:rPr>
                <w:noProof/>
                <w:webHidden/>
              </w:rPr>
              <w:t>11</w:t>
            </w:r>
            <w:r w:rsidR="000B3B1B">
              <w:rPr>
                <w:noProof/>
                <w:webHidden/>
              </w:rPr>
              <w:fldChar w:fldCharType="end"/>
            </w:r>
          </w:hyperlink>
        </w:p>
        <w:p w14:paraId="46F9F038" w14:textId="28D6CD3C" w:rsidR="000B3B1B" w:rsidRDefault="006958AF">
          <w:pPr>
            <w:pStyle w:val="TOC2"/>
            <w:rPr>
              <w:rFonts w:asciiTheme="minorHAnsi" w:eastAsiaTheme="minorEastAsia" w:hAnsiTheme="minorHAnsi"/>
              <w:noProof/>
              <w:kern w:val="2"/>
              <w14:ligatures w14:val="standardContextual"/>
            </w:rPr>
          </w:pPr>
          <w:hyperlink w:anchor="_Toc135758591" w:history="1">
            <w:r w:rsidR="000B3B1B" w:rsidRPr="00167FBA">
              <w:rPr>
                <w:rStyle w:val="Hyperlink"/>
                <w:noProof/>
              </w:rPr>
              <w:t>B.</w:t>
            </w:r>
            <w:r w:rsidR="000B3B1B">
              <w:rPr>
                <w:rFonts w:asciiTheme="minorHAnsi" w:eastAsiaTheme="minorEastAsia" w:hAnsiTheme="minorHAnsi"/>
                <w:noProof/>
                <w:kern w:val="2"/>
                <w14:ligatures w14:val="standardContextual"/>
              </w:rPr>
              <w:tab/>
            </w:r>
            <w:r w:rsidR="000B3B1B" w:rsidRPr="00167FBA">
              <w:rPr>
                <w:rStyle w:val="Hyperlink"/>
                <w:noProof/>
              </w:rPr>
              <w:t>Resiliency of the Electric Grid</w:t>
            </w:r>
            <w:r w:rsidR="000B3B1B">
              <w:rPr>
                <w:noProof/>
                <w:webHidden/>
              </w:rPr>
              <w:tab/>
            </w:r>
            <w:r w:rsidR="000B3B1B">
              <w:rPr>
                <w:noProof/>
                <w:webHidden/>
              </w:rPr>
              <w:fldChar w:fldCharType="begin"/>
            </w:r>
            <w:r w:rsidR="000B3B1B">
              <w:rPr>
                <w:noProof/>
                <w:webHidden/>
              </w:rPr>
              <w:instrText xml:space="preserve"> PAGEREF _Toc135758591 \h </w:instrText>
            </w:r>
            <w:r w:rsidR="000B3B1B">
              <w:rPr>
                <w:noProof/>
                <w:webHidden/>
              </w:rPr>
            </w:r>
            <w:r w:rsidR="000B3B1B">
              <w:rPr>
                <w:noProof/>
                <w:webHidden/>
              </w:rPr>
              <w:fldChar w:fldCharType="separate"/>
            </w:r>
            <w:r w:rsidR="00141543">
              <w:rPr>
                <w:noProof/>
                <w:webHidden/>
              </w:rPr>
              <w:t>12</w:t>
            </w:r>
            <w:r w:rsidR="000B3B1B">
              <w:rPr>
                <w:noProof/>
                <w:webHidden/>
              </w:rPr>
              <w:fldChar w:fldCharType="end"/>
            </w:r>
          </w:hyperlink>
        </w:p>
        <w:p w14:paraId="7D815E12" w14:textId="44FC1D0E" w:rsidR="000B3B1B" w:rsidRDefault="006958AF">
          <w:pPr>
            <w:pStyle w:val="TOC2"/>
            <w:rPr>
              <w:rFonts w:asciiTheme="minorHAnsi" w:eastAsiaTheme="minorEastAsia" w:hAnsiTheme="minorHAnsi"/>
              <w:noProof/>
              <w:kern w:val="2"/>
              <w14:ligatures w14:val="standardContextual"/>
            </w:rPr>
          </w:pPr>
          <w:hyperlink w:anchor="_Toc135758592" w:history="1">
            <w:r w:rsidR="000B3B1B" w:rsidRPr="00167FBA">
              <w:rPr>
                <w:rStyle w:val="Hyperlink"/>
                <w:noProof/>
              </w:rPr>
              <w:t>C.</w:t>
            </w:r>
            <w:r w:rsidR="000B3B1B">
              <w:rPr>
                <w:rFonts w:asciiTheme="minorHAnsi" w:eastAsiaTheme="minorEastAsia" w:hAnsiTheme="minorHAnsi"/>
                <w:noProof/>
                <w:kern w:val="2"/>
                <w14:ligatures w14:val="standardContextual"/>
              </w:rPr>
              <w:tab/>
            </w:r>
            <w:r w:rsidR="000B3B1B" w:rsidRPr="00167FBA">
              <w:rPr>
                <w:rStyle w:val="Hyperlink"/>
                <w:noProof/>
              </w:rPr>
              <w:t>Minimizing Unnecessary or Ineffective Actions</w:t>
            </w:r>
            <w:r w:rsidR="000B3B1B">
              <w:rPr>
                <w:noProof/>
                <w:webHidden/>
              </w:rPr>
              <w:tab/>
            </w:r>
            <w:r w:rsidR="000B3B1B">
              <w:rPr>
                <w:noProof/>
                <w:webHidden/>
              </w:rPr>
              <w:fldChar w:fldCharType="begin"/>
            </w:r>
            <w:r w:rsidR="000B3B1B">
              <w:rPr>
                <w:noProof/>
                <w:webHidden/>
              </w:rPr>
              <w:instrText xml:space="preserve"> PAGEREF _Toc135758592 \h </w:instrText>
            </w:r>
            <w:r w:rsidR="000B3B1B">
              <w:rPr>
                <w:noProof/>
                <w:webHidden/>
              </w:rPr>
            </w:r>
            <w:r w:rsidR="000B3B1B">
              <w:rPr>
                <w:noProof/>
                <w:webHidden/>
              </w:rPr>
              <w:fldChar w:fldCharType="separate"/>
            </w:r>
            <w:r w:rsidR="00141543">
              <w:rPr>
                <w:noProof/>
                <w:webHidden/>
              </w:rPr>
              <w:t>12</w:t>
            </w:r>
            <w:r w:rsidR="000B3B1B">
              <w:rPr>
                <w:noProof/>
                <w:webHidden/>
              </w:rPr>
              <w:fldChar w:fldCharType="end"/>
            </w:r>
          </w:hyperlink>
        </w:p>
        <w:p w14:paraId="6702CE8D" w14:textId="17D74E66" w:rsidR="000B3B1B" w:rsidRDefault="006958AF">
          <w:pPr>
            <w:pStyle w:val="TOC1"/>
            <w:rPr>
              <w:rFonts w:asciiTheme="minorHAnsi" w:eastAsiaTheme="minorEastAsia" w:hAnsiTheme="minorHAnsi"/>
              <w:noProof/>
              <w:kern w:val="2"/>
              <w14:ligatures w14:val="standardContextual"/>
            </w:rPr>
          </w:pPr>
          <w:hyperlink w:anchor="_Toc135758593" w:history="1">
            <w:r w:rsidR="000B3B1B" w:rsidRPr="00167FBA">
              <w:rPr>
                <w:rStyle w:val="Hyperlink"/>
                <w:noProof/>
              </w:rPr>
              <w:t>V.</w:t>
            </w:r>
            <w:r w:rsidR="000B3B1B">
              <w:rPr>
                <w:rFonts w:asciiTheme="minorHAnsi" w:eastAsiaTheme="minorEastAsia" w:hAnsiTheme="minorHAnsi"/>
                <w:noProof/>
                <w:kern w:val="2"/>
                <w14:ligatures w14:val="standardContextual"/>
              </w:rPr>
              <w:tab/>
            </w:r>
            <w:r w:rsidR="000B3B1B" w:rsidRPr="00167FBA">
              <w:rPr>
                <w:rStyle w:val="Hyperlink"/>
                <w:noProof/>
              </w:rPr>
              <w:t>Roles and Responsibilities</w:t>
            </w:r>
            <w:r w:rsidR="000B3B1B">
              <w:rPr>
                <w:noProof/>
                <w:webHidden/>
              </w:rPr>
              <w:tab/>
            </w:r>
            <w:r w:rsidR="000B3B1B">
              <w:rPr>
                <w:noProof/>
                <w:webHidden/>
              </w:rPr>
              <w:fldChar w:fldCharType="begin"/>
            </w:r>
            <w:r w:rsidR="000B3B1B">
              <w:rPr>
                <w:noProof/>
                <w:webHidden/>
              </w:rPr>
              <w:instrText xml:space="preserve"> PAGEREF _Toc135758593 \h </w:instrText>
            </w:r>
            <w:r w:rsidR="000B3B1B">
              <w:rPr>
                <w:noProof/>
                <w:webHidden/>
              </w:rPr>
            </w:r>
            <w:r w:rsidR="000B3B1B">
              <w:rPr>
                <w:noProof/>
                <w:webHidden/>
              </w:rPr>
              <w:fldChar w:fldCharType="separate"/>
            </w:r>
            <w:r w:rsidR="00141543">
              <w:rPr>
                <w:noProof/>
                <w:webHidden/>
              </w:rPr>
              <w:t>12</w:t>
            </w:r>
            <w:r w:rsidR="000B3B1B">
              <w:rPr>
                <w:noProof/>
                <w:webHidden/>
              </w:rPr>
              <w:fldChar w:fldCharType="end"/>
            </w:r>
          </w:hyperlink>
        </w:p>
        <w:p w14:paraId="71BAD45B" w14:textId="7CA9024E" w:rsidR="000B3B1B" w:rsidRDefault="006958AF">
          <w:pPr>
            <w:pStyle w:val="TOC2"/>
            <w:rPr>
              <w:rFonts w:asciiTheme="minorHAnsi" w:eastAsiaTheme="minorEastAsia" w:hAnsiTheme="minorHAnsi"/>
              <w:noProof/>
              <w:kern w:val="2"/>
              <w14:ligatures w14:val="standardContextual"/>
            </w:rPr>
          </w:pPr>
          <w:hyperlink w:anchor="_Toc135758594" w:history="1">
            <w:r w:rsidR="000B3B1B" w:rsidRPr="00167FBA">
              <w:rPr>
                <w:rStyle w:val="Hyperlink"/>
                <w:noProof/>
              </w:rPr>
              <w:t>A.</w:t>
            </w:r>
            <w:r w:rsidR="000B3B1B">
              <w:rPr>
                <w:rFonts w:asciiTheme="minorHAnsi" w:eastAsiaTheme="minorEastAsia" w:hAnsiTheme="minorHAnsi"/>
                <w:noProof/>
                <w:kern w:val="2"/>
                <w14:ligatures w14:val="standardContextual"/>
              </w:rPr>
              <w:tab/>
            </w:r>
            <w:r w:rsidR="000B3B1B" w:rsidRPr="00167FBA">
              <w:rPr>
                <w:rStyle w:val="Hyperlink"/>
                <w:noProof/>
              </w:rPr>
              <w:t>TPUD Roles and Responsibilities</w:t>
            </w:r>
            <w:r w:rsidR="000B3B1B">
              <w:rPr>
                <w:noProof/>
                <w:webHidden/>
              </w:rPr>
              <w:tab/>
            </w:r>
            <w:r w:rsidR="000B3B1B">
              <w:rPr>
                <w:noProof/>
                <w:webHidden/>
              </w:rPr>
              <w:fldChar w:fldCharType="begin"/>
            </w:r>
            <w:r w:rsidR="000B3B1B">
              <w:rPr>
                <w:noProof/>
                <w:webHidden/>
              </w:rPr>
              <w:instrText xml:space="preserve"> PAGEREF _Toc135758594 \h </w:instrText>
            </w:r>
            <w:r w:rsidR="000B3B1B">
              <w:rPr>
                <w:noProof/>
                <w:webHidden/>
              </w:rPr>
            </w:r>
            <w:r w:rsidR="000B3B1B">
              <w:rPr>
                <w:noProof/>
                <w:webHidden/>
              </w:rPr>
              <w:fldChar w:fldCharType="separate"/>
            </w:r>
            <w:r w:rsidR="00141543">
              <w:rPr>
                <w:noProof/>
                <w:webHidden/>
              </w:rPr>
              <w:t>12</w:t>
            </w:r>
            <w:r w:rsidR="000B3B1B">
              <w:rPr>
                <w:noProof/>
                <w:webHidden/>
              </w:rPr>
              <w:fldChar w:fldCharType="end"/>
            </w:r>
          </w:hyperlink>
        </w:p>
        <w:p w14:paraId="27719ECC" w14:textId="40F8F23B"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595" w:history="1">
            <w:r w:rsidR="000B3B1B" w:rsidRPr="00167FBA">
              <w:rPr>
                <w:rStyle w:val="Hyperlink"/>
                <w:noProof/>
              </w:rPr>
              <w:t>Plan Accountability</w:t>
            </w:r>
            <w:r w:rsidR="000B3B1B">
              <w:rPr>
                <w:noProof/>
                <w:webHidden/>
              </w:rPr>
              <w:tab/>
            </w:r>
            <w:r w:rsidR="000B3B1B">
              <w:rPr>
                <w:noProof/>
                <w:webHidden/>
              </w:rPr>
              <w:fldChar w:fldCharType="begin"/>
            </w:r>
            <w:r w:rsidR="000B3B1B">
              <w:rPr>
                <w:noProof/>
                <w:webHidden/>
              </w:rPr>
              <w:instrText xml:space="preserve"> PAGEREF _Toc135758595 \h </w:instrText>
            </w:r>
            <w:r w:rsidR="000B3B1B">
              <w:rPr>
                <w:noProof/>
                <w:webHidden/>
              </w:rPr>
            </w:r>
            <w:r w:rsidR="000B3B1B">
              <w:rPr>
                <w:noProof/>
                <w:webHidden/>
              </w:rPr>
              <w:fldChar w:fldCharType="separate"/>
            </w:r>
            <w:r w:rsidR="00141543">
              <w:rPr>
                <w:noProof/>
                <w:webHidden/>
              </w:rPr>
              <w:t>13</w:t>
            </w:r>
            <w:r w:rsidR="000B3B1B">
              <w:rPr>
                <w:noProof/>
                <w:webHidden/>
              </w:rPr>
              <w:fldChar w:fldCharType="end"/>
            </w:r>
          </w:hyperlink>
        </w:p>
        <w:p w14:paraId="4CE5B5C6" w14:textId="0442366B"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596" w:history="1">
            <w:r w:rsidR="000B3B1B" w:rsidRPr="00167FBA">
              <w:rPr>
                <w:rStyle w:val="Hyperlink"/>
                <w:noProof/>
              </w:rPr>
              <w:t>Operating</w:t>
            </w:r>
            <w:r w:rsidR="000B3B1B" w:rsidRPr="00167FBA">
              <w:rPr>
                <w:rStyle w:val="Hyperlink"/>
                <w:noProof/>
                <w:spacing w:val="-4"/>
              </w:rPr>
              <w:t xml:space="preserve"> </w:t>
            </w:r>
            <w:r w:rsidR="000B3B1B" w:rsidRPr="00167FBA">
              <w:rPr>
                <w:rStyle w:val="Hyperlink"/>
                <w:noProof/>
              </w:rPr>
              <w:t>Unit</w:t>
            </w:r>
            <w:r w:rsidR="000B3B1B" w:rsidRPr="00167FBA">
              <w:rPr>
                <w:rStyle w:val="Hyperlink"/>
                <w:noProof/>
                <w:spacing w:val="-4"/>
              </w:rPr>
              <w:t xml:space="preserve"> </w:t>
            </w:r>
            <w:r w:rsidR="000B3B1B" w:rsidRPr="00167FBA">
              <w:rPr>
                <w:rStyle w:val="Hyperlink"/>
                <w:noProof/>
              </w:rPr>
              <w:t>Responsibility</w:t>
            </w:r>
            <w:r w:rsidR="000B3B1B">
              <w:rPr>
                <w:noProof/>
                <w:webHidden/>
              </w:rPr>
              <w:tab/>
            </w:r>
            <w:r w:rsidR="000B3B1B">
              <w:rPr>
                <w:noProof/>
                <w:webHidden/>
              </w:rPr>
              <w:fldChar w:fldCharType="begin"/>
            </w:r>
            <w:r w:rsidR="000B3B1B">
              <w:rPr>
                <w:noProof/>
                <w:webHidden/>
              </w:rPr>
              <w:instrText xml:space="preserve"> PAGEREF _Toc135758596 \h </w:instrText>
            </w:r>
            <w:r w:rsidR="000B3B1B">
              <w:rPr>
                <w:noProof/>
                <w:webHidden/>
              </w:rPr>
            </w:r>
            <w:r w:rsidR="000B3B1B">
              <w:rPr>
                <w:noProof/>
                <w:webHidden/>
              </w:rPr>
              <w:fldChar w:fldCharType="separate"/>
            </w:r>
            <w:r w:rsidR="00141543">
              <w:rPr>
                <w:noProof/>
                <w:webHidden/>
              </w:rPr>
              <w:t>14</w:t>
            </w:r>
            <w:r w:rsidR="000B3B1B">
              <w:rPr>
                <w:noProof/>
                <w:webHidden/>
              </w:rPr>
              <w:fldChar w:fldCharType="end"/>
            </w:r>
          </w:hyperlink>
        </w:p>
        <w:p w14:paraId="237B5994" w14:textId="3D5B0DD9" w:rsidR="000B3B1B" w:rsidRDefault="006958AF">
          <w:pPr>
            <w:pStyle w:val="TOC2"/>
            <w:rPr>
              <w:rFonts w:asciiTheme="minorHAnsi" w:eastAsiaTheme="minorEastAsia" w:hAnsiTheme="minorHAnsi"/>
              <w:noProof/>
              <w:kern w:val="2"/>
              <w14:ligatures w14:val="standardContextual"/>
            </w:rPr>
          </w:pPr>
          <w:hyperlink w:anchor="_Toc135758597" w:history="1">
            <w:r w:rsidR="000B3B1B" w:rsidRPr="00167FBA">
              <w:rPr>
                <w:rStyle w:val="Hyperlink"/>
                <w:noProof/>
              </w:rPr>
              <w:t>B.</w:t>
            </w:r>
            <w:r w:rsidR="000B3B1B">
              <w:rPr>
                <w:rFonts w:asciiTheme="minorHAnsi" w:eastAsiaTheme="minorEastAsia" w:hAnsiTheme="minorHAnsi"/>
                <w:noProof/>
                <w:kern w:val="2"/>
                <w14:ligatures w14:val="standardContextual"/>
              </w:rPr>
              <w:tab/>
            </w:r>
            <w:r w:rsidR="000B3B1B" w:rsidRPr="00167FBA">
              <w:rPr>
                <w:rStyle w:val="Hyperlink"/>
                <w:noProof/>
              </w:rPr>
              <w:t>Coordination with Water Utilities/Department</w:t>
            </w:r>
            <w:r w:rsidR="000B3B1B">
              <w:rPr>
                <w:noProof/>
                <w:webHidden/>
              </w:rPr>
              <w:tab/>
            </w:r>
            <w:r w:rsidR="000B3B1B">
              <w:rPr>
                <w:noProof/>
                <w:webHidden/>
              </w:rPr>
              <w:fldChar w:fldCharType="begin"/>
            </w:r>
            <w:r w:rsidR="000B3B1B">
              <w:rPr>
                <w:noProof/>
                <w:webHidden/>
              </w:rPr>
              <w:instrText xml:space="preserve"> PAGEREF _Toc135758597 \h </w:instrText>
            </w:r>
            <w:r w:rsidR="000B3B1B">
              <w:rPr>
                <w:noProof/>
                <w:webHidden/>
              </w:rPr>
            </w:r>
            <w:r w:rsidR="000B3B1B">
              <w:rPr>
                <w:noProof/>
                <w:webHidden/>
              </w:rPr>
              <w:fldChar w:fldCharType="separate"/>
            </w:r>
            <w:r w:rsidR="00141543">
              <w:rPr>
                <w:noProof/>
                <w:webHidden/>
              </w:rPr>
              <w:t>15</w:t>
            </w:r>
            <w:r w:rsidR="000B3B1B">
              <w:rPr>
                <w:noProof/>
                <w:webHidden/>
              </w:rPr>
              <w:fldChar w:fldCharType="end"/>
            </w:r>
          </w:hyperlink>
        </w:p>
        <w:p w14:paraId="4E2844C7" w14:textId="4E0AFA66" w:rsidR="000B3B1B" w:rsidRDefault="006958AF">
          <w:pPr>
            <w:pStyle w:val="TOC2"/>
            <w:rPr>
              <w:rFonts w:asciiTheme="minorHAnsi" w:eastAsiaTheme="minorEastAsia" w:hAnsiTheme="minorHAnsi"/>
              <w:noProof/>
              <w:kern w:val="2"/>
              <w14:ligatures w14:val="standardContextual"/>
            </w:rPr>
          </w:pPr>
          <w:hyperlink w:anchor="_Toc135758598" w:history="1">
            <w:r w:rsidR="000B3B1B" w:rsidRPr="00167FBA">
              <w:rPr>
                <w:rStyle w:val="Hyperlink"/>
                <w:noProof/>
              </w:rPr>
              <w:t>C.</w:t>
            </w:r>
            <w:r w:rsidR="000B3B1B">
              <w:rPr>
                <w:rFonts w:asciiTheme="minorHAnsi" w:eastAsiaTheme="minorEastAsia" w:hAnsiTheme="minorHAnsi"/>
                <w:noProof/>
                <w:kern w:val="2"/>
                <w14:ligatures w14:val="standardContextual"/>
              </w:rPr>
              <w:tab/>
            </w:r>
            <w:r w:rsidR="000B3B1B" w:rsidRPr="00167FBA">
              <w:rPr>
                <w:rStyle w:val="Hyperlink"/>
                <w:noProof/>
              </w:rPr>
              <w:t>Coordination with Communication Infrastructure Providers</w:t>
            </w:r>
            <w:r w:rsidR="000B3B1B">
              <w:rPr>
                <w:noProof/>
                <w:webHidden/>
              </w:rPr>
              <w:tab/>
            </w:r>
            <w:r w:rsidR="000B3B1B">
              <w:rPr>
                <w:noProof/>
                <w:webHidden/>
              </w:rPr>
              <w:fldChar w:fldCharType="begin"/>
            </w:r>
            <w:r w:rsidR="000B3B1B">
              <w:rPr>
                <w:noProof/>
                <w:webHidden/>
              </w:rPr>
              <w:instrText xml:space="preserve"> PAGEREF _Toc135758598 \h </w:instrText>
            </w:r>
            <w:r w:rsidR="000B3B1B">
              <w:rPr>
                <w:noProof/>
                <w:webHidden/>
              </w:rPr>
            </w:r>
            <w:r w:rsidR="000B3B1B">
              <w:rPr>
                <w:noProof/>
                <w:webHidden/>
              </w:rPr>
              <w:fldChar w:fldCharType="separate"/>
            </w:r>
            <w:r w:rsidR="00141543">
              <w:rPr>
                <w:noProof/>
                <w:webHidden/>
              </w:rPr>
              <w:t>15</w:t>
            </w:r>
            <w:r w:rsidR="000B3B1B">
              <w:rPr>
                <w:noProof/>
                <w:webHidden/>
              </w:rPr>
              <w:fldChar w:fldCharType="end"/>
            </w:r>
          </w:hyperlink>
        </w:p>
        <w:p w14:paraId="79E3611A" w14:textId="08A9869C" w:rsidR="000B3B1B" w:rsidRDefault="006958AF">
          <w:pPr>
            <w:pStyle w:val="TOC2"/>
            <w:rPr>
              <w:rFonts w:asciiTheme="minorHAnsi" w:eastAsiaTheme="minorEastAsia" w:hAnsiTheme="minorHAnsi"/>
              <w:noProof/>
              <w:kern w:val="2"/>
              <w14:ligatures w14:val="standardContextual"/>
            </w:rPr>
          </w:pPr>
          <w:hyperlink w:anchor="_Toc135758599" w:history="1">
            <w:r w:rsidR="000B3B1B" w:rsidRPr="00167FBA">
              <w:rPr>
                <w:rStyle w:val="Hyperlink"/>
                <w:noProof/>
              </w:rPr>
              <w:t>D.</w:t>
            </w:r>
            <w:r w:rsidR="000B3B1B">
              <w:rPr>
                <w:rFonts w:asciiTheme="minorHAnsi" w:eastAsiaTheme="minorEastAsia" w:hAnsiTheme="minorHAnsi"/>
                <w:noProof/>
                <w:kern w:val="2"/>
                <w14:ligatures w14:val="standardContextual"/>
              </w:rPr>
              <w:tab/>
            </w:r>
            <w:r w:rsidR="000B3B1B" w:rsidRPr="00167FBA">
              <w:rPr>
                <w:rStyle w:val="Hyperlink"/>
                <w:noProof/>
              </w:rPr>
              <w:t>Standardized Emergency Management System</w:t>
            </w:r>
            <w:r w:rsidR="000B3B1B">
              <w:rPr>
                <w:noProof/>
                <w:webHidden/>
              </w:rPr>
              <w:tab/>
            </w:r>
            <w:r w:rsidR="000B3B1B">
              <w:rPr>
                <w:noProof/>
                <w:webHidden/>
              </w:rPr>
              <w:fldChar w:fldCharType="begin"/>
            </w:r>
            <w:r w:rsidR="000B3B1B">
              <w:rPr>
                <w:noProof/>
                <w:webHidden/>
              </w:rPr>
              <w:instrText xml:space="preserve"> PAGEREF _Toc135758599 \h </w:instrText>
            </w:r>
            <w:r w:rsidR="000B3B1B">
              <w:rPr>
                <w:noProof/>
                <w:webHidden/>
              </w:rPr>
            </w:r>
            <w:r w:rsidR="000B3B1B">
              <w:rPr>
                <w:noProof/>
                <w:webHidden/>
              </w:rPr>
              <w:fldChar w:fldCharType="separate"/>
            </w:r>
            <w:r w:rsidR="00141543">
              <w:rPr>
                <w:noProof/>
                <w:webHidden/>
              </w:rPr>
              <w:t>16</w:t>
            </w:r>
            <w:r w:rsidR="000B3B1B">
              <w:rPr>
                <w:noProof/>
                <w:webHidden/>
              </w:rPr>
              <w:fldChar w:fldCharType="end"/>
            </w:r>
          </w:hyperlink>
        </w:p>
        <w:p w14:paraId="23112858" w14:textId="3FE08C7B" w:rsidR="000B3B1B" w:rsidRDefault="006958AF">
          <w:pPr>
            <w:pStyle w:val="TOC1"/>
            <w:rPr>
              <w:rFonts w:asciiTheme="minorHAnsi" w:eastAsiaTheme="minorEastAsia" w:hAnsiTheme="minorHAnsi"/>
              <w:noProof/>
              <w:kern w:val="2"/>
              <w14:ligatures w14:val="standardContextual"/>
            </w:rPr>
          </w:pPr>
          <w:hyperlink w:anchor="_Toc135758600" w:history="1">
            <w:r w:rsidR="000B3B1B" w:rsidRPr="00167FBA">
              <w:rPr>
                <w:rStyle w:val="Hyperlink"/>
                <w:noProof/>
              </w:rPr>
              <w:t>VI.</w:t>
            </w:r>
            <w:r w:rsidR="000B3B1B">
              <w:rPr>
                <w:rFonts w:asciiTheme="minorHAnsi" w:eastAsiaTheme="minorEastAsia" w:hAnsiTheme="minorHAnsi"/>
                <w:noProof/>
                <w:kern w:val="2"/>
                <w14:ligatures w14:val="standardContextual"/>
              </w:rPr>
              <w:tab/>
            </w:r>
            <w:r w:rsidR="000B3B1B" w:rsidRPr="00167FBA">
              <w:rPr>
                <w:rStyle w:val="Hyperlink"/>
                <w:noProof/>
              </w:rPr>
              <w:t>Wildfire Risks and Drivers Associated with Design, Construction, Operation, and Maintenance</w:t>
            </w:r>
            <w:r w:rsidR="000B3B1B">
              <w:rPr>
                <w:noProof/>
                <w:webHidden/>
              </w:rPr>
              <w:tab/>
            </w:r>
            <w:r w:rsidR="000B3B1B">
              <w:rPr>
                <w:noProof/>
                <w:webHidden/>
              </w:rPr>
              <w:tab/>
            </w:r>
            <w:r w:rsidR="000B3B1B">
              <w:rPr>
                <w:noProof/>
                <w:webHidden/>
              </w:rPr>
              <w:fldChar w:fldCharType="begin"/>
            </w:r>
            <w:r w:rsidR="000B3B1B">
              <w:rPr>
                <w:noProof/>
                <w:webHidden/>
              </w:rPr>
              <w:instrText xml:space="preserve"> PAGEREF _Toc135758600 \h </w:instrText>
            </w:r>
            <w:r w:rsidR="000B3B1B">
              <w:rPr>
                <w:noProof/>
                <w:webHidden/>
              </w:rPr>
            </w:r>
            <w:r w:rsidR="000B3B1B">
              <w:rPr>
                <w:noProof/>
                <w:webHidden/>
              </w:rPr>
              <w:fldChar w:fldCharType="separate"/>
            </w:r>
            <w:r w:rsidR="00141543">
              <w:rPr>
                <w:noProof/>
                <w:webHidden/>
              </w:rPr>
              <w:t>16</w:t>
            </w:r>
            <w:r w:rsidR="000B3B1B">
              <w:rPr>
                <w:noProof/>
                <w:webHidden/>
              </w:rPr>
              <w:fldChar w:fldCharType="end"/>
            </w:r>
          </w:hyperlink>
        </w:p>
        <w:p w14:paraId="64458239" w14:textId="79AD5ED1" w:rsidR="000B3B1B" w:rsidRDefault="006958AF">
          <w:pPr>
            <w:pStyle w:val="TOC2"/>
            <w:rPr>
              <w:rFonts w:asciiTheme="minorHAnsi" w:eastAsiaTheme="minorEastAsia" w:hAnsiTheme="minorHAnsi"/>
              <w:noProof/>
              <w:kern w:val="2"/>
              <w14:ligatures w14:val="standardContextual"/>
            </w:rPr>
          </w:pPr>
          <w:hyperlink w:anchor="_Toc135758601" w:history="1">
            <w:r w:rsidR="000B3B1B" w:rsidRPr="00167FBA">
              <w:rPr>
                <w:rStyle w:val="Hyperlink"/>
                <w:noProof/>
              </w:rPr>
              <w:t>A.</w:t>
            </w:r>
            <w:r w:rsidR="000B3B1B">
              <w:rPr>
                <w:rFonts w:asciiTheme="minorHAnsi" w:eastAsiaTheme="minorEastAsia" w:hAnsiTheme="minorHAnsi"/>
                <w:noProof/>
                <w:kern w:val="2"/>
                <w14:ligatures w14:val="standardContextual"/>
              </w:rPr>
              <w:tab/>
            </w:r>
            <w:r w:rsidR="000B3B1B" w:rsidRPr="00167FBA">
              <w:rPr>
                <w:rStyle w:val="Hyperlink"/>
                <w:noProof/>
              </w:rPr>
              <w:t>Particular Risks and Risk Drivers Associated with Topographic and Climatological Risk Factors</w:t>
            </w:r>
            <w:r w:rsidR="000B3B1B">
              <w:rPr>
                <w:noProof/>
                <w:webHidden/>
              </w:rPr>
              <w:tab/>
            </w:r>
            <w:r w:rsidR="000B3B1B">
              <w:rPr>
                <w:noProof/>
                <w:webHidden/>
              </w:rPr>
              <w:fldChar w:fldCharType="begin"/>
            </w:r>
            <w:r w:rsidR="000B3B1B">
              <w:rPr>
                <w:noProof/>
                <w:webHidden/>
              </w:rPr>
              <w:instrText xml:space="preserve"> PAGEREF _Toc135758601 \h </w:instrText>
            </w:r>
            <w:r w:rsidR="000B3B1B">
              <w:rPr>
                <w:noProof/>
                <w:webHidden/>
              </w:rPr>
            </w:r>
            <w:r w:rsidR="000B3B1B">
              <w:rPr>
                <w:noProof/>
                <w:webHidden/>
              </w:rPr>
              <w:fldChar w:fldCharType="separate"/>
            </w:r>
            <w:r w:rsidR="00141543">
              <w:rPr>
                <w:noProof/>
                <w:webHidden/>
              </w:rPr>
              <w:t>16</w:t>
            </w:r>
            <w:r w:rsidR="000B3B1B">
              <w:rPr>
                <w:noProof/>
                <w:webHidden/>
              </w:rPr>
              <w:fldChar w:fldCharType="end"/>
            </w:r>
          </w:hyperlink>
        </w:p>
        <w:p w14:paraId="59A19EC5" w14:textId="397A491D"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02" w:history="1">
            <w:r w:rsidR="000B3B1B" w:rsidRPr="00167FBA">
              <w:rPr>
                <w:rStyle w:val="Hyperlink"/>
                <w:noProof/>
              </w:rPr>
              <w:t>Red Flag Warning Conditions</w:t>
            </w:r>
            <w:r w:rsidR="000B3B1B">
              <w:rPr>
                <w:noProof/>
                <w:webHidden/>
              </w:rPr>
              <w:tab/>
            </w:r>
            <w:r w:rsidR="000B3B1B">
              <w:rPr>
                <w:noProof/>
                <w:webHidden/>
              </w:rPr>
              <w:fldChar w:fldCharType="begin"/>
            </w:r>
            <w:r w:rsidR="000B3B1B">
              <w:rPr>
                <w:noProof/>
                <w:webHidden/>
              </w:rPr>
              <w:instrText xml:space="preserve"> PAGEREF _Toc135758602 \h </w:instrText>
            </w:r>
            <w:r w:rsidR="000B3B1B">
              <w:rPr>
                <w:noProof/>
                <w:webHidden/>
              </w:rPr>
            </w:r>
            <w:r w:rsidR="000B3B1B">
              <w:rPr>
                <w:noProof/>
                <w:webHidden/>
              </w:rPr>
              <w:fldChar w:fldCharType="separate"/>
            </w:r>
            <w:r w:rsidR="00141543">
              <w:rPr>
                <w:noProof/>
                <w:webHidden/>
              </w:rPr>
              <w:t>17</w:t>
            </w:r>
            <w:r w:rsidR="000B3B1B">
              <w:rPr>
                <w:noProof/>
                <w:webHidden/>
              </w:rPr>
              <w:fldChar w:fldCharType="end"/>
            </w:r>
          </w:hyperlink>
        </w:p>
        <w:p w14:paraId="2854D225" w14:textId="5BF6E355"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03" w:history="1">
            <w:r w:rsidR="000B3B1B" w:rsidRPr="00167FBA">
              <w:rPr>
                <w:rStyle w:val="Hyperlink"/>
                <w:noProof/>
              </w:rPr>
              <w:t>Foreign Contact</w:t>
            </w:r>
            <w:r w:rsidR="000B3B1B">
              <w:rPr>
                <w:noProof/>
                <w:webHidden/>
              </w:rPr>
              <w:tab/>
            </w:r>
            <w:r w:rsidR="000B3B1B">
              <w:rPr>
                <w:noProof/>
                <w:webHidden/>
              </w:rPr>
              <w:fldChar w:fldCharType="begin"/>
            </w:r>
            <w:r w:rsidR="000B3B1B">
              <w:rPr>
                <w:noProof/>
                <w:webHidden/>
              </w:rPr>
              <w:instrText xml:space="preserve"> PAGEREF _Toc135758603 \h </w:instrText>
            </w:r>
            <w:r w:rsidR="000B3B1B">
              <w:rPr>
                <w:noProof/>
                <w:webHidden/>
              </w:rPr>
            </w:r>
            <w:r w:rsidR="000B3B1B">
              <w:rPr>
                <w:noProof/>
                <w:webHidden/>
              </w:rPr>
              <w:fldChar w:fldCharType="separate"/>
            </w:r>
            <w:r w:rsidR="00141543">
              <w:rPr>
                <w:noProof/>
                <w:webHidden/>
              </w:rPr>
              <w:t>17</w:t>
            </w:r>
            <w:r w:rsidR="000B3B1B">
              <w:rPr>
                <w:noProof/>
                <w:webHidden/>
              </w:rPr>
              <w:fldChar w:fldCharType="end"/>
            </w:r>
          </w:hyperlink>
        </w:p>
        <w:p w14:paraId="590EA277" w14:textId="1996E174"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04" w:history="1">
            <w:r w:rsidR="000B3B1B" w:rsidRPr="00167FBA">
              <w:rPr>
                <w:rStyle w:val="Hyperlink"/>
                <w:noProof/>
              </w:rPr>
              <w:t>Equipment Failure</w:t>
            </w:r>
            <w:r w:rsidR="000B3B1B">
              <w:rPr>
                <w:noProof/>
                <w:webHidden/>
              </w:rPr>
              <w:tab/>
            </w:r>
            <w:r w:rsidR="000B3B1B">
              <w:rPr>
                <w:noProof/>
                <w:webHidden/>
              </w:rPr>
              <w:fldChar w:fldCharType="begin"/>
            </w:r>
            <w:r w:rsidR="000B3B1B">
              <w:rPr>
                <w:noProof/>
                <w:webHidden/>
              </w:rPr>
              <w:instrText xml:space="preserve"> PAGEREF _Toc135758604 \h </w:instrText>
            </w:r>
            <w:r w:rsidR="000B3B1B">
              <w:rPr>
                <w:noProof/>
                <w:webHidden/>
              </w:rPr>
            </w:r>
            <w:r w:rsidR="000B3B1B">
              <w:rPr>
                <w:noProof/>
                <w:webHidden/>
              </w:rPr>
              <w:fldChar w:fldCharType="separate"/>
            </w:r>
            <w:r w:rsidR="00141543">
              <w:rPr>
                <w:noProof/>
                <w:webHidden/>
              </w:rPr>
              <w:t>17</w:t>
            </w:r>
            <w:r w:rsidR="000B3B1B">
              <w:rPr>
                <w:noProof/>
                <w:webHidden/>
              </w:rPr>
              <w:fldChar w:fldCharType="end"/>
            </w:r>
          </w:hyperlink>
        </w:p>
        <w:p w14:paraId="217BA4F2" w14:textId="4AA93C32"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05" w:history="1">
            <w:r w:rsidR="000B3B1B" w:rsidRPr="00167FBA">
              <w:rPr>
                <w:rStyle w:val="Hyperlink"/>
                <w:noProof/>
              </w:rPr>
              <w:t>Wire-to-Wire Contact/Contamination</w:t>
            </w:r>
            <w:r w:rsidR="000B3B1B">
              <w:rPr>
                <w:noProof/>
                <w:webHidden/>
              </w:rPr>
              <w:tab/>
            </w:r>
            <w:r w:rsidR="000B3B1B">
              <w:rPr>
                <w:noProof/>
                <w:webHidden/>
              </w:rPr>
              <w:fldChar w:fldCharType="begin"/>
            </w:r>
            <w:r w:rsidR="000B3B1B">
              <w:rPr>
                <w:noProof/>
                <w:webHidden/>
              </w:rPr>
              <w:instrText xml:space="preserve"> PAGEREF _Toc135758605 \h </w:instrText>
            </w:r>
            <w:r w:rsidR="000B3B1B">
              <w:rPr>
                <w:noProof/>
                <w:webHidden/>
              </w:rPr>
            </w:r>
            <w:r w:rsidR="000B3B1B">
              <w:rPr>
                <w:noProof/>
                <w:webHidden/>
              </w:rPr>
              <w:fldChar w:fldCharType="separate"/>
            </w:r>
            <w:r w:rsidR="00141543">
              <w:rPr>
                <w:noProof/>
                <w:webHidden/>
              </w:rPr>
              <w:t>18</w:t>
            </w:r>
            <w:r w:rsidR="000B3B1B">
              <w:rPr>
                <w:noProof/>
                <w:webHidden/>
              </w:rPr>
              <w:fldChar w:fldCharType="end"/>
            </w:r>
          </w:hyperlink>
        </w:p>
        <w:p w14:paraId="1F73991B" w14:textId="49067F0C"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06" w:history="1">
            <w:r w:rsidR="000B3B1B" w:rsidRPr="00167FBA">
              <w:rPr>
                <w:rStyle w:val="Hyperlink"/>
                <w:noProof/>
              </w:rPr>
              <w:t>Other Potential Risk Factors</w:t>
            </w:r>
            <w:r w:rsidR="000B3B1B">
              <w:rPr>
                <w:noProof/>
                <w:webHidden/>
              </w:rPr>
              <w:tab/>
            </w:r>
            <w:r w:rsidR="000B3B1B">
              <w:rPr>
                <w:noProof/>
                <w:webHidden/>
              </w:rPr>
              <w:fldChar w:fldCharType="begin"/>
            </w:r>
            <w:r w:rsidR="000B3B1B">
              <w:rPr>
                <w:noProof/>
                <w:webHidden/>
              </w:rPr>
              <w:instrText xml:space="preserve"> PAGEREF _Toc135758606 \h </w:instrText>
            </w:r>
            <w:r w:rsidR="000B3B1B">
              <w:rPr>
                <w:noProof/>
                <w:webHidden/>
              </w:rPr>
            </w:r>
            <w:r w:rsidR="000B3B1B">
              <w:rPr>
                <w:noProof/>
                <w:webHidden/>
              </w:rPr>
              <w:fldChar w:fldCharType="separate"/>
            </w:r>
            <w:r w:rsidR="00141543">
              <w:rPr>
                <w:noProof/>
                <w:webHidden/>
              </w:rPr>
              <w:t>18</w:t>
            </w:r>
            <w:r w:rsidR="000B3B1B">
              <w:rPr>
                <w:noProof/>
                <w:webHidden/>
              </w:rPr>
              <w:fldChar w:fldCharType="end"/>
            </w:r>
          </w:hyperlink>
        </w:p>
        <w:p w14:paraId="30C55556" w14:textId="7DA2A9CF" w:rsidR="000B3B1B" w:rsidRDefault="006958AF">
          <w:pPr>
            <w:pStyle w:val="TOC2"/>
            <w:rPr>
              <w:rFonts w:asciiTheme="minorHAnsi" w:eastAsiaTheme="minorEastAsia" w:hAnsiTheme="minorHAnsi"/>
              <w:noProof/>
              <w:kern w:val="2"/>
              <w14:ligatures w14:val="standardContextual"/>
            </w:rPr>
          </w:pPr>
          <w:hyperlink w:anchor="_Toc135758607" w:history="1">
            <w:r w:rsidR="000B3B1B" w:rsidRPr="00167FBA">
              <w:rPr>
                <w:rStyle w:val="Hyperlink"/>
                <w:noProof/>
              </w:rPr>
              <w:t>B.</w:t>
            </w:r>
            <w:r w:rsidR="000B3B1B">
              <w:rPr>
                <w:rFonts w:asciiTheme="minorHAnsi" w:eastAsiaTheme="minorEastAsia" w:hAnsiTheme="minorHAnsi"/>
                <w:noProof/>
                <w:kern w:val="2"/>
                <w14:ligatures w14:val="standardContextual"/>
              </w:rPr>
              <w:tab/>
            </w:r>
            <w:r w:rsidR="000B3B1B" w:rsidRPr="00167FBA">
              <w:rPr>
                <w:rStyle w:val="Hyperlink"/>
                <w:noProof/>
              </w:rPr>
              <w:t>Enterprise-Wide Safety Risks</w:t>
            </w:r>
            <w:r w:rsidR="000B3B1B">
              <w:rPr>
                <w:noProof/>
                <w:webHidden/>
              </w:rPr>
              <w:tab/>
            </w:r>
            <w:r w:rsidR="000B3B1B">
              <w:rPr>
                <w:noProof/>
                <w:webHidden/>
              </w:rPr>
              <w:fldChar w:fldCharType="begin"/>
            </w:r>
            <w:r w:rsidR="000B3B1B">
              <w:rPr>
                <w:noProof/>
                <w:webHidden/>
              </w:rPr>
              <w:instrText xml:space="preserve"> PAGEREF _Toc135758607 \h </w:instrText>
            </w:r>
            <w:r w:rsidR="000B3B1B">
              <w:rPr>
                <w:noProof/>
                <w:webHidden/>
              </w:rPr>
            </w:r>
            <w:r w:rsidR="000B3B1B">
              <w:rPr>
                <w:noProof/>
                <w:webHidden/>
              </w:rPr>
              <w:fldChar w:fldCharType="separate"/>
            </w:r>
            <w:r w:rsidR="00141543">
              <w:rPr>
                <w:noProof/>
                <w:webHidden/>
              </w:rPr>
              <w:t>19</w:t>
            </w:r>
            <w:r w:rsidR="000B3B1B">
              <w:rPr>
                <w:noProof/>
                <w:webHidden/>
              </w:rPr>
              <w:fldChar w:fldCharType="end"/>
            </w:r>
          </w:hyperlink>
        </w:p>
        <w:p w14:paraId="1D678462" w14:textId="560E9AAF"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08" w:history="1">
            <w:r w:rsidR="000B3B1B" w:rsidRPr="00167FBA">
              <w:rPr>
                <w:rStyle w:val="Hyperlink"/>
                <w:noProof/>
              </w:rPr>
              <w:t>Key Risk Impacts</w:t>
            </w:r>
            <w:r w:rsidR="000B3B1B">
              <w:rPr>
                <w:noProof/>
                <w:webHidden/>
              </w:rPr>
              <w:tab/>
            </w:r>
            <w:r w:rsidR="000B3B1B">
              <w:rPr>
                <w:noProof/>
                <w:webHidden/>
              </w:rPr>
              <w:fldChar w:fldCharType="begin"/>
            </w:r>
            <w:r w:rsidR="000B3B1B">
              <w:rPr>
                <w:noProof/>
                <w:webHidden/>
              </w:rPr>
              <w:instrText xml:space="preserve"> PAGEREF _Toc135758608 \h </w:instrText>
            </w:r>
            <w:r w:rsidR="000B3B1B">
              <w:rPr>
                <w:noProof/>
                <w:webHidden/>
              </w:rPr>
            </w:r>
            <w:r w:rsidR="000B3B1B">
              <w:rPr>
                <w:noProof/>
                <w:webHidden/>
              </w:rPr>
              <w:fldChar w:fldCharType="separate"/>
            </w:r>
            <w:r w:rsidR="00141543">
              <w:rPr>
                <w:noProof/>
                <w:webHidden/>
              </w:rPr>
              <w:t>19</w:t>
            </w:r>
            <w:r w:rsidR="000B3B1B">
              <w:rPr>
                <w:noProof/>
                <w:webHidden/>
              </w:rPr>
              <w:fldChar w:fldCharType="end"/>
            </w:r>
          </w:hyperlink>
        </w:p>
        <w:p w14:paraId="274E69A9" w14:textId="045224CC" w:rsidR="000B3B1B" w:rsidRDefault="006958AF">
          <w:pPr>
            <w:pStyle w:val="TOC2"/>
            <w:rPr>
              <w:rFonts w:asciiTheme="minorHAnsi" w:eastAsiaTheme="minorEastAsia" w:hAnsiTheme="minorHAnsi"/>
              <w:noProof/>
              <w:kern w:val="2"/>
              <w14:ligatures w14:val="standardContextual"/>
            </w:rPr>
          </w:pPr>
          <w:hyperlink w:anchor="_Toc135758609" w:history="1">
            <w:r w:rsidR="000B3B1B" w:rsidRPr="00167FBA">
              <w:rPr>
                <w:rStyle w:val="Hyperlink"/>
                <w:noProof/>
              </w:rPr>
              <w:t>C.</w:t>
            </w:r>
            <w:r w:rsidR="000B3B1B">
              <w:rPr>
                <w:rFonts w:asciiTheme="minorHAnsi" w:eastAsiaTheme="minorEastAsia" w:hAnsiTheme="minorHAnsi"/>
                <w:noProof/>
                <w:kern w:val="2"/>
                <w14:ligatures w14:val="standardContextual"/>
              </w:rPr>
              <w:tab/>
            </w:r>
            <w:r w:rsidR="000B3B1B" w:rsidRPr="00167FBA">
              <w:rPr>
                <w:rStyle w:val="Hyperlink"/>
                <w:noProof/>
              </w:rPr>
              <w:t>Changes to CPUC Fire Threat Map</w:t>
            </w:r>
            <w:r w:rsidR="000B3B1B">
              <w:rPr>
                <w:noProof/>
                <w:webHidden/>
              </w:rPr>
              <w:tab/>
            </w:r>
            <w:r w:rsidR="000B3B1B">
              <w:rPr>
                <w:noProof/>
                <w:webHidden/>
              </w:rPr>
              <w:fldChar w:fldCharType="begin"/>
            </w:r>
            <w:r w:rsidR="000B3B1B">
              <w:rPr>
                <w:noProof/>
                <w:webHidden/>
              </w:rPr>
              <w:instrText xml:space="preserve"> PAGEREF _Toc135758609 \h </w:instrText>
            </w:r>
            <w:r w:rsidR="000B3B1B">
              <w:rPr>
                <w:noProof/>
                <w:webHidden/>
              </w:rPr>
            </w:r>
            <w:r w:rsidR="000B3B1B">
              <w:rPr>
                <w:noProof/>
                <w:webHidden/>
              </w:rPr>
              <w:fldChar w:fldCharType="separate"/>
            </w:r>
            <w:r w:rsidR="00141543">
              <w:rPr>
                <w:noProof/>
                <w:webHidden/>
              </w:rPr>
              <w:t>20</w:t>
            </w:r>
            <w:r w:rsidR="000B3B1B">
              <w:rPr>
                <w:noProof/>
                <w:webHidden/>
              </w:rPr>
              <w:fldChar w:fldCharType="end"/>
            </w:r>
          </w:hyperlink>
        </w:p>
        <w:p w14:paraId="06384BDE" w14:textId="49401747"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10" w:history="1">
            <w:r w:rsidR="000B3B1B" w:rsidRPr="00167FBA">
              <w:rPr>
                <w:rStyle w:val="Hyperlink"/>
                <w:noProof/>
              </w:rPr>
              <w:t>High Fire-Threat District (HFTD)</w:t>
            </w:r>
            <w:r w:rsidR="000B3B1B" w:rsidRPr="00167FBA">
              <w:rPr>
                <w:rStyle w:val="Hyperlink"/>
                <w:bCs/>
                <w:i/>
                <w:iCs/>
                <w:noProof/>
                <w:position w:val="7"/>
              </w:rPr>
              <w:t>5</w:t>
            </w:r>
            <w:r w:rsidR="000B3B1B">
              <w:rPr>
                <w:noProof/>
                <w:webHidden/>
              </w:rPr>
              <w:tab/>
            </w:r>
            <w:r w:rsidR="000B3B1B">
              <w:rPr>
                <w:noProof/>
                <w:webHidden/>
              </w:rPr>
              <w:fldChar w:fldCharType="begin"/>
            </w:r>
            <w:r w:rsidR="000B3B1B">
              <w:rPr>
                <w:noProof/>
                <w:webHidden/>
              </w:rPr>
              <w:instrText xml:space="preserve"> PAGEREF _Toc135758610 \h </w:instrText>
            </w:r>
            <w:r w:rsidR="000B3B1B">
              <w:rPr>
                <w:noProof/>
                <w:webHidden/>
              </w:rPr>
            </w:r>
            <w:r w:rsidR="000B3B1B">
              <w:rPr>
                <w:noProof/>
                <w:webHidden/>
              </w:rPr>
              <w:fldChar w:fldCharType="separate"/>
            </w:r>
            <w:r w:rsidR="00141543">
              <w:rPr>
                <w:noProof/>
                <w:webHidden/>
              </w:rPr>
              <w:t>20</w:t>
            </w:r>
            <w:r w:rsidR="000B3B1B">
              <w:rPr>
                <w:noProof/>
                <w:webHidden/>
              </w:rPr>
              <w:fldChar w:fldCharType="end"/>
            </w:r>
          </w:hyperlink>
        </w:p>
        <w:p w14:paraId="38C34476" w14:textId="6E9698DB"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11" w:history="1">
            <w:r w:rsidR="000B3B1B" w:rsidRPr="00167FBA">
              <w:rPr>
                <w:rStyle w:val="Hyperlink"/>
                <w:noProof/>
              </w:rPr>
              <w:t>Tier 1 High Hazard Zones (HHZs) on the U.S. Forest Service</w:t>
            </w:r>
            <w:r w:rsidR="000B3B1B">
              <w:rPr>
                <w:noProof/>
                <w:webHidden/>
              </w:rPr>
              <w:tab/>
            </w:r>
            <w:r w:rsidR="000B3B1B">
              <w:rPr>
                <w:noProof/>
                <w:webHidden/>
              </w:rPr>
              <w:fldChar w:fldCharType="begin"/>
            </w:r>
            <w:r w:rsidR="000B3B1B">
              <w:rPr>
                <w:noProof/>
                <w:webHidden/>
              </w:rPr>
              <w:instrText xml:space="preserve"> PAGEREF _Toc135758611 \h </w:instrText>
            </w:r>
            <w:r w:rsidR="000B3B1B">
              <w:rPr>
                <w:noProof/>
                <w:webHidden/>
              </w:rPr>
            </w:r>
            <w:r w:rsidR="000B3B1B">
              <w:rPr>
                <w:noProof/>
                <w:webHidden/>
              </w:rPr>
              <w:fldChar w:fldCharType="separate"/>
            </w:r>
            <w:r w:rsidR="00141543">
              <w:rPr>
                <w:noProof/>
                <w:webHidden/>
              </w:rPr>
              <w:t>20</w:t>
            </w:r>
            <w:r w:rsidR="000B3B1B">
              <w:rPr>
                <w:noProof/>
                <w:webHidden/>
              </w:rPr>
              <w:fldChar w:fldCharType="end"/>
            </w:r>
          </w:hyperlink>
        </w:p>
        <w:p w14:paraId="36264147" w14:textId="2E705BDF"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12" w:history="1">
            <w:r w:rsidR="000B3B1B" w:rsidRPr="00167FBA">
              <w:rPr>
                <w:rStyle w:val="Hyperlink"/>
                <w:noProof/>
              </w:rPr>
              <w:t>Tier 2 and Tier 3 Fire-Threat Areas on the CPUC Fire-Threat Map</w:t>
            </w:r>
            <w:r w:rsidR="000B3B1B">
              <w:rPr>
                <w:noProof/>
                <w:webHidden/>
              </w:rPr>
              <w:tab/>
            </w:r>
            <w:r w:rsidR="000B3B1B">
              <w:rPr>
                <w:noProof/>
                <w:webHidden/>
              </w:rPr>
              <w:fldChar w:fldCharType="begin"/>
            </w:r>
            <w:r w:rsidR="000B3B1B">
              <w:rPr>
                <w:noProof/>
                <w:webHidden/>
              </w:rPr>
              <w:instrText xml:space="preserve"> PAGEREF _Toc135758612 \h </w:instrText>
            </w:r>
            <w:r w:rsidR="000B3B1B">
              <w:rPr>
                <w:noProof/>
                <w:webHidden/>
              </w:rPr>
            </w:r>
            <w:r w:rsidR="000B3B1B">
              <w:rPr>
                <w:noProof/>
                <w:webHidden/>
              </w:rPr>
              <w:fldChar w:fldCharType="separate"/>
            </w:r>
            <w:r w:rsidR="00141543">
              <w:rPr>
                <w:noProof/>
                <w:webHidden/>
              </w:rPr>
              <w:t>20</w:t>
            </w:r>
            <w:r w:rsidR="000B3B1B">
              <w:rPr>
                <w:noProof/>
                <w:webHidden/>
              </w:rPr>
              <w:fldChar w:fldCharType="end"/>
            </w:r>
          </w:hyperlink>
        </w:p>
        <w:p w14:paraId="74A31589" w14:textId="26864EDD" w:rsidR="000B3B1B" w:rsidRDefault="006958AF">
          <w:pPr>
            <w:pStyle w:val="TOC1"/>
            <w:rPr>
              <w:rFonts w:asciiTheme="minorHAnsi" w:eastAsiaTheme="minorEastAsia" w:hAnsiTheme="minorHAnsi"/>
              <w:noProof/>
              <w:kern w:val="2"/>
              <w14:ligatures w14:val="standardContextual"/>
            </w:rPr>
          </w:pPr>
          <w:hyperlink w:anchor="_Toc135758613" w:history="1">
            <w:r w:rsidR="000B3B1B" w:rsidRPr="00167FBA">
              <w:rPr>
                <w:rStyle w:val="Hyperlink"/>
                <w:noProof/>
              </w:rPr>
              <w:t>VII.</w:t>
            </w:r>
            <w:r w:rsidR="000B3B1B">
              <w:rPr>
                <w:rFonts w:asciiTheme="minorHAnsi" w:eastAsiaTheme="minorEastAsia" w:hAnsiTheme="minorHAnsi"/>
                <w:noProof/>
                <w:kern w:val="2"/>
                <w14:ligatures w14:val="standardContextual"/>
              </w:rPr>
              <w:tab/>
            </w:r>
            <w:r w:rsidR="000B3B1B" w:rsidRPr="00167FBA">
              <w:rPr>
                <w:rStyle w:val="Hyperlink"/>
                <w:noProof/>
              </w:rPr>
              <w:t>Wildfire Preventative Strategies</w:t>
            </w:r>
            <w:r w:rsidR="000B3B1B">
              <w:rPr>
                <w:noProof/>
                <w:webHidden/>
              </w:rPr>
              <w:tab/>
            </w:r>
            <w:r w:rsidR="000B3B1B">
              <w:rPr>
                <w:noProof/>
                <w:webHidden/>
              </w:rPr>
              <w:fldChar w:fldCharType="begin"/>
            </w:r>
            <w:r w:rsidR="000B3B1B">
              <w:rPr>
                <w:noProof/>
                <w:webHidden/>
              </w:rPr>
              <w:instrText xml:space="preserve"> PAGEREF _Toc135758613 \h </w:instrText>
            </w:r>
            <w:r w:rsidR="000B3B1B">
              <w:rPr>
                <w:noProof/>
                <w:webHidden/>
              </w:rPr>
            </w:r>
            <w:r w:rsidR="000B3B1B">
              <w:rPr>
                <w:noProof/>
                <w:webHidden/>
              </w:rPr>
              <w:fldChar w:fldCharType="separate"/>
            </w:r>
            <w:r w:rsidR="00141543">
              <w:rPr>
                <w:noProof/>
                <w:webHidden/>
              </w:rPr>
              <w:t>22</w:t>
            </w:r>
            <w:r w:rsidR="000B3B1B">
              <w:rPr>
                <w:noProof/>
                <w:webHidden/>
              </w:rPr>
              <w:fldChar w:fldCharType="end"/>
            </w:r>
          </w:hyperlink>
        </w:p>
        <w:p w14:paraId="2F7E1352" w14:textId="618D8D9F" w:rsidR="000B3B1B" w:rsidRDefault="006958AF">
          <w:pPr>
            <w:pStyle w:val="TOC2"/>
            <w:rPr>
              <w:rFonts w:asciiTheme="minorHAnsi" w:eastAsiaTheme="minorEastAsia" w:hAnsiTheme="minorHAnsi"/>
              <w:noProof/>
              <w:kern w:val="2"/>
              <w14:ligatures w14:val="standardContextual"/>
            </w:rPr>
          </w:pPr>
          <w:hyperlink w:anchor="_Toc135758614" w:history="1">
            <w:r w:rsidR="000B3B1B" w:rsidRPr="00167FBA">
              <w:rPr>
                <w:rStyle w:val="Hyperlink"/>
                <w:noProof/>
              </w:rPr>
              <w:t>A.</w:t>
            </w:r>
            <w:r w:rsidR="000B3B1B">
              <w:rPr>
                <w:rFonts w:asciiTheme="minorHAnsi" w:eastAsiaTheme="minorEastAsia" w:hAnsiTheme="minorHAnsi"/>
                <w:noProof/>
                <w:kern w:val="2"/>
                <w14:ligatures w14:val="standardContextual"/>
              </w:rPr>
              <w:tab/>
            </w:r>
            <w:r w:rsidR="000B3B1B" w:rsidRPr="00167FBA">
              <w:rPr>
                <w:rStyle w:val="Hyperlink"/>
                <w:noProof/>
              </w:rPr>
              <w:t>High Fire-Threat District</w:t>
            </w:r>
            <w:r w:rsidR="000B3B1B">
              <w:rPr>
                <w:noProof/>
                <w:webHidden/>
              </w:rPr>
              <w:tab/>
            </w:r>
            <w:r w:rsidR="000B3B1B">
              <w:rPr>
                <w:noProof/>
                <w:webHidden/>
              </w:rPr>
              <w:fldChar w:fldCharType="begin"/>
            </w:r>
            <w:r w:rsidR="000B3B1B">
              <w:rPr>
                <w:noProof/>
                <w:webHidden/>
              </w:rPr>
              <w:instrText xml:space="preserve"> PAGEREF _Toc135758614 \h </w:instrText>
            </w:r>
            <w:r w:rsidR="000B3B1B">
              <w:rPr>
                <w:noProof/>
                <w:webHidden/>
              </w:rPr>
            </w:r>
            <w:r w:rsidR="000B3B1B">
              <w:rPr>
                <w:noProof/>
                <w:webHidden/>
              </w:rPr>
              <w:fldChar w:fldCharType="separate"/>
            </w:r>
            <w:r w:rsidR="00141543">
              <w:rPr>
                <w:noProof/>
                <w:webHidden/>
              </w:rPr>
              <w:t>23</w:t>
            </w:r>
            <w:r w:rsidR="000B3B1B">
              <w:rPr>
                <w:noProof/>
                <w:webHidden/>
              </w:rPr>
              <w:fldChar w:fldCharType="end"/>
            </w:r>
          </w:hyperlink>
        </w:p>
        <w:p w14:paraId="12B7EFA8" w14:textId="37E276C7" w:rsidR="000B3B1B" w:rsidRDefault="006958AF">
          <w:pPr>
            <w:pStyle w:val="TOC2"/>
            <w:rPr>
              <w:rFonts w:asciiTheme="minorHAnsi" w:eastAsiaTheme="minorEastAsia" w:hAnsiTheme="minorHAnsi"/>
              <w:noProof/>
              <w:kern w:val="2"/>
              <w14:ligatures w14:val="standardContextual"/>
            </w:rPr>
          </w:pPr>
          <w:hyperlink w:anchor="_Toc135758615" w:history="1">
            <w:r w:rsidR="000B3B1B" w:rsidRPr="00167FBA">
              <w:rPr>
                <w:rStyle w:val="Hyperlink"/>
                <w:noProof/>
              </w:rPr>
              <w:t>B.</w:t>
            </w:r>
            <w:r w:rsidR="000B3B1B">
              <w:rPr>
                <w:rFonts w:asciiTheme="minorHAnsi" w:eastAsiaTheme="minorEastAsia" w:hAnsiTheme="minorHAnsi"/>
                <w:noProof/>
                <w:kern w:val="2"/>
                <w14:ligatures w14:val="standardContextual"/>
              </w:rPr>
              <w:tab/>
            </w:r>
            <w:r w:rsidR="000B3B1B" w:rsidRPr="00167FBA">
              <w:rPr>
                <w:rStyle w:val="Hyperlink"/>
                <w:noProof/>
              </w:rPr>
              <w:t>Weather Monitoring</w:t>
            </w:r>
            <w:r w:rsidR="000B3B1B">
              <w:rPr>
                <w:noProof/>
                <w:webHidden/>
              </w:rPr>
              <w:tab/>
            </w:r>
            <w:r w:rsidR="000B3B1B">
              <w:rPr>
                <w:noProof/>
                <w:webHidden/>
              </w:rPr>
              <w:fldChar w:fldCharType="begin"/>
            </w:r>
            <w:r w:rsidR="000B3B1B">
              <w:rPr>
                <w:noProof/>
                <w:webHidden/>
              </w:rPr>
              <w:instrText xml:space="preserve"> PAGEREF _Toc135758615 \h </w:instrText>
            </w:r>
            <w:r w:rsidR="000B3B1B">
              <w:rPr>
                <w:noProof/>
                <w:webHidden/>
              </w:rPr>
            </w:r>
            <w:r w:rsidR="000B3B1B">
              <w:rPr>
                <w:noProof/>
                <w:webHidden/>
              </w:rPr>
              <w:fldChar w:fldCharType="separate"/>
            </w:r>
            <w:r w:rsidR="00141543">
              <w:rPr>
                <w:noProof/>
                <w:webHidden/>
              </w:rPr>
              <w:t>24</w:t>
            </w:r>
            <w:r w:rsidR="000B3B1B">
              <w:rPr>
                <w:noProof/>
                <w:webHidden/>
              </w:rPr>
              <w:fldChar w:fldCharType="end"/>
            </w:r>
          </w:hyperlink>
        </w:p>
        <w:p w14:paraId="3571C2B8" w14:textId="6B37E9D3" w:rsidR="000B3B1B" w:rsidRDefault="006958AF">
          <w:pPr>
            <w:pStyle w:val="TOC2"/>
            <w:rPr>
              <w:rFonts w:asciiTheme="minorHAnsi" w:eastAsiaTheme="minorEastAsia" w:hAnsiTheme="minorHAnsi"/>
              <w:noProof/>
              <w:kern w:val="2"/>
              <w14:ligatures w14:val="standardContextual"/>
            </w:rPr>
          </w:pPr>
          <w:hyperlink w:anchor="_Toc135758616" w:history="1">
            <w:r w:rsidR="000B3B1B" w:rsidRPr="00167FBA">
              <w:rPr>
                <w:rStyle w:val="Hyperlink"/>
                <w:noProof/>
              </w:rPr>
              <w:t>C.</w:t>
            </w:r>
            <w:r w:rsidR="000B3B1B">
              <w:rPr>
                <w:rFonts w:asciiTheme="minorHAnsi" w:eastAsiaTheme="minorEastAsia" w:hAnsiTheme="minorHAnsi"/>
                <w:noProof/>
                <w:kern w:val="2"/>
                <w14:ligatures w14:val="standardContextual"/>
              </w:rPr>
              <w:tab/>
            </w:r>
            <w:r w:rsidR="000B3B1B" w:rsidRPr="00167FBA">
              <w:rPr>
                <w:rStyle w:val="Hyperlink"/>
                <w:noProof/>
              </w:rPr>
              <w:t>Climate Change</w:t>
            </w:r>
            <w:r w:rsidR="000B3B1B">
              <w:rPr>
                <w:noProof/>
                <w:webHidden/>
              </w:rPr>
              <w:tab/>
            </w:r>
            <w:r w:rsidR="000B3B1B">
              <w:rPr>
                <w:noProof/>
                <w:webHidden/>
              </w:rPr>
              <w:fldChar w:fldCharType="begin"/>
            </w:r>
            <w:r w:rsidR="000B3B1B">
              <w:rPr>
                <w:noProof/>
                <w:webHidden/>
              </w:rPr>
              <w:instrText xml:space="preserve"> PAGEREF _Toc135758616 \h </w:instrText>
            </w:r>
            <w:r w:rsidR="000B3B1B">
              <w:rPr>
                <w:noProof/>
                <w:webHidden/>
              </w:rPr>
            </w:r>
            <w:r w:rsidR="000B3B1B">
              <w:rPr>
                <w:noProof/>
                <w:webHidden/>
              </w:rPr>
              <w:fldChar w:fldCharType="separate"/>
            </w:r>
            <w:r w:rsidR="00141543">
              <w:rPr>
                <w:noProof/>
                <w:webHidden/>
              </w:rPr>
              <w:t>24</w:t>
            </w:r>
            <w:r w:rsidR="000B3B1B">
              <w:rPr>
                <w:noProof/>
                <w:webHidden/>
              </w:rPr>
              <w:fldChar w:fldCharType="end"/>
            </w:r>
          </w:hyperlink>
        </w:p>
        <w:p w14:paraId="6847D9A5" w14:textId="61F0D1DC" w:rsidR="000B3B1B" w:rsidRDefault="006958AF">
          <w:pPr>
            <w:pStyle w:val="TOC2"/>
            <w:rPr>
              <w:rFonts w:asciiTheme="minorHAnsi" w:eastAsiaTheme="minorEastAsia" w:hAnsiTheme="minorHAnsi"/>
              <w:noProof/>
              <w:kern w:val="2"/>
              <w14:ligatures w14:val="standardContextual"/>
            </w:rPr>
          </w:pPr>
          <w:hyperlink w:anchor="_Toc135758617" w:history="1">
            <w:r w:rsidR="000B3B1B" w:rsidRPr="00167FBA">
              <w:rPr>
                <w:rStyle w:val="Hyperlink"/>
                <w:noProof/>
              </w:rPr>
              <w:t>D.</w:t>
            </w:r>
            <w:r w:rsidR="000B3B1B">
              <w:rPr>
                <w:rFonts w:asciiTheme="minorHAnsi" w:eastAsiaTheme="minorEastAsia" w:hAnsiTheme="minorHAnsi"/>
                <w:noProof/>
                <w:kern w:val="2"/>
                <w14:ligatures w14:val="standardContextual"/>
              </w:rPr>
              <w:tab/>
            </w:r>
            <w:r w:rsidR="000B3B1B" w:rsidRPr="00167FBA">
              <w:rPr>
                <w:rStyle w:val="Hyperlink"/>
                <w:noProof/>
              </w:rPr>
              <w:t>Design and Construction Standards</w:t>
            </w:r>
            <w:r w:rsidR="000B3B1B">
              <w:rPr>
                <w:noProof/>
                <w:webHidden/>
              </w:rPr>
              <w:tab/>
            </w:r>
            <w:r w:rsidR="000B3B1B">
              <w:rPr>
                <w:noProof/>
                <w:webHidden/>
              </w:rPr>
              <w:fldChar w:fldCharType="begin"/>
            </w:r>
            <w:r w:rsidR="000B3B1B">
              <w:rPr>
                <w:noProof/>
                <w:webHidden/>
              </w:rPr>
              <w:instrText xml:space="preserve"> PAGEREF _Toc135758617 \h </w:instrText>
            </w:r>
            <w:r w:rsidR="000B3B1B">
              <w:rPr>
                <w:noProof/>
                <w:webHidden/>
              </w:rPr>
            </w:r>
            <w:r w:rsidR="000B3B1B">
              <w:rPr>
                <w:noProof/>
                <w:webHidden/>
              </w:rPr>
              <w:fldChar w:fldCharType="separate"/>
            </w:r>
            <w:r w:rsidR="00141543">
              <w:rPr>
                <w:noProof/>
                <w:webHidden/>
              </w:rPr>
              <w:t>24</w:t>
            </w:r>
            <w:r w:rsidR="000B3B1B">
              <w:rPr>
                <w:noProof/>
                <w:webHidden/>
              </w:rPr>
              <w:fldChar w:fldCharType="end"/>
            </w:r>
          </w:hyperlink>
        </w:p>
        <w:p w14:paraId="27756FC0" w14:textId="69B713AB"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18" w:history="1">
            <w:r w:rsidR="000B3B1B" w:rsidRPr="00167FBA">
              <w:rPr>
                <w:rStyle w:val="Hyperlink"/>
                <w:noProof/>
              </w:rPr>
              <w:t>Wildfire Risk Reduction, Reliability, and Asset Protection Project (WRAP)</w:t>
            </w:r>
            <w:r w:rsidR="000B3B1B">
              <w:rPr>
                <w:noProof/>
                <w:webHidden/>
              </w:rPr>
              <w:tab/>
            </w:r>
            <w:r w:rsidR="000B3B1B">
              <w:rPr>
                <w:noProof/>
                <w:webHidden/>
              </w:rPr>
              <w:fldChar w:fldCharType="begin"/>
            </w:r>
            <w:r w:rsidR="000B3B1B">
              <w:rPr>
                <w:noProof/>
                <w:webHidden/>
              </w:rPr>
              <w:instrText xml:space="preserve"> PAGEREF _Toc135758618 \h </w:instrText>
            </w:r>
            <w:r w:rsidR="000B3B1B">
              <w:rPr>
                <w:noProof/>
                <w:webHidden/>
              </w:rPr>
            </w:r>
            <w:r w:rsidR="000B3B1B">
              <w:rPr>
                <w:noProof/>
                <w:webHidden/>
              </w:rPr>
              <w:fldChar w:fldCharType="separate"/>
            </w:r>
            <w:r w:rsidR="00141543">
              <w:rPr>
                <w:noProof/>
                <w:webHidden/>
              </w:rPr>
              <w:t>25</w:t>
            </w:r>
            <w:r w:rsidR="000B3B1B">
              <w:rPr>
                <w:noProof/>
                <w:webHidden/>
              </w:rPr>
              <w:fldChar w:fldCharType="end"/>
            </w:r>
          </w:hyperlink>
        </w:p>
        <w:p w14:paraId="5F4CE64D" w14:textId="0ADA0A80"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19" w:history="1">
            <w:r w:rsidR="000B3B1B" w:rsidRPr="00167FBA">
              <w:rPr>
                <w:rStyle w:val="Hyperlink"/>
                <w:noProof/>
              </w:rPr>
              <w:t>Supervisory Control and Data Acquisition (SCADA)</w:t>
            </w:r>
            <w:r w:rsidR="000B3B1B">
              <w:rPr>
                <w:noProof/>
                <w:webHidden/>
              </w:rPr>
              <w:tab/>
            </w:r>
            <w:r w:rsidR="000B3B1B">
              <w:rPr>
                <w:noProof/>
                <w:webHidden/>
              </w:rPr>
              <w:fldChar w:fldCharType="begin"/>
            </w:r>
            <w:r w:rsidR="000B3B1B">
              <w:rPr>
                <w:noProof/>
                <w:webHidden/>
              </w:rPr>
              <w:instrText xml:space="preserve"> PAGEREF _Toc135758619 \h </w:instrText>
            </w:r>
            <w:r w:rsidR="000B3B1B">
              <w:rPr>
                <w:noProof/>
                <w:webHidden/>
              </w:rPr>
            </w:r>
            <w:r w:rsidR="000B3B1B">
              <w:rPr>
                <w:noProof/>
                <w:webHidden/>
              </w:rPr>
              <w:fldChar w:fldCharType="separate"/>
            </w:r>
            <w:r w:rsidR="00141543">
              <w:rPr>
                <w:noProof/>
                <w:webHidden/>
              </w:rPr>
              <w:t>25</w:t>
            </w:r>
            <w:r w:rsidR="000B3B1B">
              <w:rPr>
                <w:noProof/>
                <w:webHidden/>
              </w:rPr>
              <w:fldChar w:fldCharType="end"/>
            </w:r>
          </w:hyperlink>
        </w:p>
        <w:p w14:paraId="242BF1BD" w14:textId="26115BDF"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0" w:history="1">
            <w:r w:rsidR="000B3B1B" w:rsidRPr="00167FBA">
              <w:rPr>
                <w:rStyle w:val="Hyperlink"/>
                <w:noProof/>
              </w:rPr>
              <w:t>Advanced Radio Communications and Automated Vehicle Location (AVL)</w:t>
            </w:r>
            <w:r w:rsidR="000B3B1B">
              <w:rPr>
                <w:noProof/>
                <w:webHidden/>
              </w:rPr>
              <w:tab/>
            </w:r>
            <w:r w:rsidR="000B3B1B">
              <w:rPr>
                <w:noProof/>
                <w:webHidden/>
              </w:rPr>
              <w:fldChar w:fldCharType="begin"/>
            </w:r>
            <w:r w:rsidR="000B3B1B">
              <w:rPr>
                <w:noProof/>
                <w:webHidden/>
              </w:rPr>
              <w:instrText xml:space="preserve"> PAGEREF _Toc135758620 \h </w:instrText>
            </w:r>
            <w:r w:rsidR="000B3B1B">
              <w:rPr>
                <w:noProof/>
                <w:webHidden/>
              </w:rPr>
            </w:r>
            <w:r w:rsidR="000B3B1B">
              <w:rPr>
                <w:noProof/>
                <w:webHidden/>
              </w:rPr>
              <w:fldChar w:fldCharType="separate"/>
            </w:r>
            <w:r w:rsidR="00141543">
              <w:rPr>
                <w:noProof/>
                <w:webHidden/>
              </w:rPr>
              <w:t>25</w:t>
            </w:r>
            <w:r w:rsidR="000B3B1B">
              <w:rPr>
                <w:noProof/>
                <w:webHidden/>
              </w:rPr>
              <w:fldChar w:fldCharType="end"/>
            </w:r>
          </w:hyperlink>
        </w:p>
        <w:p w14:paraId="44E5AA5D" w14:textId="71C6E528" w:rsidR="000B3B1B" w:rsidRDefault="006958AF">
          <w:pPr>
            <w:pStyle w:val="TOC2"/>
            <w:rPr>
              <w:rFonts w:asciiTheme="minorHAnsi" w:eastAsiaTheme="minorEastAsia" w:hAnsiTheme="minorHAnsi"/>
              <w:noProof/>
              <w:kern w:val="2"/>
              <w14:ligatures w14:val="standardContextual"/>
            </w:rPr>
          </w:pPr>
          <w:hyperlink w:anchor="_Toc135758621" w:history="1">
            <w:r w:rsidR="000B3B1B" w:rsidRPr="00167FBA">
              <w:rPr>
                <w:rStyle w:val="Hyperlink"/>
                <w:noProof/>
              </w:rPr>
              <w:t>E.</w:t>
            </w:r>
            <w:r w:rsidR="000B3B1B">
              <w:rPr>
                <w:rFonts w:asciiTheme="minorHAnsi" w:eastAsiaTheme="minorEastAsia" w:hAnsiTheme="minorHAnsi"/>
                <w:noProof/>
                <w:kern w:val="2"/>
                <w14:ligatures w14:val="standardContextual"/>
              </w:rPr>
              <w:tab/>
            </w:r>
            <w:r w:rsidR="000B3B1B" w:rsidRPr="00167FBA">
              <w:rPr>
                <w:rStyle w:val="Hyperlink"/>
                <w:noProof/>
              </w:rPr>
              <w:t>Vegetation Management</w:t>
            </w:r>
            <w:r w:rsidR="000B3B1B">
              <w:rPr>
                <w:noProof/>
                <w:webHidden/>
              </w:rPr>
              <w:tab/>
            </w:r>
            <w:r w:rsidR="000B3B1B">
              <w:rPr>
                <w:noProof/>
                <w:webHidden/>
              </w:rPr>
              <w:fldChar w:fldCharType="begin"/>
            </w:r>
            <w:r w:rsidR="000B3B1B">
              <w:rPr>
                <w:noProof/>
                <w:webHidden/>
              </w:rPr>
              <w:instrText xml:space="preserve"> PAGEREF _Toc135758621 \h </w:instrText>
            </w:r>
            <w:r w:rsidR="000B3B1B">
              <w:rPr>
                <w:noProof/>
                <w:webHidden/>
              </w:rPr>
            </w:r>
            <w:r w:rsidR="000B3B1B">
              <w:rPr>
                <w:noProof/>
                <w:webHidden/>
              </w:rPr>
              <w:fldChar w:fldCharType="separate"/>
            </w:r>
            <w:r w:rsidR="00141543">
              <w:rPr>
                <w:noProof/>
                <w:webHidden/>
              </w:rPr>
              <w:t>25</w:t>
            </w:r>
            <w:r w:rsidR="000B3B1B">
              <w:rPr>
                <w:noProof/>
                <w:webHidden/>
              </w:rPr>
              <w:fldChar w:fldCharType="end"/>
            </w:r>
          </w:hyperlink>
        </w:p>
        <w:p w14:paraId="39C58F4C" w14:textId="4A5A23D5"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2" w:history="1">
            <w:r w:rsidR="000B3B1B" w:rsidRPr="00167FBA">
              <w:rPr>
                <w:rStyle w:val="Hyperlink"/>
                <w:noProof/>
              </w:rPr>
              <w:t>Annual Pole Clearing Program</w:t>
            </w:r>
            <w:r w:rsidR="000B3B1B">
              <w:rPr>
                <w:noProof/>
                <w:webHidden/>
              </w:rPr>
              <w:tab/>
            </w:r>
            <w:r w:rsidR="000B3B1B">
              <w:rPr>
                <w:noProof/>
                <w:webHidden/>
              </w:rPr>
              <w:fldChar w:fldCharType="begin"/>
            </w:r>
            <w:r w:rsidR="000B3B1B">
              <w:rPr>
                <w:noProof/>
                <w:webHidden/>
              </w:rPr>
              <w:instrText xml:space="preserve"> PAGEREF _Toc135758622 \h </w:instrText>
            </w:r>
            <w:r w:rsidR="000B3B1B">
              <w:rPr>
                <w:noProof/>
                <w:webHidden/>
              </w:rPr>
            </w:r>
            <w:r w:rsidR="000B3B1B">
              <w:rPr>
                <w:noProof/>
                <w:webHidden/>
              </w:rPr>
              <w:fldChar w:fldCharType="separate"/>
            </w:r>
            <w:r w:rsidR="00141543">
              <w:rPr>
                <w:noProof/>
                <w:webHidden/>
              </w:rPr>
              <w:t>26</w:t>
            </w:r>
            <w:r w:rsidR="000B3B1B">
              <w:rPr>
                <w:noProof/>
                <w:webHidden/>
              </w:rPr>
              <w:fldChar w:fldCharType="end"/>
            </w:r>
          </w:hyperlink>
        </w:p>
        <w:p w14:paraId="6B172475" w14:textId="2B04ED11"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3" w:history="1">
            <w:r w:rsidR="000B3B1B" w:rsidRPr="00167FBA">
              <w:rPr>
                <w:rStyle w:val="Hyperlink"/>
                <w:noProof/>
              </w:rPr>
              <w:t>Vegetation Inspection and Maintenance</w:t>
            </w:r>
            <w:r w:rsidR="000B3B1B">
              <w:rPr>
                <w:noProof/>
                <w:webHidden/>
              </w:rPr>
              <w:tab/>
            </w:r>
            <w:r w:rsidR="000B3B1B">
              <w:rPr>
                <w:noProof/>
                <w:webHidden/>
              </w:rPr>
              <w:fldChar w:fldCharType="begin"/>
            </w:r>
            <w:r w:rsidR="000B3B1B">
              <w:rPr>
                <w:noProof/>
                <w:webHidden/>
              </w:rPr>
              <w:instrText xml:space="preserve"> PAGEREF _Toc135758623 \h </w:instrText>
            </w:r>
            <w:r w:rsidR="000B3B1B">
              <w:rPr>
                <w:noProof/>
                <w:webHidden/>
              </w:rPr>
            </w:r>
            <w:r w:rsidR="000B3B1B">
              <w:rPr>
                <w:noProof/>
                <w:webHidden/>
              </w:rPr>
              <w:fldChar w:fldCharType="separate"/>
            </w:r>
            <w:r w:rsidR="00141543">
              <w:rPr>
                <w:noProof/>
                <w:webHidden/>
              </w:rPr>
              <w:t>26</w:t>
            </w:r>
            <w:r w:rsidR="000B3B1B">
              <w:rPr>
                <w:noProof/>
                <w:webHidden/>
              </w:rPr>
              <w:fldChar w:fldCharType="end"/>
            </w:r>
          </w:hyperlink>
        </w:p>
        <w:p w14:paraId="71DE9223" w14:textId="733F298A"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4" w:history="1">
            <w:r w:rsidR="000B3B1B" w:rsidRPr="00167FBA">
              <w:rPr>
                <w:rStyle w:val="Hyperlink"/>
                <w:noProof/>
              </w:rPr>
              <w:t>TPUD Tree Trimming and Removal Guidelines</w:t>
            </w:r>
            <w:r w:rsidR="000B3B1B">
              <w:rPr>
                <w:noProof/>
                <w:webHidden/>
              </w:rPr>
              <w:tab/>
            </w:r>
            <w:r w:rsidR="000B3B1B">
              <w:rPr>
                <w:noProof/>
                <w:webHidden/>
              </w:rPr>
              <w:fldChar w:fldCharType="begin"/>
            </w:r>
            <w:r w:rsidR="000B3B1B">
              <w:rPr>
                <w:noProof/>
                <w:webHidden/>
              </w:rPr>
              <w:instrText xml:space="preserve"> PAGEREF _Toc135758624 \h </w:instrText>
            </w:r>
            <w:r w:rsidR="000B3B1B">
              <w:rPr>
                <w:noProof/>
                <w:webHidden/>
              </w:rPr>
            </w:r>
            <w:r w:rsidR="000B3B1B">
              <w:rPr>
                <w:noProof/>
                <w:webHidden/>
              </w:rPr>
              <w:fldChar w:fldCharType="separate"/>
            </w:r>
            <w:r w:rsidR="00141543">
              <w:rPr>
                <w:noProof/>
                <w:webHidden/>
              </w:rPr>
              <w:t>26</w:t>
            </w:r>
            <w:r w:rsidR="000B3B1B">
              <w:rPr>
                <w:noProof/>
                <w:webHidden/>
              </w:rPr>
              <w:fldChar w:fldCharType="end"/>
            </w:r>
          </w:hyperlink>
        </w:p>
        <w:p w14:paraId="02994FD1" w14:textId="29AD2B82"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5" w:history="1">
            <w:r w:rsidR="000B3B1B" w:rsidRPr="00167FBA">
              <w:rPr>
                <w:rStyle w:val="Hyperlink"/>
                <w:noProof/>
              </w:rPr>
              <w:t>T&amp;D System Vegetation Management Standards</w:t>
            </w:r>
            <w:r w:rsidR="000B3B1B">
              <w:rPr>
                <w:noProof/>
                <w:webHidden/>
              </w:rPr>
              <w:tab/>
            </w:r>
            <w:r w:rsidR="000B3B1B">
              <w:rPr>
                <w:noProof/>
                <w:webHidden/>
              </w:rPr>
              <w:fldChar w:fldCharType="begin"/>
            </w:r>
            <w:r w:rsidR="000B3B1B">
              <w:rPr>
                <w:noProof/>
                <w:webHidden/>
              </w:rPr>
              <w:instrText xml:space="preserve"> PAGEREF _Toc135758625 \h </w:instrText>
            </w:r>
            <w:r w:rsidR="000B3B1B">
              <w:rPr>
                <w:noProof/>
                <w:webHidden/>
              </w:rPr>
            </w:r>
            <w:r w:rsidR="000B3B1B">
              <w:rPr>
                <w:noProof/>
                <w:webHidden/>
              </w:rPr>
              <w:fldChar w:fldCharType="separate"/>
            </w:r>
            <w:r w:rsidR="00141543">
              <w:rPr>
                <w:noProof/>
                <w:webHidden/>
              </w:rPr>
              <w:t>28</w:t>
            </w:r>
            <w:r w:rsidR="000B3B1B">
              <w:rPr>
                <w:noProof/>
                <w:webHidden/>
              </w:rPr>
              <w:fldChar w:fldCharType="end"/>
            </w:r>
          </w:hyperlink>
        </w:p>
        <w:p w14:paraId="4E97A538" w14:textId="697B1DD6" w:rsidR="000B3B1B" w:rsidRDefault="006958AF">
          <w:pPr>
            <w:pStyle w:val="TOC2"/>
            <w:rPr>
              <w:rFonts w:asciiTheme="minorHAnsi" w:eastAsiaTheme="minorEastAsia" w:hAnsiTheme="minorHAnsi"/>
              <w:noProof/>
              <w:kern w:val="2"/>
              <w14:ligatures w14:val="standardContextual"/>
            </w:rPr>
          </w:pPr>
          <w:hyperlink w:anchor="_Toc135758626" w:history="1">
            <w:r w:rsidR="000B3B1B" w:rsidRPr="00167FBA">
              <w:rPr>
                <w:rStyle w:val="Hyperlink"/>
                <w:noProof/>
              </w:rPr>
              <w:t>F.</w:t>
            </w:r>
            <w:r w:rsidR="000B3B1B">
              <w:rPr>
                <w:rFonts w:asciiTheme="minorHAnsi" w:eastAsiaTheme="minorEastAsia" w:hAnsiTheme="minorHAnsi"/>
                <w:noProof/>
                <w:kern w:val="2"/>
                <w14:ligatures w14:val="standardContextual"/>
              </w:rPr>
              <w:tab/>
            </w:r>
            <w:r w:rsidR="000B3B1B" w:rsidRPr="00167FBA">
              <w:rPr>
                <w:rStyle w:val="Hyperlink"/>
                <w:noProof/>
              </w:rPr>
              <w:t>Inspections</w:t>
            </w:r>
            <w:r w:rsidR="000B3B1B">
              <w:rPr>
                <w:noProof/>
                <w:webHidden/>
              </w:rPr>
              <w:tab/>
            </w:r>
            <w:r w:rsidR="000B3B1B">
              <w:rPr>
                <w:noProof/>
                <w:webHidden/>
              </w:rPr>
              <w:fldChar w:fldCharType="begin"/>
            </w:r>
            <w:r w:rsidR="000B3B1B">
              <w:rPr>
                <w:noProof/>
                <w:webHidden/>
              </w:rPr>
              <w:instrText xml:space="preserve"> PAGEREF _Toc135758626 \h </w:instrText>
            </w:r>
            <w:r w:rsidR="000B3B1B">
              <w:rPr>
                <w:noProof/>
                <w:webHidden/>
              </w:rPr>
            </w:r>
            <w:r w:rsidR="000B3B1B">
              <w:rPr>
                <w:noProof/>
                <w:webHidden/>
              </w:rPr>
              <w:fldChar w:fldCharType="separate"/>
            </w:r>
            <w:r w:rsidR="00141543">
              <w:rPr>
                <w:noProof/>
                <w:webHidden/>
              </w:rPr>
              <w:t>28</w:t>
            </w:r>
            <w:r w:rsidR="000B3B1B">
              <w:rPr>
                <w:noProof/>
                <w:webHidden/>
              </w:rPr>
              <w:fldChar w:fldCharType="end"/>
            </w:r>
          </w:hyperlink>
        </w:p>
        <w:p w14:paraId="2AAA3A34" w14:textId="0234DE18"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7" w:history="1">
            <w:r w:rsidR="000B3B1B" w:rsidRPr="00167FBA">
              <w:rPr>
                <w:rStyle w:val="Hyperlink"/>
                <w:noProof/>
              </w:rPr>
              <w:t>Sub-Transmission Line Inspections</w:t>
            </w:r>
            <w:r w:rsidR="000B3B1B">
              <w:rPr>
                <w:noProof/>
                <w:webHidden/>
              </w:rPr>
              <w:tab/>
            </w:r>
            <w:r w:rsidR="000B3B1B">
              <w:rPr>
                <w:noProof/>
                <w:webHidden/>
              </w:rPr>
              <w:fldChar w:fldCharType="begin"/>
            </w:r>
            <w:r w:rsidR="000B3B1B">
              <w:rPr>
                <w:noProof/>
                <w:webHidden/>
              </w:rPr>
              <w:instrText xml:space="preserve"> PAGEREF _Toc135758627 \h </w:instrText>
            </w:r>
            <w:r w:rsidR="000B3B1B">
              <w:rPr>
                <w:noProof/>
                <w:webHidden/>
              </w:rPr>
            </w:r>
            <w:r w:rsidR="000B3B1B">
              <w:rPr>
                <w:noProof/>
                <w:webHidden/>
              </w:rPr>
              <w:fldChar w:fldCharType="separate"/>
            </w:r>
            <w:r w:rsidR="00141543">
              <w:rPr>
                <w:noProof/>
                <w:webHidden/>
              </w:rPr>
              <w:t>29</w:t>
            </w:r>
            <w:r w:rsidR="000B3B1B">
              <w:rPr>
                <w:noProof/>
                <w:webHidden/>
              </w:rPr>
              <w:fldChar w:fldCharType="end"/>
            </w:r>
          </w:hyperlink>
        </w:p>
        <w:p w14:paraId="5F8793BD" w14:textId="3ED8CF0C"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8" w:history="1">
            <w:r w:rsidR="000B3B1B" w:rsidRPr="00167FBA">
              <w:rPr>
                <w:rStyle w:val="Hyperlink"/>
                <w:noProof/>
              </w:rPr>
              <w:t>Infrared Inspections</w:t>
            </w:r>
            <w:r w:rsidR="000B3B1B">
              <w:rPr>
                <w:noProof/>
                <w:webHidden/>
              </w:rPr>
              <w:tab/>
            </w:r>
            <w:r w:rsidR="000B3B1B">
              <w:rPr>
                <w:noProof/>
                <w:webHidden/>
              </w:rPr>
              <w:fldChar w:fldCharType="begin"/>
            </w:r>
            <w:r w:rsidR="000B3B1B">
              <w:rPr>
                <w:noProof/>
                <w:webHidden/>
              </w:rPr>
              <w:instrText xml:space="preserve"> PAGEREF _Toc135758628 \h </w:instrText>
            </w:r>
            <w:r w:rsidR="000B3B1B">
              <w:rPr>
                <w:noProof/>
                <w:webHidden/>
              </w:rPr>
            </w:r>
            <w:r w:rsidR="000B3B1B">
              <w:rPr>
                <w:noProof/>
                <w:webHidden/>
              </w:rPr>
              <w:fldChar w:fldCharType="separate"/>
            </w:r>
            <w:r w:rsidR="00141543">
              <w:rPr>
                <w:noProof/>
                <w:webHidden/>
              </w:rPr>
              <w:t>29</w:t>
            </w:r>
            <w:r w:rsidR="000B3B1B">
              <w:rPr>
                <w:noProof/>
                <w:webHidden/>
              </w:rPr>
              <w:fldChar w:fldCharType="end"/>
            </w:r>
          </w:hyperlink>
        </w:p>
        <w:p w14:paraId="6F3B9200" w14:textId="77461D9E"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29" w:history="1">
            <w:r w:rsidR="000B3B1B" w:rsidRPr="00167FBA">
              <w:rPr>
                <w:rStyle w:val="Hyperlink"/>
                <w:noProof/>
              </w:rPr>
              <w:t>Ground Patrols and Inspections</w:t>
            </w:r>
            <w:r w:rsidR="000B3B1B">
              <w:rPr>
                <w:noProof/>
                <w:webHidden/>
              </w:rPr>
              <w:tab/>
            </w:r>
            <w:r w:rsidR="000B3B1B">
              <w:rPr>
                <w:noProof/>
                <w:webHidden/>
              </w:rPr>
              <w:fldChar w:fldCharType="begin"/>
            </w:r>
            <w:r w:rsidR="000B3B1B">
              <w:rPr>
                <w:noProof/>
                <w:webHidden/>
              </w:rPr>
              <w:instrText xml:space="preserve"> PAGEREF _Toc135758629 \h </w:instrText>
            </w:r>
            <w:r w:rsidR="000B3B1B">
              <w:rPr>
                <w:noProof/>
                <w:webHidden/>
              </w:rPr>
            </w:r>
            <w:r w:rsidR="000B3B1B">
              <w:rPr>
                <w:noProof/>
                <w:webHidden/>
              </w:rPr>
              <w:fldChar w:fldCharType="separate"/>
            </w:r>
            <w:r w:rsidR="00141543">
              <w:rPr>
                <w:noProof/>
                <w:webHidden/>
              </w:rPr>
              <w:t>29</w:t>
            </w:r>
            <w:r w:rsidR="000B3B1B">
              <w:rPr>
                <w:noProof/>
                <w:webHidden/>
              </w:rPr>
              <w:fldChar w:fldCharType="end"/>
            </w:r>
          </w:hyperlink>
        </w:p>
        <w:p w14:paraId="5B5CE9C2" w14:textId="73EE3709"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0" w:history="1">
            <w:r w:rsidR="000B3B1B" w:rsidRPr="00167FBA">
              <w:rPr>
                <w:rStyle w:val="Hyperlink"/>
                <w:noProof/>
              </w:rPr>
              <w:t>Aerial Patrols (Drone)</w:t>
            </w:r>
            <w:r w:rsidR="000B3B1B">
              <w:rPr>
                <w:noProof/>
                <w:webHidden/>
              </w:rPr>
              <w:tab/>
            </w:r>
            <w:r w:rsidR="000B3B1B">
              <w:rPr>
                <w:noProof/>
                <w:webHidden/>
              </w:rPr>
              <w:fldChar w:fldCharType="begin"/>
            </w:r>
            <w:r w:rsidR="000B3B1B">
              <w:rPr>
                <w:noProof/>
                <w:webHidden/>
              </w:rPr>
              <w:instrText xml:space="preserve"> PAGEREF _Toc135758630 \h </w:instrText>
            </w:r>
            <w:r w:rsidR="000B3B1B">
              <w:rPr>
                <w:noProof/>
                <w:webHidden/>
              </w:rPr>
            </w:r>
            <w:r w:rsidR="000B3B1B">
              <w:rPr>
                <w:noProof/>
                <w:webHidden/>
              </w:rPr>
              <w:fldChar w:fldCharType="separate"/>
            </w:r>
            <w:r w:rsidR="00141543">
              <w:rPr>
                <w:noProof/>
                <w:webHidden/>
              </w:rPr>
              <w:t>30</w:t>
            </w:r>
            <w:r w:rsidR="000B3B1B">
              <w:rPr>
                <w:noProof/>
                <w:webHidden/>
              </w:rPr>
              <w:fldChar w:fldCharType="end"/>
            </w:r>
          </w:hyperlink>
        </w:p>
        <w:p w14:paraId="168096B7" w14:textId="7A7DC253"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1" w:history="1">
            <w:r w:rsidR="000B3B1B" w:rsidRPr="00167FBA">
              <w:rPr>
                <w:rStyle w:val="Hyperlink"/>
                <w:noProof/>
              </w:rPr>
              <w:t>Wood Pole Intrusive Inspections</w:t>
            </w:r>
            <w:r w:rsidR="000B3B1B">
              <w:rPr>
                <w:noProof/>
                <w:webHidden/>
              </w:rPr>
              <w:tab/>
            </w:r>
            <w:r w:rsidR="000B3B1B">
              <w:rPr>
                <w:noProof/>
                <w:webHidden/>
              </w:rPr>
              <w:fldChar w:fldCharType="begin"/>
            </w:r>
            <w:r w:rsidR="000B3B1B">
              <w:rPr>
                <w:noProof/>
                <w:webHidden/>
              </w:rPr>
              <w:instrText xml:space="preserve"> PAGEREF _Toc135758631 \h </w:instrText>
            </w:r>
            <w:r w:rsidR="000B3B1B">
              <w:rPr>
                <w:noProof/>
                <w:webHidden/>
              </w:rPr>
            </w:r>
            <w:r w:rsidR="000B3B1B">
              <w:rPr>
                <w:noProof/>
                <w:webHidden/>
              </w:rPr>
              <w:fldChar w:fldCharType="separate"/>
            </w:r>
            <w:r w:rsidR="00141543">
              <w:rPr>
                <w:noProof/>
                <w:webHidden/>
              </w:rPr>
              <w:t>30</w:t>
            </w:r>
            <w:r w:rsidR="000B3B1B">
              <w:rPr>
                <w:noProof/>
                <w:webHidden/>
              </w:rPr>
              <w:fldChar w:fldCharType="end"/>
            </w:r>
          </w:hyperlink>
        </w:p>
        <w:p w14:paraId="5E2298C9" w14:textId="7B2C2B2E"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2" w:history="1">
            <w:r w:rsidR="000B3B1B" w:rsidRPr="00167FBA">
              <w:rPr>
                <w:rStyle w:val="Hyperlink"/>
                <w:noProof/>
              </w:rPr>
              <w:t>Sub-Transmission and Distribution Line Inspections</w:t>
            </w:r>
            <w:r w:rsidR="000B3B1B">
              <w:rPr>
                <w:noProof/>
                <w:webHidden/>
              </w:rPr>
              <w:tab/>
            </w:r>
            <w:r w:rsidR="000B3B1B">
              <w:rPr>
                <w:noProof/>
                <w:webHidden/>
              </w:rPr>
              <w:fldChar w:fldCharType="begin"/>
            </w:r>
            <w:r w:rsidR="000B3B1B">
              <w:rPr>
                <w:noProof/>
                <w:webHidden/>
              </w:rPr>
              <w:instrText xml:space="preserve"> PAGEREF _Toc135758632 \h </w:instrText>
            </w:r>
            <w:r w:rsidR="000B3B1B">
              <w:rPr>
                <w:noProof/>
                <w:webHidden/>
              </w:rPr>
            </w:r>
            <w:r w:rsidR="000B3B1B">
              <w:rPr>
                <w:noProof/>
                <w:webHidden/>
              </w:rPr>
              <w:fldChar w:fldCharType="separate"/>
            </w:r>
            <w:r w:rsidR="00141543">
              <w:rPr>
                <w:noProof/>
                <w:webHidden/>
              </w:rPr>
              <w:t>30</w:t>
            </w:r>
            <w:r w:rsidR="000B3B1B">
              <w:rPr>
                <w:noProof/>
                <w:webHidden/>
              </w:rPr>
              <w:fldChar w:fldCharType="end"/>
            </w:r>
          </w:hyperlink>
        </w:p>
        <w:p w14:paraId="704C3A99" w14:textId="4CED8B79"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3" w:history="1">
            <w:r w:rsidR="000B3B1B" w:rsidRPr="00167FBA">
              <w:rPr>
                <w:rStyle w:val="Hyperlink"/>
                <w:noProof/>
              </w:rPr>
              <w:t>Inspections</w:t>
            </w:r>
            <w:r w:rsidR="000B3B1B">
              <w:rPr>
                <w:noProof/>
                <w:webHidden/>
              </w:rPr>
              <w:tab/>
            </w:r>
            <w:r w:rsidR="000B3B1B">
              <w:rPr>
                <w:noProof/>
                <w:webHidden/>
              </w:rPr>
              <w:fldChar w:fldCharType="begin"/>
            </w:r>
            <w:r w:rsidR="000B3B1B">
              <w:rPr>
                <w:noProof/>
                <w:webHidden/>
              </w:rPr>
              <w:instrText xml:space="preserve"> PAGEREF _Toc135758633 \h </w:instrText>
            </w:r>
            <w:r w:rsidR="000B3B1B">
              <w:rPr>
                <w:noProof/>
                <w:webHidden/>
              </w:rPr>
            </w:r>
            <w:r w:rsidR="000B3B1B">
              <w:rPr>
                <w:noProof/>
                <w:webHidden/>
              </w:rPr>
              <w:fldChar w:fldCharType="separate"/>
            </w:r>
            <w:r w:rsidR="00141543">
              <w:rPr>
                <w:noProof/>
                <w:webHidden/>
              </w:rPr>
              <w:t>31</w:t>
            </w:r>
            <w:r w:rsidR="000B3B1B">
              <w:rPr>
                <w:noProof/>
                <w:webHidden/>
              </w:rPr>
              <w:fldChar w:fldCharType="end"/>
            </w:r>
          </w:hyperlink>
        </w:p>
        <w:p w14:paraId="3770E8C8" w14:textId="0C453976"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4" w:history="1">
            <w:r w:rsidR="000B3B1B" w:rsidRPr="00167FBA">
              <w:rPr>
                <w:rStyle w:val="Hyperlink"/>
                <w:noProof/>
              </w:rPr>
              <w:t>Line Patrols</w:t>
            </w:r>
            <w:r w:rsidR="000B3B1B">
              <w:rPr>
                <w:noProof/>
                <w:webHidden/>
              </w:rPr>
              <w:tab/>
            </w:r>
            <w:r w:rsidR="000B3B1B">
              <w:rPr>
                <w:noProof/>
                <w:webHidden/>
              </w:rPr>
              <w:fldChar w:fldCharType="begin"/>
            </w:r>
            <w:r w:rsidR="000B3B1B">
              <w:rPr>
                <w:noProof/>
                <w:webHidden/>
              </w:rPr>
              <w:instrText xml:space="preserve"> PAGEREF _Toc135758634 \h </w:instrText>
            </w:r>
            <w:r w:rsidR="000B3B1B">
              <w:rPr>
                <w:noProof/>
                <w:webHidden/>
              </w:rPr>
            </w:r>
            <w:r w:rsidR="000B3B1B">
              <w:rPr>
                <w:noProof/>
                <w:webHidden/>
              </w:rPr>
              <w:fldChar w:fldCharType="separate"/>
            </w:r>
            <w:r w:rsidR="00141543">
              <w:rPr>
                <w:noProof/>
                <w:webHidden/>
              </w:rPr>
              <w:t>31</w:t>
            </w:r>
            <w:r w:rsidR="000B3B1B">
              <w:rPr>
                <w:noProof/>
                <w:webHidden/>
              </w:rPr>
              <w:fldChar w:fldCharType="end"/>
            </w:r>
          </w:hyperlink>
        </w:p>
        <w:p w14:paraId="019F1B66" w14:textId="3EC79DFE"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5" w:history="1">
            <w:r w:rsidR="000B3B1B" w:rsidRPr="00167FBA">
              <w:rPr>
                <w:rStyle w:val="Hyperlink"/>
                <w:noProof/>
              </w:rPr>
              <w:t>Wood Pole Intrusive Inspections</w:t>
            </w:r>
            <w:r w:rsidR="000B3B1B">
              <w:rPr>
                <w:noProof/>
                <w:webHidden/>
              </w:rPr>
              <w:tab/>
            </w:r>
            <w:r w:rsidR="000B3B1B">
              <w:rPr>
                <w:noProof/>
                <w:webHidden/>
              </w:rPr>
              <w:fldChar w:fldCharType="begin"/>
            </w:r>
            <w:r w:rsidR="000B3B1B">
              <w:rPr>
                <w:noProof/>
                <w:webHidden/>
              </w:rPr>
              <w:instrText xml:space="preserve"> PAGEREF _Toc135758635 \h </w:instrText>
            </w:r>
            <w:r w:rsidR="000B3B1B">
              <w:rPr>
                <w:noProof/>
                <w:webHidden/>
              </w:rPr>
            </w:r>
            <w:r w:rsidR="000B3B1B">
              <w:rPr>
                <w:noProof/>
                <w:webHidden/>
              </w:rPr>
              <w:fldChar w:fldCharType="separate"/>
            </w:r>
            <w:r w:rsidR="00141543">
              <w:rPr>
                <w:noProof/>
                <w:webHidden/>
              </w:rPr>
              <w:t>31</w:t>
            </w:r>
            <w:r w:rsidR="000B3B1B">
              <w:rPr>
                <w:noProof/>
                <w:webHidden/>
              </w:rPr>
              <w:fldChar w:fldCharType="end"/>
            </w:r>
          </w:hyperlink>
        </w:p>
        <w:p w14:paraId="4FEACA42" w14:textId="553AB060"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6" w:history="1">
            <w:r w:rsidR="000B3B1B" w:rsidRPr="00167FBA">
              <w:rPr>
                <w:rStyle w:val="Hyperlink"/>
                <w:noProof/>
              </w:rPr>
              <w:t>Instruction to Inspectors</w:t>
            </w:r>
            <w:r w:rsidR="000B3B1B">
              <w:rPr>
                <w:noProof/>
                <w:webHidden/>
              </w:rPr>
              <w:tab/>
            </w:r>
            <w:r w:rsidR="000B3B1B">
              <w:rPr>
                <w:noProof/>
                <w:webHidden/>
              </w:rPr>
              <w:fldChar w:fldCharType="begin"/>
            </w:r>
            <w:r w:rsidR="000B3B1B">
              <w:rPr>
                <w:noProof/>
                <w:webHidden/>
              </w:rPr>
              <w:instrText xml:space="preserve"> PAGEREF _Toc135758636 \h </w:instrText>
            </w:r>
            <w:r w:rsidR="000B3B1B">
              <w:rPr>
                <w:noProof/>
                <w:webHidden/>
              </w:rPr>
            </w:r>
            <w:r w:rsidR="000B3B1B">
              <w:rPr>
                <w:noProof/>
                <w:webHidden/>
              </w:rPr>
              <w:fldChar w:fldCharType="separate"/>
            </w:r>
            <w:r w:rsidR="00141543">
              <w:rPr>
                <w:noProof/>
                <w:webHidden/>
              </w:rPr>
              <w:t>31</w:t>
            </w:r>
            <w:r w:rsidR="000B3B1B">
              <w:rPr>
                <w:noProof/>
                <w:webHidden/>
              </w:rPr>
              <w:fldChar w:fldCharType="end"/>
            </w:r>
          </w:hyperlink>
        </w:p>
        <w:p w14:paraId="7D5E1446" w14:textId="0D44224E"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7" w:history="1">
            <w:r w:rsidR="000B3B1B" w:rsidRPr="00167FBA">
              <w:rPr>
                <w:rStyle w:val="Hyperlink"/>
                <w:noProof/>
              </w:rPr>
              <w:t>Standards for Record-Keeping and Reporting</w:t>
            </w:r>
            <w:r w:rsidR="000B3B1B">
              <w:rPr>
                <w:noProof/>
                <w:webHidden/>
              </w:rPr>
              <w:tab/>
            </w:r>
            <w:r w:rsidR="000B3B1B">
              <w:rPr>
                <w:noProof/>
                <w:webHidden/>
              </w:rPr>
              <w:fldChar w:fldCharType="begin"/>
            </w:r>
            <w:r w:rsidR="000B3B1B">
              <w:rPr>
                <w:noProof/>
                <w:webHidden/>
              </w:rPr>
              <w:instrText xml:space="preserve"> PAGEREF _Toc135758637 \h </w:instrText>
            </w:r>
            <w:r w:rsidR="000B3B1B">
              <w:rPr>
                <w:noProof/>
                <w:webHidden/>
              </w:rPr>
            </w:r>
            <w:r w:rsidR="000B3B1B">
              <w:rPr>
                <w:noProof/>
                <w:webHidden/>
              </w:rPr>
              <w:fldChar w:fldCharType="separate"/>
            </w:r>
            <w:r w:rsidR="00141543">
              <w:rPr>
                <w:noProof/>
                <w:webHidden/>
              </w:rPr>
              <w:t>32</w:t>
            </w:r>
            <w:r w:rsidR="000B3B1B">
              <w:rPr>
                <w:noProof/>
                <w:webHidden/>
              </w:rPr>
              <w:fldChar w:fldCharType="end"/>
            </w:r>
          </w:hyperlink>
        </w:p>
        <w:p w14:paraId="1D3CC5FB" w14:textId="25EB5667"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8" w:history="1">
            <w:r w:rsidR="000B3B1B" w:rsidRPr="00167FBA">
              <w:rPr>
                <w:rStyle w:val="Hyperlink"/>
                <w:noProof/>
              </w:rPr>
              <w:t>Satisfactory Conditions</w:t>
            </w:r>
            <w:r w:rsidR="000B3B1B">
              <w:rPr>
                <w:noProof/>
                <w:webHidden/>
              </w:rPr>
              <w:tab/>
            </w:r>
            <w:r w:rsidR="000B3B1B">
              <w:rPr>
                <w:noProof/>
                <w:webHidden/>
              </w:rPr>
              <w:fldChar w:fldCharType="begin"/>
            </w:r>
            <w:r w:rsidR="000B3B1B">
              <w:rPr>
                <w:noProof/>
                <w:webHidden/>
              </w:rPr>
              <w:instrText xml:space="preserve"> PAGEREF _Toc135758638 \h </w:instrText>
            </w:r>
            <w:r w:rsidR="000B3B1B">
              <w:rPr>
                <w:noProof/>
                <w:webHidden/>
              </w:rPr>
            </w:r>
            <w:r w:rsidR="000B3B1B">
              <w:rPr>
                <w:noProof/>
                <w:webHidden/>
              </w:rPr>
              <w:fldChar w:fldCharType="separate"/>
            </w:r>
            <w:r w:rsidR="00141543">
              <w:rPr>
                <w:noProof/>
                <w:webHidden/>
              </w:rPr>
              <w:t>32</w:t>
            </w:r>
            <w:r w:rsidR="000B3B1B">
              <w:rPr>
                <w:noProof/>
                <w:webHidden/>
              </w:rPr>
              <w:fldChar w:fldCharType="end"/>
            </w:r>
          </w:hyperlink>
        </w:p>
        <w:p w14:paraId="3F83EE19" w14:textId="521C4751"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39" w:history="1">
            <w:r w:rsidR="000B3B1B" w:rsidRPr="00167FBA">
              <w:rPr>
                <w:rStyle w:val="Hyperlink"/>
                <w:noProof/>
              </w:rPr>
              <w:t>Substation Inspections</w:t>
            </w:r>
            <w:r w:rsidR="000B3B1B">
              <w:rPr>
                <w:noProof/>
                <w:webHidden/>
              </w:rPr>
              <w:tab/>
            </w:r>
            <w:r w:rsidR="000B3B1B">
              <w:rPr>
                <w:noProof/>
                <w:webHidden/>
              </w:rPr>
              <w:fldChar w:fldCharType="begin"/>
            </w:r>
            <w:r w:rsidR="000B3B1B">
              <w:rPr>
                <w:noProof/>
                <w:webHidden/>
              </w:rPr>
              <w:instrText xml:space="preserve"> PAGEREF _Toc135758639 \h </w:instrText>
            </w:r>
            <w:r w:rsidR="000B3B1B">
              <w:rPr>
                <w:noProof/>
                <w:webHidden/>
              </w:rPr>
            </w:r>
            <w:r w:rsidR="000B3B1B">
              <w:rPr>
                <w:noProof/>
                <w:webHidden/>
              </w:rPr>
              <w:fldChar w:fldCharType="separate"/>
            </w:r>
            <w:r w:rsidR="00141543">
              <w:rPr>
                <w:noProof/>
                <w:webHidden/>
              </w:rPr>
              <w:t>32</w:t>
            </w:r>
            <w:r w:rsidR="000B3B1B">
              <w:rPr>
                <w:noProof/>
                <w:webHidden/>
              </w:rPr>
              <w:fldChar w:fldCharType="end"/>
            </w:r>
          </w:hyperlink>
        </w:p>
        <w:p w14:paraId="43520C99" w14:textId="7AF5C342"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40" w:history="1">
            <w:r w:rsidR="000B3B1B" w:rsidRPr="00167FBA">
              <w:rPr>
                <w:rStyle w:val="Hyperlink"/>
                <w:noProof/>
              </w:rPr>
              <w:t>Visual Inspections</w:t>
            </w:r>
            <w:r w:rsidR="000B3B1B">
              <w:rPr>
                <w:noProof/>
                <w:webHidden/>
              </w:rPr>
              <w:tab/>
            </w:r>
            <w:r w:rsidR="000B3B1B">
              <w:rPr>
                <w:noProof/>
                <w:webHidden/>
              </w:rPr>
              <w:fldChar w:fldCharType="begin"/>
            </w:r>
            <w:r w:rsidR="000B3B1B">
              <w:rPr>
                <w:noProof/>
                <w:webHidden/>
              </w:rPr>
              <w:instrText xml:space="preserve"> PAGEREF _Toc135758640 \h </w:instrText>
            </w:r>
            <w:r w:rsidR="000B3B1B">
              <w:rPr>
                <w:noProof/>
                <w:webHidden/>
              </w:rPr>
            </w:r>
            <w:r w:rsidR="000B3B1B">
              <w:rPr>
                <w:noProof/>
                <w:webHidden/>
              </w:rPr>
              <w:fldChar w:fldCharType="separate"/>
            </w:r>
            <w:r w:rsidR="00141543">
              <w:rPr>
                <w:noProof/>
                <w:webHidden/>
              </w:rPr>
              <w:t>32</w:t>
            </w:r>
            <w:r w:rsidR="000B3B1B">
              <w:rPr>
                <w:noProof/>
                <w:webHidden/>
              </w:rPr>
              <w:fldChar w:fldCharType="end"/>
            </w:r>
          </w:hyperlink>
        </w:p>
        <w:p w14:paraId="3DBA296A" w14:textId="519F8014"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41" w:history="1">
            <w:r w:rsidR="000B3B1B" w:rsidRPr="00167FBA">
              <w:rPr>
                <w:rStyle w:val="Hyperlink"/>
                <w:noProof/>
              </w:rPr>
              <w:t>Detailed inspections</w:t>
            </w:r>
            <w:r w:rsidR="000B3B1B">
              <w:rPr>
                <w:noProof/>
                <w:webHidden/>
              </w:rPr>
              <w:tab/>
            </w:r>
            <w:r w:rsidR="000B3B1B">
              <w:rPr>
                <w:noProof/>
                <w:webHidden/>
              </w:rPr>
              <w:fldChar w:fldCharType="begin"/>
            </w:r>
            <w:r w:rsidR="000B3B1B">
              <w:rPr>
                <w:noProof/>
                <w:webHidden/>
              </w:rPr>
              <w:instrText xml:space="preserve"> PAGEREF _Toc135758641 \h </w:instrText>
            </w:r>
            <w:r w:rsidR="000B3B1B">
              <w:rPr>
                <w:noProof/>
                <w:webHidden/>
              </w:rPr>
            </w:r>
            <w:r w:rsidR="000B3B1B">
              <w:rPr>
                <w:noProof/>
                <w:webHidden/>
              </w:rPr>
              <w:fldChar w:fldCharType="separate"/>
            </w:r>
            <w:r w:rsidR="00141543">
              <w:rPr>
                <w:noProof/>
                <w:webHidden/>
              </w:rPr>
              <w:t>33</w:t>
            </w:r>
            <w:r w:rsidR="000B3B1B">
              <w:rPr>
                <w:noProof/>
                <w:webHidden/>
              </w:rPr>
              <w:fldChar w:fldCharType="end"/>
            </w:r>
          </w:hyperlink>
        </w:p>
        <w:p w14:paraId="29D3AD90" w14:textId="251FABD0" w:rsidR="000B3B1B" w:rsidRDefault="006958AF">
          <w:pPr>
            <w:pStyle w:val="TOC2"/>
            <w:rPr>
              <w:rFonts w:asciiTheme="minorHAnsi" w:eastAsiaTheme="minorEastAsia" w:hAnsiTheme="minorHAnsi"/>
              <w:noProof/>
              <w:kern w:val="2"/>
              <w14:ligatures w14:val="standardContextual"/>
            </w:rPr>
          </w:pPr>
          <w:hyperlink w:anchor="_Toc135758642" w:history="1">
            <w:r w:rsidR="000B3B1B" w:rsidRPr="00167FBA">
              <w:rPr>
                <w:rStyle w:val="Hyperlink"/>
                <w:noProof/>
              </w:rPr>
              <w:t>G.</w:t>
            </w:r>
            <w:r w:rsidR="000B3B1B">
              <w:rPr>
                <w:rFonts w:asciiTheme="minorHAnsi" w:eastAsiaTheme="minorEastAsia" w:hAnsiTheme="minorHAnsi"/>
                <w:noProof/>
                <w:kern w:val="2"/>
                <w14:ligatures w14:val="standardContextual"/>
              </w:rPr>
              <w:tab/>
            </w:r>
            <w:r w:rsidR="000B3B1B" w:rsidRPr="00167FBA">
              <w:rPr>
                <w:rStyle w:val="Hyperlink"/>
                <w:noProof/>
              </w:rPr>
              <w:t>Workforce Training</w:t>
            </w:r>
            <w:r w:rsidR="000B3B1B">
              <w:rPr>
                <w:noProof/>
                <w:webHidden/>
              </w:rPr>
              <w:tab/>
            </w:r>
            <w:r w:rsidR="000B3B1B">
              <w:rPr>
                <w:noProof/>
                <w:webHidden/>
              </w:rPr>
              <w:fldChar w:fldCharType="begin"/>
            </w:r>
            <w:r w:rsidR="000B3B1B">
              <w:rPr>
                <w:noProof/>
                <w:webHidden/>
              </w:rPr>
              <w:instrText xml:space="preserve"> PAGEREF _Toc135758642 \h </w:instrText>
            </w:r>
            <w:r w:rsidR="000B3B1B">
              <w:rPr>
                <w:noProof/>
                <w:webHidden/>
              </w:rPr>
            </w:r>
            <w:r w:rsidR="000B3B1B">
              <w:rPr>
                <w:noProof/>
                <w:webHidden/>
              </w:rPr>
              <w:fldChar w:fldCharType="separate"/>
            </w:r>
            <w:r w:rsidR="00141543">
              <w:rPr>
                <w:noProof/>
                <w:webHidden/>
              </w:rPr>
              <w:t>33</w:t>
            </w:r>
            <w:r w:rsidR="000B3B1B">
              <w:rPr>
                <w:noProof/>
                <w:webHidden/>
              </w:rPr>
              <w:fldChar w:fldCharType="end"/>
            </w:r>
          </w:hyperlink>
        </w:p>
        <w:p w14:paraId="38B62FED" w14:textId="1E369DA1" w:rsidR="000B3B1B" w:rsidRDefault="006958AF">
          <w:pPr>
            <w:pStyle w:val="TOC2"/>
            <w:rPr>
              <w:rFonts w:asciiTheme="minorHAnsi" w:eastAsiaTheme="minorEastAsia" w:hAnsiTheme="minorHAnsi"/>
              <w:noProof/>
              <w:kern w:val="2"/>
              <w14:ligatures w14:val="standardContextual"/>
            </w:rPr>
          </w:pPr>
          <w:hyperlink w:anchor="_Toc135758643" w:history="1">
            <w:r w:rsidR="000B3B1B" w:rsidRPr="00167FBA">
              <w:rPr>
                <w:rStyle w:val="Hyperlink"/>
                <w:noProof/>
              </w:rPr>
              <w:t>H.</w:t>
            </w:r>
            <w:r w:rsidR="000B3B1B">
              <w:rPr>
                <w:rFonts w:asciiTheme="minorHAnsi" w:eastAsiaTheme="minorEastAsia" w:hAnsiTheme="minorHAnsi"/>
                <w:noProof/>
                <w:kern w:val="2"/>
                <w14:ligatures w14:val="standardContextual"/>
              </w:rPr>
              <w:tab/>
            </w:r>
            <w:r w:rsidR="000B3B1B" w:rsidRPr="00167FBA">
              <w:rPr>
                <w:rStyle w:val="Hyperlink"/>
                <w:noProof/>
              </w:rPr>
              <w:t>Recloser Policy</w:t>
            </w:r>
            <w:r w:rsidR="000B3B1B">
              <w:rPr>
                <w:noProof/>
                <w:webHidden/>
              </w:rPr>
              <w:tab/>
            </w:r>
            <w:r w:rsidR="000B3B1B">
              <w:rPr>
                <w:noProof/>
                <w:webHidden/>
              </w:rPr>
              <w:fldChar w:fldCharType="begin"/>
            </w:r>
            <w:r w:rsidR="000B3B1B">
              <w:rPr>
                <w:noProof/>
                <w:webHidden/>
              </w:rPr>
              <w:instrText xml:space="preserve"> PAGEREF _Toc135758643 \h </w:instrText>
            </w:r>
            <w:r w:rsidR="000B3B1B">
              <w:rPr>
                <w:noProof/>
                <w:webHidden/>
              </w:rPr>
            </w:r>
            <w:r w:rsidR="000B3B1B">
              <w:rPr>
                <w:noProof/>
                <w:webHidden/>
              </w:rPr>
              <w:fldChar w:fldCharType="separate"/>
            </w:r>
            <w:r w:rsidR="00141543">
              <w:rPr>
                <w:noProof/>
                <w:webHidden/>
              </w:rPr>
              <w:t>33</w:t>
            </w:r>
            <w:r w:rsidR="000B3B1B">
              <w:rPr>
                <w:noProof/>
                <w:webHidden/>
              </w:rPr>
              <w:fldChar w:fldCharType="end"/>
            </w:r>
          </w:hyperlink>
        </w:p>
        <w:p w14:paraId="40595CEE" w14:textId="1D21BC3B" w:rsidR="000B3B1B" w:rsidRDefault="006958AF">
          <w:pPr>
            <w:pStyle w:val="TOC2"/>
            <w:rPr>
              <w:rFonts w:asciiTheme="minorHAnsi" w:eastAsiaTheme="minorEastAsia" w:hAnsiTheme="minorHAnsi"/>
              <w:noProof/>
              <w:kern w:val="2"/>
              <w14:ligatures w14:val="standardContextual"/>
            </w:rPr>
          </w:pPr>
          <w:hyperlink w:anchor="_Toc135758644" w:history="1">
            <w:r w:rsidR="000B3B1B" w:rsidRPr="00167FBA">
              <w:rPr>
                <w:rStyle w:val="Hyperlink"/>
                <w:noProof/>
              </w:rPr>
              <w:t>I.</w:t>
            </w:r>
            <w:r w:rsidR="000B3B1B">
              <w:rPr>
                <w:rFonts w:asciiTheme="minorHAnsi" w:eastAsiaTheme="minorEastAsia" w:hAnsiTheme="minorHAnsi"/>
                <w:noProof/>
                <w:kern w:val="2"/>
                <w14:ligatures w14:val="standardContextual"/>
              </w:rPr>
              <w:tab/>
            </w:r>
            <w:r w:rsidR="000B3B1B" w:rsidRPr="00167FBA">
              <w:rPr>
                <w:rStyle w:val="Hyperlink"/>
                <w:noProof/>
              </w:rPr>
              <w:t>Deenergization</w:t>
            </w:r>
            <w:r w:rsidR="000B3B1B">
              <w:rPr>
                <w:noProof/>
                <w:webHidden/>
              </w:rPr>
              <w:tab/>
            </w:r>
            <w:r w:rsidR="000B3B1B">
              <w:rPr>
                <w:noProof/>
                <w:webHidden/>
              </w:rPr>
              <w:fldChar w:fldCharType="begin"/>
            </w:r>
            <w:r w:rsidR="000B3B1B">
              <w:rPr>
                <w:noProof/>
                <w:webHidden/>
              </w:rPr>
              <w:instrText xml:space="preserve"> PAGEREF _Toc135758644 \h </w:instrText>
            </w:r>
            <w:r w:rsidR="000B3B1B">
              <w:rPr>
                <w:noProof/>
                <w:webHidden/>
              </w:rPr>
            </w:r>
            <w:r w:rsidR="000B3B1B">
              <w:rPr>
                <w:noProof/>
                <w:webHidden/>
              </w:rPr>
              <w:fldChar w:fldCharType="separate"/>
            </w:r>
            <w:r w:rsidR="00141543">
              <w:rPr>
                <w:noProof/>
                <w:webHidden/>
              </w:rPr>
              <w:t>33</w:t>
            </w:r>
            <w:r w:rsidR="000B3B1B">
              <w:rPr>
                <w:noProof/>
                <w:webHidden/>
              </w:rPr>
              <w:fldChar w:fldCharType="end"/>
            </w:r>
          </w:hyperlink>
        </w:p>
        <w:p w14:paraId="3F4EFB64" w14:textId="33C10C89" w:rsidR="000B3B1B" w:rsidRDefault="006958AF">
          <w:pPr>
            <w:pStyle w:val="TOC1"/>
            <w:rPr>
              <w:rFonts w:asciiTheme="minorHAnsi" w:eastAsiaTheme="minorEastAsia" w:hAnsiTheme="minorHAnsi"/>
              <w:noProof/>
              <w:kern w:val="2"/>
              <w14:ligatures w14:val="standardContextual"/>
            </w:rPr>
          </w:pPr>
          <w:hyperlink w:anchor="_Toc135758645" w:history="1">
            <w:r w:rsidR="000B3B1B" w:rsidRPr="00167FBA">
              <w:rPr>
                <w:rStyle w:val="Hyperlink"/>
                <w:noProof/>
              </w:rPr>
              <w:t>VIII.</w:t>
            </w:r>
            <w:r w:rsidR="000B3B1B">
              <w:rPr>
                <w:rFonts w:asciiTheme="minorHAnsi" w:eastAsiaTheme="minorEastAsia" w:hAnsiTheme="minorHAnsi"/>
                <w:noProof/>
                <w:kern w:val="2"/>
                <w14:ligatures w14:val="standardContextual"/>
              </w:rPr>
              <w:tab/>
            </w:r>
            <w:r w:rsidR="000B3B1B" w:rsidRPr="00167FBA">
              <w:rPr>
                <w:rStyle w:val="Hyperlink"/>
                <w:noProof/>
              </w:rPr>
              <w:t>Community Outreach and Public Awareness</w:t>
            </w:r>
            <w:r w:rsidR="000B3B1B">
              <w:rPr>
                <w:noProof/>
                <w:webHidden/>
              </w:rPr>
              <w:tab/>
            </w:r>
            <w:r w:rsidR="000B3B1B">
              <w:rPr>
                <w:noProof/>
                <w:webHidden/>
              </w:rPr>
              <w:fldChar w:fldCharType="begin"/>
            </w:r>
            <w:r w:rsidR="000B3B1B">
              <w:rPr>
                <w:noProof/>
                <w:webHidden/>
              </w:rPr>
              <w:instrText xml:space="preserve"> PAGEREF _Toc135758645 \h </w:instrText>
            </w:r>
            <w:r w:rsidR="000B3B1B">
              <w:rPr>
                <w:noProof/>
                <w:webHidden/>
              </w:rPr>
            </w:r>
            <w:r w:rsidR="000B3B1B">
              <w:rPr>
                <w:noProof/>
                <w:webHidden/>
              </w:rPr>
              <w:fldChar w:fldCharType="separate"/>
            </w:r>
            <w:r w:rsidR="00141543">
              <w:rPr>
                <w:noProof/>
                <w:webHidden/>
              </w:rPr>
              <w:t>35</w:t>
            </w:r>
            <w:r w:rsidR="000B3B1B">
              <w:rPr>
                <w:noProof/>
                <w:webHidden/>
              </w:rPr>
              <w:fldChar w:fldCharType="end"/>
            </w:r>
          </w:hyperlink>
        </w:p>
        <w:p w14:paraId="540EF881" w14:textId="06DF5DEF" w:rsidR="000B3B1B" w:rsidRDefault="006958AF">
          <w:pPr>
            <w:pStyle w:val="TOC1"/>
            <w:rPr>
              <w:rFonts w:asciiTheme="minorHAnsi" w:eastAsiaTheme="minorEastAsia" w:hAnsiTheme="minorHAnsi"/>
              <w:noProof/>
              <w:kern w:val="2"/>
              <w14:ligatures w14:val="standardContextual"/>
            </w:rPr>
          </w:pPr>
          <w:hyperlink w:anchor="_Toc135758646" w:history="1">
            <w:r w:rsidR="000B3B1B" w:rsidRPr="00167FBA">
              <w:rPr>
                <w:rStyle w:val="Hyperlink"/>
                <w:noProof/>
              </w:rPr>
              <w:t>IX.</w:t>
            </w:r>
            <w:r w:rsidR="000B3B1B">
              <w:rPr>
                <w:rFonts w:asciiTheme="minorHAnsi" w:eastAsiaTheme="minorEastAsia" w:hAnsiTheme="minorHAnsi"/>
                <w:noProof/>
                <w:kern w:val="2"/>
                <w14:ligatures w14:val="standardContextual"/>
              </w:rPr>
              <w:tab/>
            </w:r>
            <w:r w:rsidR="000B3B1B" w:rsidRPr="00167FBA">
              <w:rPr>
                <w:rStyle w:val="Hyperlink"/>
                <w:noProof/>
              </w:rPr>
              <w:t>Restoration of Service</w:t>
            </w:r>
            <w:r w:rsidR="000B3B1B">
              <w:rPr>
                <w:noProof/>
                <w:webHidden/>
              </w:rPr>
              <w:tab/>
            </w:r>
            <w:r w:rsidR="000B3B1B">
              <w:rPr>
                <w:noProof/>
                <w:webHidden/>
              </w:rPr>
              <w:fldChar w:fldCharType="begin"/>
            </w:r>
            <w:r w:rsidR="000B3B1B">
              <w:rPr>
                <w:noProof/>
                <w:webHidden/>
              </w:rPr>
              <w:instrText xml:space="preserve"> PAGEREF _Toc135758646 \h </w:instrText>
            </w:r>
            <w:r w:rsidR="000B3B1B">
              <w:rPr>
                <w:noProof/>
                <w:webHidden/>
              </w:rPr>
            </w:r>
            <w:r w:rsidR="000B3B1B">
              <w:rPr>
                <w:noProof/>
                <w:webHidden/>
              </w:rPr>
              <w:fldChar w:fldCharType="separate"/>
            </w:r>
            <w:r w:rsidR="00141543">
              <w:rPr>
                <w:noProof/>
                <w:webHidden/>
              </w:rPr>
              <w:t>36</w:t>
            </w:r>
            <w:r w:rsidR="000B3B1B">
              <w:rPr>
                <w:noProof/>
                <w:webHidden/>
              </w:rPr>
              <w:fldChar w:fldCharType="end"/>
            </w:r>
          </w:hyperlink>
        </w:p>
        <w:p w14:paraId="5D604A26" w14:textId="60228B97" w:rsidR="000B3B1B" w:rsidRDefault="006958AF">
          <w:pPr>
            <w:pStyle w:val="TOC2"/>
            <w:rPr>
              <w:rFonts w:asciiTheme="minorHAnsi" w:eastAsiaTheme="minorEastAsia" w:hAnsiTheme="minorHAnsi"/>
              <w:noProof/>
              <w:kern w:val="2"/>
              <w14:ligatures w14:val="standardContextual"/>
            </w:rPr>
          </w:pPr>
          <w:hyperlink w:anchor="_Toc135758647" w:history="1">
            <w:r w:rsidR="000B3B1B" w:rsidRPr="00167FBA">
              <w:rPr>
                <w:rStyle w:val="Hyperlink"/>
                <w:noProof/>
              </w:rPr>
              <w:t>A.</w:t>
            </w:r>
            <w:r w:rsidR="000B3B1B">
              <w:rPr>
                <w:rFonts w:asciiTheme="minorHAnsi" w:eastAsiaTheme="minorEastAsia" w:hAnsiTheme="minorHAnsi"/>
                <w:noProof/>
                <w:kern w:val="2"/>
                <w14:ligatures w14:val="standardContextual"/>
              </w:rPr>
              <w:tab/>
            </w:r>
            <w:r w:rsidR="000B3B1B" w:rsidRPr="00167FBA">
              <w:rPr>
                <w:rStyle w:val="Hyperlink"/>
                <w:noProof/>
              </w:rPr>
              <w:t>Service Restoration Process</w:t>
            </w:r>
            <w:r w:rsidR="000B3B1B">
              <w:rPr>
                <w:noProof/>
                <w:webHidden/>
              </w:rPr>
              <w:tab/>
            </w:r>
            <w:r w:rsidR="000B3B1B">
              <w:rPr>
                <w:noProof/>
                <w:webHidden/>
              </w:rPr>
              <w:fldChar w:fldCharType="begin"/>
            </w:r>
            <w:r w:rsidR="000B3B1B">
              <w:rPr>
                <w:noProof/>
                <w:webHidden/>
              </w:rPr>
              <w:instrText xml:space="preserve"> PAGEREF _Toc135758647 \h </w:instrText>
            </w:r>
            <w:r w:rsidR="000B3B1B">
              <w:rPr>
                <w:noProof/>
                <w:webHidden/>
              </w:rPr>
            </w:r>
            <w:r w:rsidR="000B3B1B">
              <w:rPr>
                <w:noProof/>
                <w:webHidden/>
              </w:rPr>
              <w:fldChar w:fldCharType="separate"/>
            </w:r>
            <w:r w:rsidR="00141543">
              <w:rPr>
                <w:noProof/>
                <w:webHidden/>
              </w:rPr>
              <w:t>36</w:t>
            </w:r>
            <w:r w:rsidR="000B3B1B">
              <w:rPr>
                <w:noProof/>
                <w:webHidden/>
              </w:rPr>
              <w:fldChar w:fldCharType="end"/>
            </w:r>
          </w:hyperlink>
        </w:p>
        <w:p w14:paraId="5209731D" w14:textId="6E96D44C" w:rsidR="000B3B1B" w:rsidRDefault="006958AF">
          <w:pPr>
            <w:pStyle w:val="TOC1"/>
            <w:rPr>
              <w:rFonts w:asciiTheme="minorHAnsi" w:eastAsiaTheme="minorEastAsia" w:hAnsiTheme="minorHAnsi"/>
              <w:noProof/>
              <w:kern w:val="2"/>
              <w14:ligatures w14:val="standardContextual"/>
            </w:rPr>
          </w:pPr>
          <w:hyperlink w:anchor="_Toc135758648" w:history="1">
            <w:r w:rsidR="000B3B1B" w:rsidRPr="00167FBA">
              <w:rPr>
                <w:rStyle w:val="Hyperlink"/>
                <w:noProof/>
              </w:rPr>
              <w:t>X.</w:t>
            </w:r>
            <w:r w:rsidR="000B3B1B">
              <w:rPr>
                <w:rFonts w:asciiTheme="minorHAnsi" w:eastAsiaTheme="minorEastAsia" w:hAnsiTheme="minorHAnsi"/>
                <w:noProof/>
                <w:kern w:val="2"/>
                <w14:ligatures w14:val="standardContextual"/>
              </w:rPr>
              <w:tab/>
            </w:r>
            <w:r w:rsidR="000B3B1B" w:rsidRPr="00167FBA">
              <w:rPr>
                <w:rStyle w:val="Hyperlink"/>
                <w:noProof/>
              </w:rPr>
              <w:t>Plan Evaluation</w:t>
            </w:r>
            <w:r w:rsidR="000B3B1B">
              <w:rPr>
                <w:noProof/>
                <w:webHidden/>
              </w:rPr>
              <w:tab/>
            </w:r>
            <w:r w:rsidR="000B3B1B">
              <w:rPr>
                <w:noProof/>
                <w:webHidden/>
              </w:rPr>
              <w:fldChar w:fldCharType="begin"/>
            </w:r>
            <w:r w:rsidR="000B3B1B">
              <w:rPr>
                <w:noProof/>
                <w:webHidden/>
              </w:rPr>
              <w:instrText xml:space="preserve"> PAGEREF _Toc135758648 \h </w:instrText>
            </w:r>
            <w:r w:rsidR="000B3B1B">
              <w:rPr>
                <w:noProof/>
                <w:webHidden/>
              </w:rPr>
            </w:r>
            <w:r w:rsidR="000B3B1B">
              <w:rPr>
                <w:noProof/>
                <w:webHidden/>
              </w:rPr>
              <w:fldChar w:fldCharType="separate"/>
            </w:r>
            <w:r w:rsidR="00141543">
              <w:rPr>
                <w:noProof/>
                <w:webHidden/>
              </w:rPr>
              <w:t>36</w:t>
            </w:r>
            <w:r w:rsidR="000B3B1B">
              <w:rPr>
                <w:noProof/>
                <w:webHidden/>
              </w:rPr>
              <w:fldChar w:fldCharType="end"/>
            </w:r>
          </w:hyperlink>
        </w:p>
        <w:p w14:paraId="4F91FB2C" w14:textId="681B5CD0" w:rsidR="000B3B1B" w:rsidRDefault="006958AF">
          <w:pPr>
            <w:pStyle w:val="TOC2"/>
            <w:rPr>
              <w:rFonts w:asciiTheme="minorHAnsi" w:eastAsiaTheme="minorEastAsia" w:hAnsiTheme="minorHAnsi"/>
              <w:noProof/>
              <w:kern w:val="2"/>
              <w14:ligatures w14:val="standardContextual"/>
            </w:rPr>
          </w:pPr>
          <w:hyperlink w:anchor="_Toc135758649" w:history="1">
            <w:r w:rsidR="000B3B1B" w:rsidRPr="00167FBA">
              <w:rPr>
                <w:rStyle w:val="Hyperlink"/>
                <w:noProof/>
              </w:rPr>
              <w:t>A.</w:t>
            </w:r>
            <w:r w:rsidR="000B3B1B">
              <w:rPr>
                <w:rFonts w:asciiTheme="minorHAnsi" w:eastAsiaTheme="minorEastAsia" w:hAnsiTheme="minorHAnsi"/>
                <w:noProof/>
                <w:kern w:val="2"/>
                <w14:ligatures w14:val="standardContextual"/>
              </w:rPr>
              <w:tab/>
            </w:r>
            <w:r w:rsidR="000B3B1B" w:rsidRPr="00167FBA">
              <w:rPr>
                <w:rStyle w:val="Hyperlink"/>
                <w:noProof/>
              </w:rPr>
              <w:t>Metrics and Assumptions for Measuring Plan Performance</w:t>
            </w:r>
            <w:r w:rsidR="000B3B1B">
              <w:rPr>
                <w:noProof/>
                <w:webHidden/>
              </w:rPr>
              <w:tab/>
            </w:r>
            <w:r w:rsidR="000B3B1B">
              <w:rPr>
                <w:noProof/>
                <w:webHidden/>
              </w:rPr>
              <w:fldChar w:fldCharType="begin"/>
            </w:r>
            <w:r w:rsidR="000B3B1B">
              <w:rPr>
                <w:noProof/>
                <w:webHidden/>
              </w:rPr>
              <w:instrText xml:space="preserve"> PAGEREF _Toc135758649 \h </w:instrText>
            </w:r>
            <w:r w:rsidR="000B3B1B">
              <w:rPr>
                <w:noProof/>
                <w:webHidden/>
              </w:rPr>
            </w:r>
            <w:r w:rsidR="000B3B1B">
              <w:rPr>
                <w:noProof/>
                <w:webHidden/>
              </w:rPr>
              <w:fldChar w:fldCharType="separate"/>
            </w:r>
            <w:r w:rsidR="00141543">
              <w:rPr>
                <w:noProof/>
                <w:webHidden/>
              </w:rPr>
              <w:t>36</w:t>
            </w:r>
            <w:r w:rsidR="000B3B1B">
              <w:rPr>
                <w:noProof/>
                <w:webHidden/>
              </w:rPr>
              <w:fldChar w:fldCharType="end"/>
            </w:r>
          </w:hyperlink>
        </w:p>
        <w:p w14:paraId="2E5DA672" w14:textId="1BBFFA3C" w:rsidR="000B3B1B" w:rsidRDefault="006958AF">
          <w:pPr>
            <w:pStyle w:val="TOC2"/>
            <w:rPr>
              <w:rFonts w:asciiTheme="minorHAnsi" w:eastAsiaTheme="minorEastAsia" w:hAnsiTheme="minorHAnsi"/>
              <w:noProof/>
              <w:kern w:val="2"/>
              <w14:ligatures w14:val="standardContextual"/>
            </w:rPr>
          </w:pPr>
          <w:hyperlink w:anchor="_Toc135758650" w:history="1">
            <w:r w:rsidR="000B3B1B" w:rsidRPr="00167FBA">
              <w:rPr>
                <w:rStyle w:val="Hyperlink"/>
                <w:noProof/>
              </w:rPr>
              <w:t>B.</w:t>
            </w:r>
            <w:r w:rsidR="000B3B1B">
              <w:rPr>
                <w:rFonts w:asciiTheme="minorHAnsi" w:eastAsiaTheme="minorEastAsia" w:hAnsiTheme="minorHAnsi"/>
                <w:noProof/>
                <w:kern w:val="2"/>
                <w14:ligatures w14:val="standardContextual"/>
              </w:rPr>
              <w:tab/>
            </w:r>
            <w:r w:rsidR="000B3B1B" w:rsidRPr="00167FBA">
              <w:rPr>
                <w:rStyle w:val="Hyperlink"/>
                <w:noProof/>
              </w:rPr>
              <w:t>Monitoring and Auditing the Plan</w:t>
            </w:r>
            <w:r w:rsidR="000B3B1B">
              <w:rPr>
                <w:noProof/>
                <w:webHidden/>
              </w:rPr>
              <w:tab/>
            </w:r>
            <w:r w:rsidR="000B3B1B">
              <w:rPr>
                <w:noProof/>
                <w:webHidden/>
              </w:rPr>
              <w:fldChar w:fldCharType="begin"/>
            </w:r>
            <w:r w:rsidR="000B3B1B">
              <w:rPr>
                <w:noProof/>
                <w:webHidden/>
              </w:rPr>
              <w:instrText xml:space="preserve"> PAGEREF _Toc135758650 \h </w:instrText>
            </w:r>
            <w:r w:rsidR="000B3B1B">
              <w:rPr>
                <w:noProof/>
                <w:webHidden/>
              </w:rPr>
            </w:r>
            <w:r w:rsidR="000B3B1B">
              <w:rPr>
                <w:noProof/>
                <w:webHidden/>
              </w:rPr>
              <w:fldChar w:fldCharType="separate"/>
            </w:r>
            <w:r w:rsidR="00141543">
              <w:rPr>
                <w:noProof/>
                <w:webHidden/>
              </w:rPr>
              <w:t>37</w:t>
            </w:r>
            <w:r w:rsidR="000B3B1B">
              <w:rPr>
                <w:noProof/>
                <w:webHidden/>
              </w:rPr>
              <w:fldChar w:fldCharType="end"/>
            </w:r>
          </w:hyperlink>
        </w:p>
        <w:p w14:paraId="59C726A0" w14:textId="350D6BCB" w:rsidR="000B3B1B" w:rsidRDefault="006958AF">
          <w:pPr>
            <w:pStyle w:val="TOC2"/>
            <w:rPr>
              <w:rFonts w:asciiTheme="minorHAnsi" w:eastAsiaTheme="minorEastAsia" w:hAnsiTheme="minorHAnsi"/>
              <w:noProof/>
              <w:kern w:val="2"/>
              <w14:ligatures w14:val="standardContextual"/>
            </w:rPr>
          </w:pPr>
          <w:hyperlink w:anchor="_Toc135758651" w:history="1">
            <w:r w:rsidR="000B3B1B" w:rsidRPr="00167FBA">
              <w:rPr>
                <w:rStyle w:val="Hyperlink"/>
                <w:noProof/>
              </w:rPr>
              <w:t>C.</w:t>
            </w:r>
            <w:r w:rsidR="000B3B1B">
              <w:rPr>
                <w:rFonts w:asciiTheme="minorHAnsi" w:eastAsiaTheme="minorEastAsia" w:hAnsiTheme="minorHAnsi"/>
                <w:noProof/>
                <w:kern w:val="2"/>
                <w14:ligatures w14:val="standardContextual"/>
              </w:rPr>
              <w:tab/>
            </w:r>
            <w:r w:rsidR="000B3B1B" w:rsidRPr="00167FBA">
              <w:rPr>
                <w:rStyle w:val="Hyperlink"/>
                <w:noProof/>
              </w:rPr>
              <w:t>Identifying and Correcting Deficiencies in the WMP</w:t>
            </w:r>
            <w:r w:rsidR="000B3B1B">
              <w:rPr>
                <w:noProof/>
                <w:webHidden/>
              </w:rPr>
              <w:tab/>
            </w:r>
            <w:r w:rsidR="000B3B1B">
              <w:rPr>
                <w:noProof/>
                <w:webHidden/>
              </w:rPr>
              <w:fldChar w:fldCharType="begin"/>
            </w:r>
            <w:r w:rsidR="000B3B1B">
              <w:rPr>
                <w:noProof/>
                <w:webHidden/>
              </w:rPr>
              <w:instrText xml:space="preserve"> PAGEREF _Toc135758651 \h </w:instrText>
            </w:r>
            <w:r w:rsidR="000B3B1B">
              <w:rPr>
                <w:noProof/>
                <w:webHidden/>
              </w:rPr>
            </w:r>
            <w:r w:rsidR="000B3B1B">
              <w:rPr>
                <w:noProof/>
                <w:webHidden/>
              </w:rPr>
              <w:fldChar w:fldCharType="separate"/>
            </w:r>
            <w:r w:rsidR="00141543">
              <w:rPr>
                <w:noProof/>
                <w:webHidden/>
              </w:rPr>
              <w:t>39</w:t>
            </w:r>
            <w:r w:rsidR="000B3B1B">
              <w:rPr>
                <w:noProof/>
                <w:webHidden/>
              </w:rPr>
              <w:fldChar w:fldCharType="end"/>
            </w:r>
          </w:hyperlink>
        </w:p>
        <w:p w14:paraId="48219F57" w14:textId="48FDB30C" w:rsidR="000B3B1B" w:rsidRDefault="006958AF">
          <w:pPr>
            <w:pStyle w:val="TOC2"/>
            <w:rPr>
              <w:rFonts w:asciiTheme="minorHAnsi" w:eastAsiaTheme="minorEastAsia" w:hAnsiTheme="minorHAnsi"/>
              <w:noProof/>
              <w:kern w:val="2"/>
              <w14:ligatures w14:val="standardContextual"/>
            </w:rPr>
          </w:pPr>
          <w:hyperlink w:anchor="_Toc135758652" w:history="1">
            <w:r w:rsidR="000B3B1B" w:rsidRPr="00167FBA">
              <w:rPr>
                <w:rStyle w:val="Hyperlink"/>
                <w:noProof/>
              </w:rPr>
              <w:t>D.</w:t>
            </w:r>
            <w:r w:rsidR="000B3B1B">
              <w:rPr>
                <w:rFonts w:asciiTheme="minorHAnsi" w:eastAsiaTheme="minorEastAsia" w:hAnsiTheme="minorHAnsi"/>
                <w:noProof/>
                <w:kern w:val="2"/>
                <w14:ligatures w14:val="standardContextual"/>
              </w:rPr>
              <w:tab/>
            </w:r>
            <w:r w:rsidR="000B3B1B" w:rsidRPr="00167FBA">
              <w:rPr>
                <w:rStyle w:val="Hyperlink"/>
                <w:noProof/>
              </w:rPr>
              <w:t>Monitoring the Effectiveness of Inspections</w:t>
            </w:r>
            <w:r w:rsidR="000B3B1B">
              <w:rPr>
                <w:noProof/>
                <w:webHidden/>
              </w:rPr>
              <w:tab/>
            </w:r>
            <w:r w:rsidR="000B3B1B">
              <w:rPr>
                <w:noProof/>
                <w:webHidden/>
              </w:rPr>
              <w:fldChar w:fldCharType="begin"/>
            </w:r>
            <w:r w:rsidR="000B3B1B">
              <w:rPr>
                <w:noProof/>
                <w:webHidden/>
              </w:rPr>
              <w:instrText xml:space="preserve"> PAGEREF _Toc135758652 \h </w:instrText>
            </w:r>
            <w:r w:rsidR="000B3B1B">
              <w:rPr>
                <w:noProof/>
                <w:webHidden/>
              </w:rPr>
            </w:r>
            <w:r w:rsidR="000B3B1B">
              <w:rPr>
                <w:noProof/>
                <w:webHidden/>
              </w:rPr>
              <w:fldChar w:fldCharType="separate"/>
            </w:r>
            <w:r w:rsidR="00141543">
              <w:rPr>
                <w:noProof/>
                <w:webHidden/>
              </w:rPr>
              <w:t>40</w:t>
            </w:r>
            <w:r w:rsidR="000B3B1B">
              <w:rPr>
                <w:noProof/>
                <w:webHidden/>
              </w:rPr>
              <w:fldChar w:fldCharType="end"/>
            </w:r>
          </w:hyperlink>
        </w:p>
        <w:p w14:paraId="4CEAB6EE" w14:textId="438064ED"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53" w:history="1">
            <w:r w:rsidR="000B3B1B" w:rsidRPr="00167FBA">
              <w:rPr>
                <w:rStyle w:val="Hyperlink"/>
                <w:noProof/>
              </w:rPr>
              <w:t>Written Processes and Procedures</w:t>
            </w:r>
            <w:r w:rsidR="000B3B1B">
              <w:rPr>
                <w:noProof/>
                <w:webHidden/>
              </w:rPr>
              <w:tab/>
            </w:r>
            <w:r w:rsidR="000B3B1B">
              <w:rPr>
                <w:noProof/>
                <w:webHidden/>
              </w:rPr>
              <w:fldChar w:fldCharType="begin"/>
            </w:r>
            <w:r w:rsidR="000B3B1B">
              <w:rPr>
                <w:noProof/>
                <w:webHidden/>
              </w:rPr>
              <w:instrText xml:space="preserve"> PAGEREF _Toc135758653 \h </w:instrText>
            </w:r>
            <w:r w:rsidR="000B3B1B">
              <w:rPr>
                <w:noProof/>
                <w:webHidden/>
              </w:rPr>
            </w:r>
            <w:r w:rsidR="000B3B1B">
              <w:rPr>
                <w:noProof/>
                <w:webHidden/>
              </w:rPr>
              <w:fldChar w:fldCharType="separate"/>
            </w:r>
            <w:r w:rsidR="00141543">
              <w:rPr>
                <w:noProof/>
                <w:webHidden/>
              </w:rPr>
              <w:t>40</w:t>
            </w:r>
            <w:r w:rsidR="000B3B1B">
              <w:rPr>
                <w:noProof/>
                <w:webHidden/>
              </w:rPr>
              <w:fldChar w:fldCharType="end"/>
            </w:r>
          </w:hyperlink>
        </w:p>
        <w:p w14:paraId="637898A2" w14:textId="0F66D389"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54" w:history="1">
            <w:r w:rsidR="000B3B1B" w:rsidRPr="00167FBA">
              <w:rPr>
                <w:rStyle w:val="Hyperlink"/>
                <w:noProof/>
              </w:rPr>
              <w:t>Distribution System Inspections</w:t>
            </w:r>
            <w:r w:rsidR="000B3B1B">
              <w:rPr>
                <w:noProof/>
                <w:webHidden/>
              </w:rPr>
              <w:tab/>
            </w:r>
            <w:r w:rsidR="000B3B1B">
              <w:rPr>
                <w:noProof/>
                <w:webHidden/>
              </w:rPr>
              <w:fldChar w:fldCharType="begin"/>
            </w:r>
            <w:r w:rsidR="000B3B1B">
              <w:rPr>
                <w:noProof/>
                <w:webHidden/>
              </w:rPr>
              <w:instrText xml:space="preserve"> PAGEREF _Toc135758654 \h </w:instrText>
            </w:r>
            <w:r w:rsidR="000B3B1B">
              <w:rPr>
                <w:noProof/>
                <w:webHidden/>
              </w:rPr>
            </w:r>
            <w:r w:rsidR="000B3B1B">
              <w:rPr>
                <w:noProof/>
                <w:webHidden/>
              </w:rPr>
              <w:fldChar w:fldCharType="separate"/>
            </w:r>
            <w:r w:rsidR="00141543">
              <w:rPr>
                <w:noProof/>
                <w:webHidden/>
              </w:rPr>
              <w:t>40</w:t>
            </w:r>
            <w:r w:rsidR="000B3B1B">
              <w:rPr>
                <w:noProof/>
                <w:webHidden/>
              </w:rPr>
              <w:fldChar w:fldCharType="end"/>
            </w:r>
          </w:hyperlink>
        </w:p>
        <w:p w14:paraId="24846654" w14:textId="53BDD8F0" w:rsidR="000B3B1B" w:rsidRDefault="006958AF">
          <w:pPr>
            <w:pStyle w:val="TOC3"/>
            <w:tabs>
              <w:tab w:val="right" w:leader="dot" w:pos="10130"/>
            </w:tabs>
            <w:rPr>
              <w:rFonts w:asciiTheme="minorHAnsi" w:eastAsiaTheme="minorEastAsia" w:hAnsiTheme="minorHAnsi"/>
              <w:noProof/>
              <w:kern w:val="2"/>
              <w14:ligatures w14:val="standardContextual"/>
            </w:rPr>
          </w:pPr>
          <w:hyperlink w:anchor="_Toc135758655" w:history="1">
            <w:r w:rsidR="000B3B1B" w:rsidRPr="00167FBA">
              <w:rPr>
                <w:rStyle w:val="Hyperlink"/>
                <w:noProof/>
              </w:rPr>
              <w:t>Vegetation Management (VM)</w:t>
            </w:r>
            <w:r w:rsidR="000B3B1B">
              <w:rPr>
                <w:noProof/>
                <w:webHidden/>
              </w:rPr>
              <w:tab/>
            </w:r>
            <w:r w:rsidR="000B3B1B">
              <w:rPr>
                <w:noProof/>
                <w:webHidden/>
              </w:rPr>
              <w:fldChar w:fldCharType="begin"/>
            </w:r>
            <w:r w:rsidR="000B3B1B">
              <w:rPr>
                <w:noProof/>
                <w:webHidden/>
              </w:rPr>
              <w:instrText xml:space="preserve"> PAGEREF _Toc135758655 \h </w:instrText>
            </w:r>
            <w:r w:rsidR="000B3B1B">
              <w:rPr>
                <w:noProof/>
                <w:webHidden/>
              </w:rPr>
            </w:r>
            <w:r w:rsidR="000B3B1B">
              <w:rPr>
                <w:noProof/>
                <w:webHidden/>
              </w:rPr>
              <w:fldChar w:fldCharType="separate"/>
            </w:r>
            <w:r w:rsidR="00141543">
              <w:rPr>
                <w:noProof/>
                <w:webHidden/>
              </w:rPr>
              <w:t>41</w:t>
            </w:r>
            <w:r w:rsidR="000B3B1B">
              <w:rPr>
                <w:noProof/>
                <w:webHidden/>
              </w:rPr>
              <w:fldChar w:fldCharType="end"/>
            </w:r>
          </w:hyperlink>
        </w:p>
        <w:p w14:paraId="06567870" w14:textId="4B3F6440" w:rsidR="000B3B1B" w:rsidRDefault="006958AF">
          <w:pPr>
            <w:pStyle w:val="TOC1"/>
            <w:rPr>
              <w:rFonts w:asciiTheme="minorHAnsi" w:eastAsiaTheme="minorEastAsia" w:hAnsiTheme="minorHAnsi"/>
              <w:noProof/>
              <w:kern w:val="2"/>
              <w14:ligatures w14:val="standardContextual"/>
            </w:rPr>
          </w:pPr>
          <w:hyperlink w:anchor="_Toc135758656" w:history="1">
            <w:r w:rsidR="000B3B1B" w:rsidRPr="00167FBA">
              <w:rPr>
                <w:rStyle w:val="Hyperlink"/>
                <w:noProof/>
              </w:rPr>
              <w:t>XI.</w:t>
            </w:r>
            <w:r w:rsidR="000B3B1B">
              <w:rPr>
                <w:rFonts w:asciiTheme="minorHAnsi" w:eastAsiaTheme="minorEastAsia" w:hAnsiTheme="minorHAnsi"/>
                <w:noProof/>
                <w:kern w:val="2"/>
                <w14:ligatures w14:val="standardContextual"/>
              </w:rPr>
              <w:tab/>
            </w:r>
            <w:r w:rsidR="000B3B1B" w:rsidRPr="00167FBA">
              <w:rPr>
                <w:rStyle w:val="Hyperlink"/>
                <w:noProof/>
              </w:rPr>
              <w:t>Independent Auditor</w:t>
            </w:r>
            <w:r w:rsidR="000B3B1B">
              <w:rPr>
                <w:noProof/>
                <w:webHidden/>
              </w:rPr>
              <w:tab/>
            </w:r>
            <w:r w:rsidR="000B3B1B">
              <w:rPr>
                <w:noProof/>
                <w:webHidden/>
              </w:rPr>
              <w:fldChar w:fldCharType="begin"/>
            </w:r>
            <w:r w:rsidR="000B3B1B">
              <w:rPr>
                <w:noProof/>
                <w:webHidden/>
              </w:rPr>
              <w:instrText xml:space="preserve"> PAGEREF _Toc135758656 \h </w:instrText>
            </w:r>
            <w:r w:rsidR="000B3B1B">
              <w:rPr>
                <w:noProof/>
                <w:webHidden/>
              </w:rPr>
            </w:r>
            <w:r w:rsidR="000B3B1B">
              <w:rPr>
                <w:noProof/>
                <w:webHidden/>
              </w:rPr>
              <w:fldChar w:fldCharType="separate"/>
            </w:r>
            <w:r w:rsidR="00141543">
              <w:rPr>
                <w:noProof/>
                <w:webHidden/>
              </w:rPr>
              <w:t>41</w:t>
            </w:r>
            <w:r w:rsidR="000B3B1B">
              <w:rPr>
                <w:noProof/>
                <w:webHidden/>
              </w:rPr>
              <w:fldChar w:fldCharType="end"/>
            </w:r>
          </w:hyperlink>
        </w:p>
        <w:p w14:paraId="727050F9" w14:textId="3E5724F3" w:rsidR="00BE7A59" w:rsidRDefault="00BE7A59">
          <w:r>
            <w:rPr>
              <w:b/>
              <w:bCs/>
              <w:noProof/>
            </w:rPr>
            <w:fldChar w:fldCharType="end"/>
          </w:r>
        </w:p>
      </w:sdtContent>
    </w:sdt>
    <w:p w14:paraId="212F1873" w14:textId="4F95BBDE" w:rsidR="00760CC6" w:rsidRPr="00C630AB" w:rsidRDefault="001730C9" w:rsidP="00C630AB">
      <w:pPr>
        <w:pStyle w:val="Heading1"/>
      </w:pPr>
      <w:r>
        <w:rPr>
          <w:sz w:val="20"/>
        </w:rPr>
        <w:br w:type="page"/>
      </w:r>
      <w:bookmarkStart w:id="1" w:name="_Toc135758581"/>
      <w:r w:rsidR="00760CC6" w:rsidRPr="00C630AB">
        <w:lastRenderedPageBreak/>
        <w:t>Executive Summary</w:t>
      </w:r>
      <w:bookmarkEnd w:id="1"/>
    </w:p>
    <w:p w14:paraId="26C9AA41" w14:textId="346156D8" w:rsidR="00760CC6" w:rsidRPr="00AD0B35" w:rsidRDefault="002223F9" w:rsidP="00760CC6">
      <w:pPr>
        <w:pStyle w:val="ListParagraph"/>
      </w:pPr>
      <w:bookmarkStart w:id="2" w:name="_Hlk130906990"/>
      <w:r>
        <w:t>Trinity</w:t>
      </w:r>
      <w:r w:rsidR="00760CC6" w:rsidRPr="00AD0B35">
        <w:t xml:space="preserve"> Public Utilities</w:t>
      </w:r>
      <w:r>
        <w:t xml:space="preserve"> District</w:t>
      </w:r>
      <w:r w:rsidR="00760CC6" w:rsidRPr="00AD0B35">
        <w:t xml:space="preserve"> (</w:t>
      </w:r>
      <w:r>
        <w:t>T</w:t>
      </w:r>
      <w:r w:rsidR="00760CC6" w:rsidRPr="00AD0B35">
        <w:t>PU</w:t>
      </w:r>
      <w:r>
        <w:t>D</w:t>
      </w:r>
      <w:r w:rsidR="00735318">
        <w:t xml:space="preserve"> or District</w:t>
      </w:r>
      <w:r w:rsidR="00760CC6" w:rsidRPr="00AD0B35">
        <w:t xml:space="preserve">) Wildfire Mitigation Plan (WMP or Plan) is a structured protocol to mitigate the risk of </w:t>
      </w:r>
      <w:r w:rsidR="003C6209">
        <w:t>TPUD</w:t>
      </w:r>
      <w:r w:rsidR="00760CC6" w:rsidRPr="00AD0B35">
        <w:t xml:space="preserve">’s electric utility infrastructure causing a wildfire. Included are the steps, programs, policies, and procedures implemented by </w:t>
      </w:r>
      <w:r w:rsidR="003C6209">
        <w:t>TPUD</w:t>
      </w:r>
      <w:r w:rsidR="00760CC6" w:rsidRPr="00AD0B35">
        <w:t xml:space="preserve"> to reduce these risks and minimize impacts to customers. It complies with the requirements of Public Utilities Code Section 8387 for publicly owned electric utilities to prepare a wildfire mitigation </w:t>
      </w:r>
      <w:r w:rsidR="00234BAC" w:rsidRPr="00AD0B35">
        <w:t xml:space="preserve">plan </w:t>
      </w:r>
      <w:r w:rsidR="00234BAC">
        <w:t>by</w:t>
      </w:r>
      <w:r w:rsidR="00760CC6" w:rsidRPr="00AD0B35">
        <w:t xml:space="preserve"> January 1, 2020</w:t>
      </w:r>
      <w:r w:rsidR="003C6209">
        <w:t>,</w:t>
      </w:r>
      <w:r w:rsidR="00760CC6" w:rsidRPr="00AD0B35">
        <w:t xml:space="preserve"> and update/review the plan annually thereafter.</w:t>
      </w:r>
    </w:p>
    <w:p w14:paraId="0D47CFFC" w14:textId="7E682329" w:rsidR="00760CC6" w:rsidRPr="00D8215E" w:rsidRDefault="00760CC6" w:rsidP="00D8215E">
      <w:pPr>
        <w:pStyle w:val="Heading1"/>
      </w:pPr>
      <w:bookmarkStart w:id="3" w:name="_Hlk130907030"/>
      <w:bookmarkStart w:id="4" w:name="_Toc135758582"/>
      <w:bookmarkEnd w:id="2"/>
      <w:r w:rsidRPr="00D8215E">
        <w:t>Utility Overview and Context</w:t>
      </w:r>
      <w:bookmarkEnd w:id="3"/>
      <w:bookmarkEnd w:id="4"/>
    </w:p>
    <w:p w14:paraId="52220467" w14:textId="69467EA0" w:rsidR="002F452D" w:rsidRPr="00B06E04" w:rsidRDefault="00760CC6" w:rsidP="00B06E04">
      <w:pPr>
        <w:pStyle w:val="Heading2"/>
      </w:pPr>
      <w:bookmarkStart w:id="5" w:name="_Toc135758583"/>
      <w:r w:rsidRPr="00B06E04">
        <w:t>Utility Description and Context Setting Table</w:t>
      </w:r>
      <w:bookmarkEnd w:id="5"/>
      <w:r w:rsidRPr="00B06E04">
        <w:t xml:space="preserve"> </w:t>
      </w:r>
    </w:p>
    <w:p w14:paraId="359C4DDA" w14:textId="55E1C48C" w:rsidR="002F452D" w:rsidRPr="00997804" w:rsidRDefault="002F452D" w:rsidP="00997804">
      <w:pPr>
        <w:pStyle w:val="ListParagraph"/>
      </w:pPr>
      <w:r>
        <w:t xml:space="preserve">CP National, a small private utility, had been supplying retail electric service to the residents of Weaverville since the 1930s. At that time, </w:t>
      </w:r>
      <w:r w:rsidR="00997804">
        <w:t xml:space="preserve">CP National’s </w:t>
      </w:r>
      <w:r>
        <w:t xml:space="preserve">electric rates were the highest in the state. To reduce the relatively </w:t>
      </w:r>
      <w:bookmarkStart w:id="6" w:name="_Int_b8o6jwYJ"/>
      <w:r>
        <w:t>high cost</w:t>
      </w:r>
      <w:bookmarkEnd w:id="6"/>
      <w:r>
        <w:t xml:space="preserve"> of electricity, TPUD was formed in 1981. In 1982, the newly formed Trinity Public Utilities District purchased CP National facilities. Since TPUD</w:t>
      </w:r>
      <w:r w:rsidR="00997804">
        <w:t>’s creation</w:t>
      </w:r>
      <w:r>
        <w:t>, area customers have gone from paying the highest rates in the state to paying the lowest.</w:t>
      </w:r>
    </w:p>
    <w:p w14:paraId="486380E2" w14:textId="53A47166" w:rsidR="002F452D" w:rsidRPr="00997804" w:rsidRDefault="002F452D" w:rsidP="00997804">
      <w:pPr>
        <w:pStyle w:val="ListParagraph"/>
      </w:pPr>
      <w:r w:rsidRPr="00997804">
        <w:t>TPUD operates out of an office located in Trinity County, in the county seat of Weaverville, California. TPUD transmits and distributes electricity within a 2,200 square-mile territory that includes the principal parts of Trinity County. As a public utility, TPUD is governed by a five- member popularly elected Board of Directors that determines policy and appoints the General Manager</w:t>
      </w:r>
      <w:r w:rsidR="00E11EDC">
        <w:t xml:space="preserve"> (or his or her designee)</w:t>
      </w:r>
      <w:r w:rsidR="00997804">
        <w:t xml:space="preserve">, </w:t>
      </w:r>
      <w:r w:rsidRPr="00997804">
        <w:t>who is responsible for TPUD’s overall management and operations.</w:t>
      </w:r>
    </w:p>
    <w:p w14:paraId="3429DEC9" w14:textId="1A61EBE9" w:rsidR="002F452D" w:rsidRPr="002F452D" w:rsidRDefault="002F452D" w:rsidP="002F452D">
      <w:pPr>
        <w:pStyle w:val="ListParagraph"/>
      </w:pPr>
      <w:r w:rsidRPr="002F452D">
        <w:t xml:space="preserve">TPUD owns, </w:t>
      </w:r>
      <w:r w:rsidR="00997804" w:rsidRPr="002F452D">
        <w:t>operates,</w:t>
      </w:r>
      <w:r w:rsidRPr="002F452D">
        <w:t xml:space="preserve"> and has ownership interests that are critical to maintaining the flow of power from generating facilities through the transmission lines to TPUD’s service area.</w:t>
      </w:r>
    </w:p>
    <w:p w14:paraId="5AC3CB11" w14:textId="3687B3B7" w:rsidR="002F452D" w:rsidRPr="002F452D" w:rsidRDefault="002F452D" w:rsidP="002F452D">
      <w:pPr>
        <w:pStyle w:val="ListParagraph"/>
      </w:pPr>
      <w:bookmarkStart w:id="7" w:name="2.2_The_Service_Area"/>
      <w:bookmarkStart w:id="8" w:name="_bookmark13"/>
      <w:bookmarkEnd w:id="7"/>
      <w:bookmarkEnd w:id="8"/>
      <w:r w:rsidRPr="002F452D">
        <w:t>Located in the lower reaches of the Cascade Range in Northern California, TPUD is the primary distributor of electric power within an area of approximately 2,200 square miles, which is about 95% of Trinity County’s habitable area. Located midway between Redding in Shasta County and the Northern Redwood Coast, the service area is the fourth least populous county in the state.</w:t>
      </w:r>
    </w:p>
    <w:p w14:paraId="3CBA6E9B" w14:textId="034AE128" w:rsidR="0025604B" w:rsidRDefault="0025604B" w:rsidP="0025604B">
      <w:pPr>
        <w:pStyle w:val="ListParagraph"/>
      </w:pPr>
      <w:r>
        <w:t xml:space="preserve">TPUD’s electric system supplies power to a population of approximately 13,000 with a total annual retail load of approximately </w:t>
      </w:r>
      <w:del w:id="9" w:author="Sarah Sheetz" w:date="2024-05-21T15:30:00Z" w16du:dateUtc="2024-05-21T22:30:00Z">
        <w:r w:rsidDel="00097445">
          <w:delText xml:space="preserve">124 </w:delText>
        </w:r>
      </w:del>
      <w:ins w:id="10" w:author="Sarah Sheetz" w:date="2024-05-21T15:30:00Z" w16du:dateUtc="2024-05-21T22:30:00Z">
        <w:r w:rsidR="00097445">
          <w:t>121</w:t>
        </w:r>
        <w:r w:rsidR="00097445">
          <w:t xml:space="preserve"> </w:t>
        </w:r>
      </w:ins>
      <w:r>
        <w:t xml:space="preserve">million kilowatt hours (kWh) for the year ending December 31, </w:t>
      </w:r>
      <w:del w:id="11" w:author="Sarah Sheetz" w:date="2024-05-21T15:30:00Z" w16du:dateUtc="2024-05-21T22:30:00Z">
        <w:r w:rsidDel="00097445">
          <w:delText>2022</w:delText>
        </w:r>
      </w:del>
      <w:ins w:id="12" w:author="Sarah Sheetz" w:date="2024-05-21T15:30:00Z" w16du:dateUtc="2024-05-21T22:30:00Z">
        <w:r w:rsidR="00097445">
          <w:t>202</w:t>
        </w:r>
        <w:r w:rsidR="00097445">
          <w:t>3</w:t>
        </w:r>
      </w:ins>
      <w:r w:rsidR="00CA0179">
        <w:t xml:space="preserve">. </w:t>
      </w:r>
      <w:r>
        <w:t xml:space="preserve">TPUD’s annual peak load has averaged </w:t>
      </w:r>
      <w:del w:id="13" w:author="Sarah Sheetz" w:date="2024-05-21T15:30:00Z" w16du:dateUtc="2024-05-21T22:30:00Z">
        <w:r w:rsidDel="00097445">
          <w:delText xml:space="preserve">27 </w:delText>
        </w:r>
      </w:del>
      <w:ins w:id="14" w:author="Sarah Sheetz" w:date="2024-05-21T15:30:00Z" w16du:dateUtc="2024-05-21T22:30:00Z">
        <w:r w:rsidR="00097445">
          <w:t>24</w:t>
        </w:r>
        <w:r w:rsidR="00097445">
          <w:t xml:space="preserve"> </w:t>
        </w:r>
      </w:ins>
      <w:r>
        <w:t>Megawatts (MW) over the last three years</w:t>
      </w:r>
      <w:r w:rsidR="00CA0179">
        <w:t xml:space="preserve">. </w:t>
      </w:r>
    </w:p>
    <w:p w14:paraId="7FB32CFE" w14:textId="201305DA" w:rsidR="002F452D" w:rsidRDefault="002F452D" w:rsidP="002F452D">
      <w:pPr>
        <w:pStyle w:val="ListParagraph"/>
      </w:pPr>
      <w:r w:rsidRPr="002F452D">
        <w:t>Timber harvesting, government employment</w:t>
      </w:r>
      <w:r w:rsidR="00A445AA">
        <w:t>,</w:t>
      </w:r>
      <w:r w:rsidRPr="002F452D">
        <w:t xml:space="preserve"> and recreational tourism serve as the major sectors of employment and industry in the area. Customer classes include residential, government, agricultural, commercial, </w:t>
      </w:r>
      <w:r w:rsidR="00A445AA" w:rsidRPr="002F452D">
        <w:t>industrial,</w:t>
      </w:r>
      <w:r w:rsidRPr="002F452D">
        <w:t xml:space="preserve"> and high impact in a largely rural/forested service territory.</w:t>
      </w:r>
    </w:p>
    <w:p w14:paraId="0AB19A1E" w14:textId="77777777" w:rsidR="00094CBF" w:rsidRDefault="00094CBF">
      <w:pPr>
        <w:rPr>
          <w:b/>
          <w:iCs/>
          <w:color w:val="222A35" w:themeColor="text2" w:themeShade="80"/>
          <w:sz w:val="20"/>
          <w:szCs w:val="18"/>
        </w:rPr>
      </w:pPr>
      <w:r>
        <w:br w:type="page"/>
      </w:r>
    </w:p>
    <w:p w14:paraId="47601959" w14:textId="5B7DF875" w:rsidR="00D8215E" w:rsidRPr="002F452D" w:rsidRDefault="0085460A" w:rsidP="00F14239">
      <w:pPr>
        <w:pStyle w:val="Caption"/>
      </w:pPr>
      <w:r>
        <w:lastRenderedPageBreak/>
        <w:t>Table 1: TPUD Context Summary</w:t>
      </w:r>
    </w:p>
    <w:tbl>
      <w:tblPr>
        <w:tblW w:w="962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2"/>
        <w:gridCol w:w="3150"/>
        <w:gridCol w:w="1455"/>
        <w:gridCol w:w="1882"/>
      </w:tblGrid>
      <w:tr w:rsidR="00E7513F" w:rsidRPr="00AD0B35" w14:paraId="7B688BC2" w14:textId="77777777" w:rsidTr="41449761">
        <w:trPr>
          <w:trHeight w:val="300"/>
          <w:tblHeader/>
          <w:jc w:val="center"/>
        </w:trPr>
        <w:tc>
          <w:tcPr>
            <w:tcW w:w="3142" w:type="dxa"/>
            <w:tcBorders>
              <w:top w:val="single" w:sz="6" w:space="0" w:color="auto"/>
              <w:left w:val="single" w:sz="6" w:space="0" w:color="auto"/>
              <w:bottom w:val="single" w:sz="6" w:space="0" w:color="auto"/>
              <w:right w:val="single" w:sz="6" w:space="0" w:color="auto"/>
            </w:tcBorders>
            <w:shd w:val="clear" w:color="auto" w:fill="006F4D"/>
            <w:tcMar>
              <w:top w:w="14" w:type="dxa"/>
              <w:left w:w="115" w:type="dxa"/>
              <w:bottom w:w="14" w:type="dxa"/>
              <w:right w:w="115" w:type="dxa"/>
            </w:tcMar>
            <w:hideMark/>
          </w:tcPr>
          <w:p w14:paraId="797B5286" w14:textId="77777777" w:rsidR="00E7513F" w:rsidRPr="00AD0B35" w:rsidRDefault="00E7513F" w:rsidP="00DE175A">
            <w:pPr>
              <w:spacing w:after="0" w:line="240" w:lineRule="auto"/>
              <w:textAlignment w:val="baseline"/>
              <w:rPr>
                <w:rFonts w:eastAsia="Times New Roman" w:cs="Segoe UI"/>
                <w:sz w:val="20"/>
                <w:szCs w:val="20"/>
              </w:rPr>
            </w:pPr>
          </w:p>
        </w:tc>
        <w:tc>
          <w:tcPr>
            <w:tcW w:w="6487" w:type="dxa"/>
            <w:gridSpan w:val="3"/>
            <w:tcBorders>
              <w:top w:val="single" w:sz="6" w:space="0" w:color="auto"/>
              <w:left w:val="single" w:sz="6" w:space="0" w:color="auto"/>
              <w:bottom w:val="single" w:sz="6" w:space="0" w:color="auto"/>
              <w:right w:val="single" w:sz="6" w:space="0" w:color="auto"/>
            </w:tcBorders>
            <w:shd w:val="clear" w:color="auto" w:fill="006F4D"/>
            <w:tcMar>
              <w:top w:w="14" w:type="dxa"/>
              <w:left w:w="115" w:type="dxa"/>
              <w:bottom w:w="14" w:type="dxa"/>
              <w:right w:w="115" w:type="dxa"/>
            </w:tcMar>
            <w:vAlign w:val="center"/>
            <w:hideMark/>
          </w:tcPr>
          <w:p w14:paraId="0B19E4BB" w14:textId="6EAAF368" w:rsidR="00E7513F" w:rsidRPr="00AD0B35" w:rsidRDefault="00E7513F" w:rsidP="00DE175A">
            <w:pPr>
              <w:spacing w:after="0" w:line="240" w:lineRule="auto"/>
              <w:textAlignment w:val="baseline"/>
              <w:rPr>
                <w:rFonts w:eastAsia="Times New Roman" w:cs="Segoe UI"/>
                <w:sz w:val="20"/>
                <w:szCs w:val="20"/>
              </w:rPr>
            </w:pPr>
            <w:r>
              <w:rPr>
                <w:rFonts w:eastAsia="Times New Roman" w:cs="Calibri"/>
                <w:b/>
                <w:bCs/>
                <w:color w:val="FFFFFF"/>
                <w:sz w:val="20"/>
                <w:szCs w:val="20"/>
              </w:rPr>
              <w:t>TPUD</w:t>
            </w:r>
          </w:p>
        </w:tc>
      </w:tr>
      <w:tr w:rsidR="00E7513F" w:rsidRPr="00AD0B35" w14:paraId="1EAE2244"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74C689A9" w14:textId="77777777" w:rsidR="00E7513F" w:rsidRPr="009933F7" w:rsidRDefault="00E7513F" w:rsidP="00DE175A">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 xml:space="preserve">Service Territory Size </w:t>
            </w:r>
            <w:r w:rsidRPr="009933F7">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7F9BFFB8" w14:textId="3FF1E059" w:rsidR="00E7513F" w:rsidRPr="009933F7" w:rsidRDefault="00307056" w:rsidP="00DE175A">
            <w:pPr>
              <w:spacing w:after="0" w:line="240" w:lineRule="auto"/>
              <w:textAlignment w:val="baseline"/>
              <w:rPr>
                <w:rFonts w:eastAsia="Times New Roman" w:cs="Segoe UI"/>
                <w:color w:val="000000" w:themeColor="text1"/>
                <w:sz w:val="20"/>
                <w:szCs w:val="20"/>
              </w:rPr>
            </w:pPr>
            <w:r w:rsidRPr="009933F7">
              <w:rPr>
                <w:rFonts w:eastAsia="Times New Roman" w:cs="Segoe UI"/>
                <w:color w:val="000000" w:themeColor="text1"/>
                <w:sz w:val="20"/>
                <w:szCs w:val="20"/>
              </w:rPr>
              <w:t>2,200</w:t>
            </w:r>
            <w:r w:rsidR="008463B1" w:rsidRPr="009933F7">
              <w:rPr>
                <w:rFonts w:eastAsia="Times New Roman" w:cs="Segoe UI"/>
                <w:color w:val="000000" w:themeColor="text1"/>
                <w:sz w:val="20"/>
                <w:szCs w:val="20"/>
              </w:rPr>
              <w:t xml:space="preserve"> square miles</w:t>
            </w:r>
          </w:p>
        </w:tc>
      </w:tr>
      <w:tr w:rsidR="008463B1" w:rsidRPr="00A519EE" w14:paraId="59A8A62E"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19655E40"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Owned Assets</w:t>
            </w:r>
            <w:r w:rsidRPr="009933F7">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tcPr>
          <w:p w14:paraId="000F8810" w14:textId="724E59D2" w:rsidR="008463B1" w:rsidRPr="009933F7" w:rsidRDefault="00307056" w:rsidP="004940D8">
            <w:pPr>
              <w:pStyle w:val="ListParagraph"/>
              <w:numPr>
                <w:ilvl w:val="0"/>
                <w:numId w:val="6"/>
              </w:numPr>
              <w:spacing w:after="0" w:line="240" w:lineRule="auto"/>
              <w:textAlignment w:val="baseline"/>
              <w:rPr>
                <w:rFonts w:eastAsia="Times New Roman" w:cs="Calibri"/>
                <w:sz w:val="20"/>
                <w:szCs w:val="20"/>
              </w:rPr>
            </w:pPr>
            <w:r w:rsidRPr="009933F7">
              <w:rPr>
                <w:rFonts w:eastAsia="Times New Roman" w:cs="Calibri"/>
                <w:sz w:val="20"/>
                <w:szCs w:val="20"/>
              </w:rPr>
              <w:t>Sub-</w:t>
            </w:r>
            <w:r w:rsidR="008463B1" w:rsidRPr="009933F7">
              <w:rPr>
                <w:rFonts w:eastAsia="Times New Roman" w:cs="Calibri"/>
                <w:sz w:val="20"/>
                <w:szCs w:val="20"/>
              </w:rPr>
              <w:t>Transmission</w:t>
            </w:r>
          </w:p>
          <w:p w14:paraId="593B7948" w14:textId="54E68122" w:rsidR="008463B1" w:rsidRPr="009933F7" w:rsidRDefault="008463B1" w:rsidP="004940D8">
            <w:pPr>
              <w:pStyle w:val="ListParagraph"/>
              <w:numPr>
                <w:ilvl w:val="0"/>
                <w:numId w:val="6"/>
              </w:numPr>
              <w:spacing w:after="0" w:line="240" w:lineRule="auto"/>
              <w:textAlignment w:val="baseline"/>
              <w:rPr>
                <w:rFonts w:eastAsia="Times New Roman" w:cs="Calibri"/>
                <w:sz w:val="20"/>
                <w:szCs w:val="20"/>
              </w:rPr>
            </w:pPr>
            <w:r w:rsidRPr="009933F7">
              <w:rPr>
                <w:rFonts w:eastAsia="Times New Roman" w:cs="Calibri"/>
                <w:sz w:val="20"/>
                <w:szCs w:val="20"/>
              </w:rPr>
              <w:t>Distribution</w:t>
            </w:r>
          </w:p>
        </w:tc>
      </w:tr>
      <w:tr w:rsidR="008463B1" w:rsidRPr="00AD0B35" w14:paraId="20A39445"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35FC298C"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 xml:space="preserve">Number of Customers Served </w:t>
            </w:r>
            <w:r w:rsidRPr="009933F7">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tcPr>
          <w:p w14:paraId="25D2BCD9" w14:textId="2055C823" w:rsidR="008463B1" w:rsidRPr="009933F7" w:rsidRDefault="00307056" w:rsidP="008463B1">
            <w:pPr>
              <w:spacing w:after="0" w:line="240" w:lineRule="auto"/>
              <w:textAlignment w:val="baseline"/>
              <w:rPr>
                <w:rFonts w:eastAsia="Times New Roman" w:cs="Segoe UI"/>
                <w:color w:val="000000" w:themeColor="text1"/>
                <w:sz w:val="20"/>
                <w:szCs w:val="20"/>
              </w:rPr>
            </w:pPr>
            <w:r w:rsidRPr="009933F7">
              <w:rPr>
                <w:rFonts w:eastAsia="Times New Roman" w:cs="Segoe UI"/>
                <w:color w:val="000000" w:themeColor="text1"/>
                <w:sz w:val="20"/>
                <w:szCs w:val="20"/>
              </w:rPr>
              <w:t>7,</w:t>
            </w:r>
            <w:del w:id="15" w:author="Sarah Sheetz" w:date="2024-05-21T15:31:00Z" w16du:dateUtc="2024-05-21T22:31:00Z">
              <w:r w:rsidRPr="009933F7" w:rsidDel="00097445">
                <w:rPr>
                  <w:rFonts w:eastAsia="Times New Roman" w:cs="Segoe UI"/>
                  <w:color w:val="000000" w:themeColor="text1"/>
                  <w:sz w:val="20"/>
                  <w:szCs w:val="20"/>
                </w:rPr>
                <w:delText>284</w:delText>
              </w:r>
              <w:r w:rsidR="008463B1" w:rsidRPr="009933F7" w:rsidDel="00097445">
                <w:rPr>
                  <w:rFonts w:eastAsia="Times New Roman" w:cs="Segoe UI"/>
                  <w:color w:val="000000" w:themeColor="text1"/>
                  <w:sz w:val="20"/>
                  <w:szCs w:val="20"/>
                </w:rPr>
                <w:delText xml:space="preserve"> </w:delText>
              </w:r>
            </w:del>
            <w:ins w:id="16" w:author="Sarah Sheetz" w:date="2024-05-21T15:31:00Z" w16du:dateUtc="2024-05-21T22:31:00Z">
              <w:r w:rsidR="00097445" w:rsidRPr="009933F7">
                <w:rPr>
                  <w:rFonts w:eastAsia="Times New Roman" w:cs="Segoe UI"/>
                  <w:color w:val="000000" w:themeColor="text1"/>
                  <w:sz w:val="20"/>
                  <w:szCs w:val="20"/>
                </w:rPr>
                <w:t>2</w:t>
              </w:r>
              <w:r w:rsidR="00097445">
                <w:rPr>
                  <w:rFonts w:eastAsia="Times New Roman" w:cs="Segoe UI"/>
                  <w:color w:val="000000" w:themeColor="text1"/>
                  <w:sz w:val="20"/>
                  <w:szCs w:val="20"/>
                </w:rPr>
                <w:t>96</w:t>
              </w:r>
              <w:r w:rsidR="00097445" w:rsidRPr="009933F7">
                <w:rPr>
                  <w:rFonts w:eastAsia="Times New Roman" w:cs="Segoe UI"/>
                  <w:color w:val="000000" w:themeColor="text1"/>
                  <w:sz w:val="20"/>
                  <w:szCs w:val="20"/>
                </w:rPr>
                <w:t xml:space="preserve"> </w:t>
              </w:r>
            </w:ins>
            <w:r w:rsidR="008463B1" w:rsidRPr="009933F7">
              <w:rPr>
                <w:rFonts w:eastAsia="Times New Roman" w:cs="Segoe UI"/>
                <w:color w:val="000000" w:themeColor="text1"/>
                <w:sz w:val="20"/>
                <w:szCs w:val="20"/>
              </w:rPr>
              <w:t xml:space="preserve">of electric customer accounts as of </w:t>
            </w:r>
            <w:r w:rsidRPr="009933F7">
              <w:rPr>
                <w:rFonts w:eastAsia="Times New Roman" w:cs="Segoe UI"/>
                <w:color w:val="000000" w:themeColor="text1"/>
                <w:sz w:val="20"/>
                <w:szCs w:val="20"/>
              </w:rPr>
              <w:t>4/30/</w:t>
            </w:r>
            <w:del w:id="17" w:author="Sarah Sheetz" w:date="2024-05-21T15:31:00Z" w16du:dateUtc="2024-05-21T22:31:00Z">
              <w:r w:rsidRPr="009933F7" w:rsidDel="00097445">
                <w:rPr>
                  <w:rFonts w:eastAsia="Times New Roman" w:cs="Segoe UI"/>
                  <w:color w:val="000000" w:themeColor="text1"/>
                  <w:sz w:val="20"/>
                  <w:szCs w:val="20"/>
                </w:rPr>
                <w:delText>2023</w:delText>
              </w:r>
            </w:del>
            <w:ins w:id="18" w:author="Sarah Sheetz" w:date="2024-05-21T15:31:00Z" w16du:dateUtc="2024-05-21T22:31:00Z">
              <w:r w:rsidR="00097445" w:rsidRPr="009933F7">
                <w:rPr>
                  <w:rFonts w:eastAsia="Times New Roman" w:cs="Segoe UI"/>
                  <w:color w:val="000000" w:themeColor="text1"/>
                  <w:sz w:val="20"/>
                  <w:szCs w:val="20"/>
                </w:rPr>
                <w:t>202</w:t>
              </w:r>
              <w:r w:rsidR="00097445">
                <w:rPr>
                  <w:rFonts w:eastAsia="Times New Roman" w:cs="Segoe UI"/>
                  <w:color w:val="000000" w:themeColor="text1"/>
                  <w:sz w:val="20"/>
                  <w:szCs w:val="20"/>
                </w:rPr>
                <w:t>4</w:t>
              </w:r>
            </w:ins>
          </w:p>
        </w:tc>
      </w:tr>
      <w:tr w:rsidR="008463B1" w:rsidRPr="00AD0B35" w14:paraId="38584455"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3E7BE0D3" w14:textId="664BDCBC"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 xml:space="preserve">Population </w:t>
            </w:r>
            <w:r w:rsidR="00C876F3" w:rsidRPr="009933F7">
              <w:rPr>
                <w:rFonts w:eastAsia="Times New Roman" w:cs="Calibri"/>
                <w:b/>
                <w:bCs/>
                <w:color w:val="000000" w:themeColor="text1"/>
                <w:sz w:val="20"/>
                <w:szCs w:val="20"/>
              </w:rPr>
              <w:t>w</w:t>
            </w:r>
            <w:r w:rsidRPr="009933F7">
              <w:rPr>
                <w:rFonts w:eastAsia="Times New Roman" w:cs="Calibri"/>
                <w:b/>
                <w:bCs/>
                <w:color w:val="000000" w:themeColor="text1"/>
                <w:sz w:val="20"/>
                <w:szCs w:val="20"/>
              </w:rPr>
              <w:t>ithin Service Territory</w:t>
            </w:r>
            <w:r w:rsidRPr="009933F7">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tcPr>
          <w:p w14:paraId="316CDC9D" w14:textId="05AB46BA" w:rsidR="008463B1" w:rsidRPr="009933F7" w:rsidRDefault="00756328" w:rsidP="008463B1">
            <w:pPr>
              <w:spacing w:after="0" w:line="240" w:lineRule="auto"/>
              <w:textAlignment w:val="baseline"/>
              <w:rPr>
                <w:rFonts w:eastAsia="Times New Roman" w:cs="Segoe UI"/>
                <w:color w:val="000000" w:themeColor="text1"/>
                <w:sz w:val="20"/>
                <w:szCs w:val="20"/>
              </w:rPr>
            </w:pPr>
            <w:r>
              <w:rPr>
                <w:rFonts w:eastAsia="Times New Roman" w:cs="Segoe UI"/>
                <w:color w:val="000000" w:themeColor="text1"/>
                <w:sz w:val="20"/>
                <w:szCs w:val="20"/>
              </w:rPr>
              <w:t xml:space="preserve">Approx. </w:t>
            </w:r>
            <w:r w:rsidR="007C417F">
              <w:rPr>
                <w:rFonts w:eastAsia="Times New Roman" w:cs="Segoe UI"/>
                <w:color w:val="000000" w:themeColor="text1"/>
                <w:sz w:val="20"/>
                <w:szCs w:val="20"/>
              </w:rPr>
              <w:t>13,000</w:t>
            </w:r>
          </w:p>
        </w:tc>
      </w:tr>
      <w:tr w:rsidR="008463B1" w:rsidRPr="00AD0B35" w14:paraId="3FB94982" w14:textId="77777777" w:rsidTr="41449761">
        <w:trPr>
          <w:trHeight w:val="70"/>
          <w:jc w:val="center"/>
        </w:trPr>
        <w:tc>
          <w:tcPr>
            <w:tcW w:w="3142" w:type="dxa"/>
            <w:vMerge w:val="restart"/>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2D424DCB"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Customer Class Makeup</w:t>
            </w:r>
            <w:r w:rsidRPr="009933F7">
              <w:rPr>
                <w:rFonts w:eastAsia="Times New Roman" w:cs="Calibri"/>
                <w:color w:val="000000" w:themeColor="text1"/>
                <w:sz w:val="20"/>
                <w:szCs w:val="20"/>
              </w:rPr>
              <w:t xml:space="preserve"> </w:t>
            </w:r>
          </w:p>
        </w:tc>
        <w:tc>
          <w:tcPr>
            <w:tcW w:w="3150"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63AF2136" w14:textId="36690B72" w:rsidR="008463B1" w:rsidRPr="009933F7" w:rsidRDefault="008463B1" w:rsidP="008463B1">
            <w:pPr>
              <w:spacing w:after="0" w:line="240" w:lineRule="auto"/>
              <w:textAlignment w:val="baseline"/>
              <w:rPr>
                <w:rFonts w:eastAsia="Times New Roman" w:cs="Segoe UI"/>
                <w:b/>
                <w:bCs/>
                <w:color w:val="000000" w:themeColor="text1"/>
                <w:sz w:val="20"/>
                <w:szCs w:val="20"/>
              </w:rPr>
            </w:pPr>
            <w:r w:rsidRPr="009933F7">
              <w:rPr>
                <w:rFonts w:eastAsia="Times New Roman" w:cs="Calibri"/>
                <w:b/>
                <w:bCs/>
                <w:color w:val="000000" w:themeColor="text1"/>
                <w:sz w:val="20"/>
                <w:szCs w:val="20"/>
              </w:rPr>
              <w:t xml:space="preserve">Number of Accounts </w:t>
            </w:r>
            <w:r w:rsidR="00307056" w:rsidRPr="009933F7">
              <w:rPr>
                <w:rFonts w:eastAsia="Times New Roman" w:cs="Calibri"/>
                <w:b/>
                <w:bCs/>
                <w:color w:val="000000" w:themeColor="text1"/>
                <w:sz w:val="20"/>
                <w:szCs w:val="20"/>
              </w:rPr>
              <w:t>7,</w:t>
            </w:r>
            <w:del w:id="19" w:author="Sarah Sheetz" w:date="2024-05-21T15:31:00Z" w16du:dateUtc="2024-05-21T22:31:00Z">
              <w:r w:rsidR="00307056" w:rsidRPr="009933F7" w:rsidDel="00097445">
                <w:rPr>
                  <w:rFonts w:eastAsia="Times New Roman" w:cs="Calibri"/>
                  <w:b/>
                  <w:bCs/>
                  <w:color w:val="000000" w:themeColor="text1"/>
                  <w:sz w:val="20"/>
                  <w:szCs w:val="20"/>
                </w:rPr>
                <w:delText>284</w:delText>
              </w:r>
            </w:del>
            <w:ins w:id="20" w:author="Sarah Sheetz" w:date="2024-05-21T15:31:00Z" w16du:dateUtc="2024-05-21T22:31:00Z">
              <w:r w:rsidR="00097445" w:rsidRPr="009933F7">
                <w:rPr>
                  <w:rFonts w:eastAsia="Times New Roman" w:cs="Calibri"/>
                  <w:b/>
                  <w:bCs/>
                  <w:color w:val="000000" w:themeColor="text1"/>
                  <w:sz w:val="20"/>
                  <w:szCs w:val="20"/>
                </w:rPr>
                <w:t>2</w:t>
              </w:r>
              <w:r w:rsidR="00097445">
                <w:rPr>
                  <w:rFonts w:eastAsia="Times New Roman" w:cs="Calibri"/>
                  <w:b/>
                  <w:bCs/>
                  <w:color w:val="000000" w:themeColor="text1"/>
                  <w:sz w:val="20"/>
                  <w:szCs w:val="20"/>
                </w:rPr>
                <w:t>96</w:t>
              </w:r>
            </w:ins>
          </w:p>
        </w:tc>
        <w:tc>
          <w:tcPr>
            <w:tcW w:w="3337" w:type="dxa"/>
            <w:gridSpan w:val="2"/>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509A04DC" w14:textId="64582DA4" w:rsidR="008463B1" w:rsidRPr="009933F7" w:rsidRDefault="008463B1" w:rsidP="008463B1">
            <w:pPr>
              <w:spacing w:after="0" w:line="240" w:lineRule="auto"/>
              <w:textAlignment w:val="baseline"/>
              <w:rPr>
                <w:rFonts w:eastAsia="Times New Roman" w:cs="Segoe UI"/>
                <w:b/>
                <w:bCs/>
                <w:color w:val="000000" w:themeColor="text1"/>
                <w:sz w:val="20"/>
                <w:szCs w:val="20"/>
              </w:rPr>
            </w:pPr>
            <w:r w:rsidRPr="009933F7">
              <w:rPr>
                <w:rFonts w:eastAsia="Times New Roman" w:cs="Calibri"/>
                <w:b/>
                <w:bCs/>
                <w:color w:val="000000" w:themeColor="text1"/>
                <w:sz w:val="20"/>
                <w:szCs w:val="20"/>
              </w:rPr>
              <w:t>Share of Total Load (MWh)</w:t>
            </w:r>
            <w:r w:rsidR="00307056" w:rsidRPr="009933F7">
              <w:rPr>
                <w:rFonts w:eastAsia="Times New Roman" w:cs="Calibri"/>
                <w:b/>
                <w:bCs/>
                <w:color w:val="000000" w:themeColor="text1"/>
                <w:sz w:val="20"/>
                <w:szCs w:val="20"/>
              </w:rPr>
              <w:t xml:space="preserve"> 100%</w:t>
            </w:r>
          </w:p>
        </w:tc>
      </w:tr>
      <w:tr w:rsidR="008463B1" w:rsidRPr="00AD0B35" w14:paraId="58F4B367" w14:textId="77777777" w:rsidTr="41449761">
        <w:trPr>
          <w:trHeight w:val="555"/>
          <w:jc w:val="center"/>
        </w:trPr>
        <w:tc>
          <w:tcPr>
            <w:tcW w:w="3142" w:type="dxa"/>
            <w:vMerge/>
            <w:tcMar>
              <w:top w:w="14" w:type="dxa"/>
              <w:left w:w="115" w:type="dxa"/>
              <w:bottom w:w="14" w:type="dxa"/>
              <w:right w:w="115" w:type="dxa"/>
            </w:tcMar>
            <w:hideMark/>
          </w:tcPr>
          <w:p w14:paraId="4245D50C" w14:textId="77777777" w:rsidR="008463B1" w:rsidRPr="009933F7" w:rsidRDefault="008463B1" w:rsidP="008463B1">
            <w:pPr>
              <w:spacing w:after="0" w:line="240" w:lineRule="auto"/>
              <w:rPr>
                <w:rFonts w:eastAsia="Times New Roman" w:cs="Segoe UI"/>
                <w:color w:val="000000" w:themeColor="text1"/>
                <w:sz w:val="20"/>
                <w:szCs w:val="20"/>
              </w:rPr>
            </w:pPr>
          </w:p>
        </w:tc>
        <w:tc>
          <w:tcPr>
            <w:tcW w:w="3150" w:type="dxa"/>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hideMark/>
          </w:tcPr>
          <w:p w14:paraId="0C0AF884" w14:textId="30C001A9"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 Residential</w:t>
            </w:r>
          </w:p>
          <w:p w14:paraId="1BEC9A8D" w14:textId="2B2AC73F"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 Government</w:t>
            </w:r>
          </w:p>
          <w:p w14:paraId="5EF1C858" w14:textId="33F621D1"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Agricultural</w:t>
            </w:r>
            <w:r w:rsidRPr="009933F7">
              <w:rPr>
                <w:rFonts w:eastAsia="Times New Roman" w:cs="Calibri"/>
                <w:color w:val="000000" w:themeColor="text1"/>
                <w:sz w:val="20"/>
                <w:szCs w:val="20"/>
              </w:rPr>
              <w:br/>
              <w:t>Small/Medium Business</w:t>
            </w:r>
          </w:p>
          <w:p w14:paraId="7C9FCFDA" w14:textId="480E9C6D"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Commercial/Industrial </w:t>
            </w:r>
          </w:p>
        </w:tc>
        <w:tc>
          <w:tcPr>
            <w:tcW w:w="3337" w:type="dxa"/>
            <w:gridSpan w:val="2"/>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hideMark/>
          </w:tcPr>
          <w:p w14:paraId="19F5D004" w14:textId="23722EDB"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Residential </w:t>
            </w:r>
          </w:p>
          <w:p w14:paraId="0639D9A3" w14:textId="5D734D3E"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Government</w:t>
            </w:r>
          </w:p>
          <w:p w14:paraId="745EEDD2" w14:textId="6E7C3B68"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Agricultural</w:t>
            </w:r>
            <w:r w:rsidRPr="009933F7">
              <w:rPr>
                <w:rFonts w:eastAsia="Times New Roman" w:cs="Calibri"/>
                <w:color w:val="000000" w:themeColor="text1"/>
                <w:sz w:val="20"/>
                <w:szCs w:val="20"/>
              </w:rPr>
              <w:br/>
              <w:t>Small/Medium Business</w:t>
            </w:r>
          </w:p>
          <w:p w14:paraId="78D6868C" w14:textId="15CB91D4"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Commercial/Industrial </w:t>
            </w:r>
          </w:p>
        </w:tc>
      </w:tr>
      <w:tr w:rsidR="008463B1" w:rsidRPr="00AD0B35" w14:paraId="33217118"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3E934AB6"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Service Territory</w:t>
            </w:r>
            <w:r w:rsidRPr="009933F7">
              <w:rPr>
                <w:rFonts w:eastAsia="Times New Roman" w:cs="Calibri"/>
                <w:color w:val="000000" w:themeColor="text1"/>
                <w:sz w:val="20"/>
                <w:szCs w:val="20"/>
              </w:rPr>
              <w:t xml:space="preserve"> </w:t>
            </w:r>
          </w:p>
          <w:p w14:paraId="33A60F38"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Location/Topography</w:t>
            </w:r>
          </w:p>
        </w:tc>
        <w:tc>
          <w:tcPr>
            <w:tcW w:w="3150" w:type="dxa"/>
            <w:tcBorders>
              <w:top w:val="single" w:sz="6" w:space="0" w:color="auto"/>
              <w:left w:val="single" w:sz="6" w:space="0" w:color="auto"/>
              <w:bottom w:val="single" w:sz="6" w:space="0" w:color="auto"/>
              <w:right w:val="nil"/>
            </w:tcBorders>
            <w:shd w:val="clear" w:color="auto" w:fill="auto"/>
            <w:tcMar>
              <w:top w:w="14" w:type="dxa"/>
              <w:left w:w="115" w:type="dxa"/>
              <w:bottom w:w="14" w:type="dxa"/>
              <w:right w:w="115" w:type="dxa"/>
            </w:tcMar>
            <w:hideMark/>
          </w:tcPr>
          <w:p w14:paraId="04A2AECA" w14:textId="768F3C15" w:rsidR="008463B1" w:rsidRPr="009933F7" w:rsidRDefault="008463B1" w:rsidP="00AF2099">
            <w:pPr>
              <w:spacing w:after="0" w:line="240" w:lineRule="auto"/>
              <w:ind w:left="91"/>
              <w:textAlignment w:val="baseline"/>
              <w:rPr>
                <w:rFonts w:eastAsia="Times New Roman" w:cs="Calibri"/>
                <w:color w:val="000000" w:themeColor="text1"/>
                <w:sz w:val="20"/>
                <w:szCs w:val="20"/>
              </w:rPr>
            </w:pPr>
            <w:r w:rsidRPr="009933F7">
              <w:rPr>
                <w:rFonts w:eastAsia="Times New Roman" w:cs="Calibri"/>
                <w:color w:val="000000" w:themeColor="text1"/>
                <w:sz w:val="20"/>
                <w:szCs w:val="20"/>
              </w:rPr>
              <w:t xml:space="preserve">Agriculture </w:t>
            </w:r>
          </w:p>
          <w:p w14:paraId="17EC65EB" w14:textId="144A71C9" w:rsidR="00705CAD" w:rsidRPr="009933F7" w:rsidRDefault="00705CAD" w:rsidP="00AF2099">
            <w:pPr>
              <w:spacing w:after="0" w:line="240" w:lineRule="auto"/>
              <w:ind w:left="91"/>
              <w:textAlignment w:val="baseline"/>
              <w:rPr>
                <w:rFonts w:eastAsia="Times New Roman" w:cs="Calibri"/>
                <w:color w:val="000000" w:themeColor="text1"/>
                <w:sz w:val="20"/>
                <w:szCs w:val="20"/>
              </w:rPr>
            </w:pPr>
            <w:r w:rsidRPr="009933F7">
              <w:rPr>
                <w:rFonts w:eastAsia="Times New Roman" w:cs="Calibri"/>
                <w:color w:val="000000" w:themeColor="text1"/>
                <w:sz w:val="20"/>
                <w:szCs w:val="20"/>
              </w:rPr>
              <w:t>Conifer Forest</w:t>
            </w:r>
          </w:p>
          <w:p w14:paraId="0B57732B" w14:textId="5999E1B2" w:rsidR="00705CAD" w:rsidRPr="009933F7" w:rsidRDefault="00705CAD" w:rsidP="00AF2099">
            <w:pPr>
              <w:spacing w:after="0" w:line="240" w:lineRule="auto"/>
              <w:ind w:left="91"/>
              <w:textAlignment w:val="baseline"/>
              <w:rPr>
                <w:rFonts w:eastAsia="Times New Roman" w:cs="Calibri"/>
                <w:color w:val="000000" w:themeColor="text1"/>
                <w:sz w:val="20"/>
                <w:szCs w:val="20"/>
              </w:rPr>
            </w:pPr>
            <w:r w:rsidRPr="009933F7">
              <w:rPr>
                <w:rFonts w:eastAsia="Times New Roman" w:cs="Calibri"/>
                <w:color w:val="000000" w:themeColor="text1"/>
                <w:sz w:val="20"/>
                <w:szCs w:val="20"/>
              </w:rPr>
              <w:t>Conifer Woodland</w:t>
            </w:r>
          </w:p>
          <w:p w14:paraId="5BFA631A" w14:textId="47780E18" w:rsidR="008463B1" w:rsidRPr="009933F7" w:rsidRDefault="008463B1" w:rsidP="00AF2099">
            <w:pPr>
              <w:spacing w:after="0" w:line="240" w:lineRule="auto"/>
              <w:ind w:left="91"/>
              <w:textAlignment w:val="baseline"/>
              <w:rPr>
                <w:rFonts w:eastAsia="Times New Roman" w:cs="Calibri"/>
                <w:color w:val="000000" w:themeColor="text1"/>
                <w:sz w:val="20"/>
                <w:szCs w:val="20"/>
              </w:rPr>
            </w:pPr>
          </w:p>
        </w:tc>
        <w:tc>
          <w:tcPr>
            <w:tcW w:w="3337" w:type="dxa"/>
            <w:gridSpan w:val="2"/>
            <w:tcBorders>
              <w:top w:val="single" w:sz="6" w:space="0" w:color="auto"/>
              <w:left w:val="nil"/>
              <w:bottom w:val="single" w:sz="6" w:space="0" w:color="auto"/>
              <w:right w:val="single" w:sz="6" w:space="0" w:color="auto"/>
            </w:tcBorders>
            <w:shd w:val="clear" w:color="auto" w:fill="auto"/>
          </w:tcPr>
          <w:p w14:paraId="20890CE6" w14:textId="77777777" w:rsidR="00705CAD" w:rsidRPr="009933F7" w:rsidRDefault="00705CAD" w:rsidP="00AF2099">
            <w:pPr>
              <w:spacing w:after="0" w:line="240" w:lineRule="auto"/>
              <w:ind w:left="91"/>
              <w:textAlignment w:val="baseline"/>
              <w:rPr>
                <w:rFonts w:eastAsia="Times New Roman" w:cs="Calibri"/>
                <w:color w:val="000000" w:themeColor="text1"/>
                <w:sz w:val="20"/>
                <w:szCs w:val="20"/>
              </w:rPr>
            </w:pPr>
            <w:r w:rsidRPr="009933F7">
              <w:rPr>
                <w:rFonts w:ascii="Arial" w:eastAsia="Times New Roman" w:hAnsi="Arial" w:cs="Arial"/>
                <w:color w:val="000000" w:themeColor="text1"/>
                <w:sz w:val="20"/>
                <w:szCs w:val="20"/>
              </w:rPr>
              <w:t> </w:t>
            </w:r>
            <w:r w:rsidRPr="009933F7">
              <w:rPr>
                <w:rFonts w:eastAsia="Times New Roman" w:cs="Calibri"/>
                <w:color w:val="000000" w:themeColor="text1"/>
                <w:sz w:val="20"/>
                <w:szCs w:val="20"/>
              </w:rPr>
              <w:t xml:space="preserve">Hardwood Woodland </w:t>
            </w:r>
          </w:p>
          <w:p w14:paraId="44C0A90C" w14:textId="77777777" w:rsidR="00705CAD" w:rsidRPr="009933F7" w:rsidRDefault="00705CAD" w:rsidP="00AF2099">
            <w:pPr>
              <w:spacing w:after="0" w:line="240" w:lineRule="auto"/>
              <w:ind w:left="91"/>
              <w:textAlignment w:val="baseline"/>
              <w:rPr>
                <w:rFonts w:eastAsia="Times New Roman" w:cs="Calibri"/>
                <w:color w:val="000000" w:themeColor="text1"/>
                <w:sz w:val="20"/>
                <w:szCs w:val="20"/>
              </w:rPr>
            </w:pPr>
            <w:r w:rsidRPr="009933F7">
              <w:rPr>
                <w:rFonts w:ascii="Arial" w:eastAsia="Times New Roman" w:hAnsi="Arial" w:cs="Arial"/>
                <w:color w:val="000000" w:themeColor="text1"/>
                <w:sz w:val="20"/>
                <w:szCs w:val="20"/>
              </w:rPr>
              <w:t> </w:t>
            </w:r>
            <w:r w:rsidRPr="009933F7">
              <w:rPr>
                <w:rFonts w:eastAsia="Times New Roman" w:cs="Calibri"/>
                <w:color w:val="000000" w:themeColor="text1"/>
                <w:sz w:val="20"/>
                <w:szCs w:val="20"/>
              </w:rPr>
              <w:t xml:space="preserve">Herbaceous </w:t>
            </w:r>
          </w:p>
          <w:p w14:paraId="71CBD118" w14:textId="6FDFCD88" w:rsidR="008463B1" w:rsidRPr="009933F7" w:rsidRDefault="00705CAD" w:rsidP="00307056">
            <w:pPr>
              <w:spacing w:after="0" w:line="240" w:lineRule="auto"/>
              <w:ind w:left="91"/>
              <w:textAlignment w:val="baseline"/>
              <w:rPr>
                <w:rFonts w:eastAsia="Times New Roman" w:cs="Calibri"/>
                <w:color w:val="000000" w:themeColor="text1"/>
                <w:sz w:val="20"/>
                <w:szCs w:val="20"/>
              </w:rPr>
            </w:pPr>
            <w:r w:rsidRPr="009933F7">
              <w:rPr>
                <w:rFonts w:ascii="Arial" w:eastAsia="Times New Roman" w:hAnsi="Arial" w:cs="Arial"/>
                <w:color w:val="000000" w:themeColor="text1"/>
                <w:sz w:val="20"/>
                <w:szCs w:val="20"/>
              </w:rPr>
              <w:t> </w:t>
            </w:r>
            <w:r w:rsidRPr="009933F7">
              <w:rPr>
                <w:rFonts w:eastAsia="Times New Roman" w:cs="Calibri"/>
                <w:color w:val="000000" w:themeColor="text1"/>
                <w:sz w:val="20"/>
                <w:szCs w:val="20"/>
              </w:rPr>
              <w:t xml:space="preserve">Shrub </w:t>
            </w:r>
          </w:p>
        </w:tc>
      </w:tr>
      <w:tr w:rsidR="008463B1" w:rsidRPr="00AD0B35" w14:paraId="2C1A40A0"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24FC6470"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Service Territory</w:t>
            </w:r>
            <w:r w:rsidRPr="009933F7">
              <w:rPr>
                <w:rFonts w:eastAsia="Times New Roman" w:cs="Calibri"/>
                <w:color w:val="000000" w:themeColor="text1"/>
                <w:sz w:val="20"/>
                <w:szCs w:val="20"/>
              </w:rPr>
              <w:t xml:space="preserve"> </w:t>
            </w:r>
          </w:p>
          <w:p w14:paraId="01A5D171"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Wildland Urban Interface</w:t>
            </w:r>
          </w:p>
          <w:p w14:paraId="51608ABB" w14:textId="77777777" w:rsidR="008463B1" w:rsidRPr="009933F7" w:rsidRDefault="749D07F6" w:rsidP="008463B1">
            <w:pPr>
              <w:spacing w:after="0" w:line="240" w:lineRule="auto"/>
              <w:textAlignment w:val="baseline"/>
              <w:rPr>
                <w:rFonts w:eastAsia="Times New Roman" w:cs="Segoe UI"/>
                <w:color w:val="000000" w:themeColor="text1"/>
                <w:sz w:val="20"/>
                <w:szCs w:val="20"/>
              </w:rPr>
            </w:pPr>
            <w:r w:rsidRPr="1A4DC713">
              <w:rPr>
                <w:rFonts w:eastAsia="Times New Roman" w:cs="Calibri"/>
                <w:b/>
                <w:bCs/>
                <w:color w:val="000000" w:themeColor="text1"/>
                <w:sz w:val="20"/>
                <w:szCs w:val="20"/>
              </w:rPr>
              <w:t>(</w:t>
            </w:r>
            <w:bookmarkStart w:id="21" w:name="_Int_pPYXkxg5"/>
            <w:r w:rsidRPr="1A4DC713">
              <w:rPr>
                <w:rFonts w:eastAsia="Times New Roman" w:cs="Calibri"/>
                <w:b/>
                <w:bCs/>
                <w:color w:val="000000" w:themeColor="text1"/>
                <w:sz w:val="20"/>
                <w:szCs w:val="20"/>
              </w:rPr>
              <w:t>based</w:t>
            </w:r>
            <w:bookmarkEnd w:id="21"/>
            <w:r w:rsidRPr="1A4DC713">
              <w:rPr>
                <w:rFonts w:eastAsia="Times New Roman" w:cs="Calibri"/>
                <w:b/>
                <w:bCs/>
                <w:color w:val="000000" w:themeColor="text1"/>
                <w:sz w:val="20"/>
                <w:szCs w:val="20"/>
              </w:rPr>
              <w:t xml:space="preserve"> on total area)</w:t>
            </w:r>
            <w:r w:rsidRPr="1A4DC713">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7FB707FD" w14:textId="5A0E9588" w:rsidR="008463B1" w:rsidRPr="009933F7" w:rsidRDefault="008463B1" w:rsidP="008463B1">
            <w:pPr>
              <w:spacing w:after="0" w:line="240" w:lineRule="auto"/>
              <w:textAlignment w:val="baseline"/>
              <w:rPr>
                <w:rFonts w:eastAsia="Times New Roman" w:cs="Calibri"/>
                <w:color w:val="000000" w:themeColor="text1"/>
                <w:sz w:val="20"/>
                <w:szCs w:val="20"/>
              </w:rPr>
            </w:pPr>
            <w:r w:rsidRPr="009933F7">
              <w:rPr>
                <w:rFonts w:eastAsia="Times New Roman" w:cs="Calibri"/>
                <w:color w:val="000000" w:themeColor="text1"/>
                <w:sz w:val="20"/>
                <w:szCs w:val="20"/>
              </w:rPr>
              <w:t>Wildland Urban Interface</w:t>
            </w:r>
          </w:p>
          <w:p w14:paraId="2BBA7B55" w14:textId="46BD69BE"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Wildland Urban Intermix</w:t>
            </w:r>
          </w:p>
        </w:tc>
      </w:tr>
      <w:tr w:rsidR="008463B1" w:rsidRPr="00AD0B35" w14:paraId="5CC7DAC9"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062DFE50" w14:textId="4AC40706"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 xml:space="preserve">Percent of Service Territory in CPUC </w:t>
            </w:r>
            <w:r w:rsidR="004A42A4" w:rsidRPr="009933F7">
              <w:rPr>
                <w:rFonts w:eastAsia="Times New Roman" w:cs="Calibri"/>
                <w:b/>
                <w:bCs/>
                <w:color w:val="000000" w:themeColor="text1"/>
                <w:sz w:val="20"/>
                <w:szCs w:val="20"/>
              </w:rPr>
              <w:t xml:space="preserve">High </w:t>
            </w:r>
            <w:r w:rsidR="00C876F3" w:rsidRPr="009933F7">
              <w:rPr>
                <w:rFonts w:eastAsia="Times New Roman" w:cs="Calibri"/>
                <w:b/>
                <w:bCs/>
                <w:color w:val="000000" w:themeColor="text1"/>
                <w:sz w:val="20"/>
                <w:szCs w:val="20"/>
              </w:rPr>
              <w:t>F</w:t>
            </w:r>
            <w:r w:rsidR="004A42A4" w:rsidRPr="009933F7">
              <w:rPr>
                <w:rFonts w:eastAsia="Times New Roman" w:cs="Calibri"/>
                <w:b/>
                <w:bCs/>
                <w:color w:val="000000" w:themeColor="text1"/>
                <w:sz w:val="20"/>
                <w:szCs w:val="20"/>
              </w:rPr>
              <w:t>ire-</w:t>
            </w:r>
            <w:r w:rsidR="00C876F3" w:rsidRPr="009933F7">
              <w:rPr>
                <w:rFonts w:eastAsia="Times New Roman" w:cs="Calibri"/>
                <w:b/>
                <w:bCs/>
                <w:color w:val="000000" w:themeColor="text1"/>
                <w:sz w:val="20"/>
                <w:szCs w:val="20"/>
              </w:rPr>
              <w:t>T</w:t>
            </w:r>
            <w:r w:rsidR="004A42A4" w:rsidRPr="009933F7">
              <w:rPr>
                <w:rFonts w:eastAsia="Times New Roman" w:cs="Calibri"/>
                <w:b/>
                <w:bCs/>
                <w:color w:val="000000" w:themeColor="text1"/>
                <w:sz w:val="20"/>
                <w:szCs w:val="20"/>
              </w:rPr>
              <w:t>hreat</w:t>
            </w:r>
            <w:r w:rsidRPr="009933F7">
              <w:rPr>
                <w:rFonts w:eastAsia="Times New Roman" w:cs="Calibri"/>
                <w:b/>
                <w:bCs/>
                <w:color w:val="000000" w:themeColor="text1"/>
                <w:sz w:val="20"/>
                <w:szCs w:val="20"/>
              </w:rPr>
              <w:t xml:space="preserve"> Districts (based on total area)</w:t>
            </w:r>
            <w:r w:rsidRPr="009933F7">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hideMark/>
          </w:tcPr>
          <w:p w14:paraId="2D8201C7" w14:textId="77777777" w:rsidR="008463B1" w:rsidRPr="009933F7" w:rsidRDefault="008463B1" w:rsidP="004940D8">
            <w:pPr>
              <w:pStyle w:val="ListParagraph"/>
              <w:numPr>
                <w:ilvl w:val="0"/>
                <w:numId w:val="7"/>
              </w:numPr>
              <w:spacing w:after="0" w:line="240" w:lineRule="auto"/>
              <w:textAlignment w:val="baseline"/>
              <w:rPr>
                <w:rFonts w:eastAsia="Times New Roman" w:cs="Segoe UI"/>
                <w:sz w:val="20"/>
                <w:szCs w:val="20"/>
              </w:rPr>
            </w:pPr>
            <w:r w:rsidRPr="009933F7">
              <w:rPr>
                <w:rFonts w:eastAsia="Times New Roman" w:cs="Calibri"/>
                <w:sz w:val="20"/>
                <w:szCs w:val="20"/>
              </w:rPr>
              <w:t xml:space="preserve">Includes </w:t>
            </w:r>
            <w:proofErr w:type="gramStart"/>
            <w:r w:rsidRPr="009933F7">
              <w:rPr>
                <w:rFonts w:eastAsia="Times New Roman" w:cs="Calibri"/>
                <w:sz w:val="20"/>
                <w:szCs w:val="20"/>
              </w:rPr>
              <w:t>maps</w:t>
            </w:r>
            <w:proofErr w:type="gramEnd"/>
          </w:p>
          <w:p w14:paraId="6F8B0A67" w14:textId="190F62EB"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Tier 2: </w:t>
            </w:r>
            <w:r w:rsidR="00307056" w:rsidRPr="009933F7">
              <w:rPr>
                <w:rFonts w:eastAsia="Times New Roman" w:cs="Calibri"/>
                <w:color w:val="000000" w:themeColor="text1"/>
                <w:sz w:val="20"/>
                <w:szCs w:val="20"/>
              </w:rPr>
              <w:t>100%</w:t>
            </w:r>
            <w:r w:rsidRPr="009933F7">
              <w:rPr>
                <w:rFonts w:eastAsia="Times New Roman" w:cs="Calibri"/>
                <w:color w:val="000000" w:themeColor="text1"/>
                <w:sz w:val="20"/>
                <w:szCs w:val="20"/>
              </w:rPr>
              <w:t xml:space="preserve"> </w:t>
            </w:r>
          </w:p>
          <w:p w14:paraId="441B0CD3" w14:textId="42B8DCB9"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Tier 3: </w:t>
            </w:r>
            <w:r w:rsidR="00307056" w:rsidRPr="009933F7">
              <w:rPr>
                <w:rFonts w:eastAsia="Times New Roman" w:cs="Calibri"/>
                <w:color w:val="000000" w:themeColor="text1"/>
                <w:sz w:val="20"/>
                <w:szCs w:val="20"/>
              </w:rPr>
              <w:t>0%</w:t>
            </w:r>
            <w:r w:rsidRPr="009933F7">
              <w:rPr>
                <w:rFonts w:eastAsia="Times New Roman" w:cs="Calibri"/>
                <w:color w:val="000000" w:themeColor="text1"/>
                <w:sz w:val="20"/>
                <w:szCs w:val="20"/>
              </w:rPr>
              <w:t xml:space="preserve"> </w:t>
            </w:r>
          </w:p>
        </w:tc>
      </w:tr>
      <w:tr w:rsidR="008463B1" w:rsidRPr="00AD0B35" w14:paraId="64FB232B" w14:textId="77777777" w:rsidTr="41449761">
        <w:trPr>
          <w:trHeight w:val="30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7A212C94"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Prevailing Wind Directions &amp; Speeds by Season</w:t>
            </w:r>
            <w:r w:rsidRPr="009933F7">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hideMark/>
          </w:tcPr>
          <w:p w14:paraId="65B8289E" w14:textId="52A86822" w:rsidR="008463B1" w:rsidRPr="009933F7" w:rsidRDefault="749D07F6" w:rsidP="008463B1">
            <w:pPr>
              <w:spacing w:after="0" w:line="240" w:lineRule="auto"/>
              <w:textAlignment w:val="baseline"/>
              <w:rPr>
                <w:rFonts w:eastAsia="Times New Roman" w:cs="Segoe UI"/>
                <w:color w:val="000000" w:themeColor="text1"/>
                <w:sz w:val="20"/>
                <w:szCs w:val="20"/>
              </w:rPr>
            </w:pPr>
            <w:bookmarkStart w:id="22" w:name="_Int_tGOJNHna"/>
            <w:proofErr w:type="gramStart"/>
            <w:r w:rsidRPr="1A4DC713">
              <w:rPr>
                <w:rFonts w:eastAsia="Times New Roman" w:cs="Calibri"/>
                <w:color w:val="000000" w:themeColor="text1"/>
                <w:sz w:val="20"/>
                <w:szCs w:val="20"/>
              </w:rPr>
              <w:t>Wind</w:t>
            </w:r>
            <w:bookmarkEnd w:id="22"/>
            <w:proofErr w:type="gramEnd"/>
            <w:r w:rsidRPr="1A4DC713">
              <w:rPr>
                <w:rFonts w:eastAsia="Times New Roman" w:cs="Calibri"/>
                <w:color w:val="000000" w:themeColor="text1"/>
                <w:sz w:val="20"/>
                <w:szCs w:val="20"/>
              </w:rPr>
              <w:t xml:space="preserve"> direction</w:t>
            </w:r>
            <w:r w:rsidR="48E5DD87" w:rsidRPr="1A4DC713">
              <w:rPr>
                <w:rFonts w:eastAsia="Times New Roman" w:cs="Calibri"/>
                <w:color w:val="000000" w:themeColor="text1"/>
                <w:sz w:val="20"/>
                <w:szCs w:val="20"/>
              </w:rPr>
              <w:t xml:space="preserve"> is</w:t>
            </w:r>
            <w:r w:rsidR="06954B47" w:rsidRPr="1A4DC713">
              <w:rPr>
                <w:rFonts w:eastAsia="Times New Roman" w:cs="Calibri"/>
                <w:color w:val="000000" w:themeColor="text1"/>
                <w:sz w:val="20"/>
                <w:szCs w:val="20"/>
              </w:rPr>
              <w:t xml:space="preserve"> northwestern</w:t>
            </w:r>
            <w:r w:rsidR="00CA0179" w:rsidRPr="1A4DC713">
              <w:rPr>
                <w:rFonts w:eastAsia="Times New Roman" w:cs="Calibri"/>
                <w:color w:val="000000" w:themeColor="text1"/>
                <w:sz w:val="20"/>
                <w:szCs w:val="20"/>
              </w:rPr>
              <w:t xml:space="preserve">. </w:t>
            </w:r>
          </w:p>
        </w:tc>
      </w:tr>
      <w:tr w:rsidR="008463B1" w:rsidRPr="00AD0B35" w14:paraId="6EF9BE49" w14:textId="77777777" w:rsidTr="41449761">
        <w:trPr>
          <w:trHeight w:val="450"/>
          <w:jc w:val="center"/>
        </w:trPr>
        <w:tc>
          <w:tcPr>
            <w:tcW w:w="3142" w:type="dxa"/>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1181066F"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Miles of Owned Lines Underground and/or Overhead</w:t>
            </w:r>
            <w:r w:rsidRPr="009933F7">
              <w:rPr>
                <w:rFonts w:eastAsia="Times New Roman" w:cs="Calibri"/>
                <w:color w:val="000000" w:themeColor="text1"/>
                <w:sz w:val="20"/>
                <w:szCs w:val="20"/>
              </w:rPr>
              <w:t xml:space="preserve"> </w:t>
            </w:r>
          </w:p>
        </w:tc>
        <w:tc>
          <w:tcPr>
            <w:tcW w:w="6487" w:type="dxa"/>
            <w:gridSpan w:val="3"/>
            <w:tcBorders>
              <w:top w:val="single" w:sz="6" w:space="0" w:color="auto"/>
              <w:left w:val="single" w:sz="6" w:space="0" w:color="auto"/>
              <w:bottom w:val="single" w:sz="4" w:space="0" w:color="auto"/>
              <w:right w:val="single" w:sz="6" w:space="0" w:color="auto"/>
            </w:tcBorders>
            <w:shd w:val="clear" w:color="auto" w:fill="auto"/>
            <w:tcMar>
              <w:top w:w="14" w:type="dxa"/>
              <w:left w:w="115" w:type="dxa"/>
              <w:bottom w:w="14" w:type="dxa"/>
              <w:right w:w="115" w:type="dxa"/>
            </w:tcMar>
            <w:hideMark/>
          </w:tcPr>
          <w:p w14:paraId="1DE093B0" w14:textId="50A4EA84" w:rsidR="008463B1" w:rsidRPr="009933F7" w:rsidRDefault="008463B1" w:rsidP="008463B1">
            <w:pPr>
              <w:spacing w:after="0" w:line="240" w:lineRule="auto"/>
              <w:textAlignment w:val="baseline"/>
              <w:rPr>
                <w:rFonts w:eastAsia="Times New Roman" w:cs="Segoe UI"/>
                <w:color w:val="000000" w:themeColor="text1"/>
                <w:sz w:val="20"/>
                <w:szCs w:val="20"/>
              </w:rPr>
            </w:pPr>
            <w:r w:rsidRPr="41449761">
              <w:rPr>
                <w:rFonts w:eastAsia="Times New Roman" w:cs="Calibri"/>
                <w:color w:val="000000" w:themeColor="text1"/>
                <w:sz w:val="20"/>
                <w:szCs w:val="20"/>
              </w:rPr>
              <w:t xml:space="preserve">Overhead Distribution:  </w:t>
            </w:r>
            <w:r w:rsidR="008F5F27" w:rsidRPr="41449761">
              <w:rPr>
                <w:rFonts w:eastAsia="Times New Roman" w:cs="Calibri"/>
                <w:color w:val="000000" w:themeColor="text1"/>
                <w:sz w:val="20"/>
                <w:szCs w:val="20"/>
              </w:rPr>
              <w:t>559</w:t>
            </w:r>
            <w:r w:rsidR="00307056" w:rsidRPr="41449761">
              <w:rPr>
                <w:rFonts w:eastAsia="Times New Roman" w:cs="Calibri"/>
                <w:color w:val="000000" w:themeColor="text1"/>
                <w:sz w:val="20"/>
                <w:szCs w:val="20"/>
              </w:rPr>
              <w:t xml:space="preserve"> </w:t>
            </w:r>
            <w:r w:rsidRPr="41449761">
              <w:rPr>
                <w:rFonts w:eastAsia="Times New Roman" w:cs="Calibri"/>
                <w:color w:val="000000" w:themeColor="text1"/>
                <w:sz w:val="20"/>
                <w:szCs w:val="20"/>
              </w:rPr>
              <w:t xml:space="preserve">miles </w:t>
            </w:r>
          </w:p>
          <w:p w14:paraId="4B8E85BA" w14:textId="33E96549"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Overhead Transmission: </w:t>
            </w:r>
            <w:r w:rsidR="00307056" w:rsidRPr="009933F7">
              <w:rPr>
                <w:rFonts w:eastAsia="Times New Roman" w:cs="Calibri"/>
                <w:color w:val="000000" w:themeColor="text1"/>
                <w:sz w:val="20"/>
                <w:szCs w:val="20"/>
              </w:rPr>
              <w:t xml:space="preserve">30 </w:t>
            </w:r>
            <w:r w:rsidRPr="009933F7">
              <w:rPr>
                <w:rFonts w:eastAsia="Times New Roman" w:cs="Calibri"/>
                <w:color w:val="000000" w:themeColor="text1"/>
                <w:sz w:val="20"/>
                <w:szCs w:val="20"/>
              </w:rPr>
              <w:t xml:space="preserve">miles </w:t>
            </w:r>
          </w:p>
          <w:p w14:paraId="35AD12A7" w14:textId="4C5E8FFE"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Underground Distribution: </w:t>
            </w:r>
            <w:r w:rsidR="008F5F27">
              <w:rPr>
                <w:rFonts w:eastAsia="Times New Roman" w:cs="Calibri"/>
                <w:color w:val="000000" w:themeColor="text1"/>
                <w:sz w:val="20"/>
                <w:szCs w:val="20"/>
              </w:rPr>
              <w:t>155</w:t>
            </w:r>
            <w:r w:rsidR="00307056" w:rsidRPr="009933F7">
              <w:rPr>
                <w:rFonts w:eastAsia="Times New Roman" w:cs="Calibri"/>
                <w:color w:val="000000" w:themeColor="text1"/>
                <w:sz w:val="20"/>
                <w:szCs w:val="20"/>
              </w:rPr>
              <w:t xml:space="preserve"> </w:t>
            </w:r>
            <w:r w:rsidRPr="009933F7">
              <w:rPr>
                <w:rFonts w:eastAsia="Times New Roman" w:cs="Calibri"/>
                <w:color w:val="000000" w:themeColor="text1"/>
                <w:sz w:val="20"/>
                <w:szCs w:val="20"/>
              </w:rPr>
              <w:t xml:space="preserve">miles </w:t>
            </w:r>
          </w:p>
          <w:p w14:paraId="4BB16197" w14:textId="3BAE658B"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Underground Transmission: </w:t>
            </w:r>
            <w:r w:rsidR="00307056" w:rsidRPr="009933F7">
              <w:rPr>
                <w:rFonts w:eastAsia="Times New Roman" w:cs="Calibri"/>
                <w:color w:val="000000" w:themeColor="text1"/>
                <w:sz w:val="20"/>
                <w:szCs w:val="20"/>
              </w:rPr>
              <w:t xml:space="preserve">0 </w:t>
            </w:r>
            <w:r w:rsidRPr="009933F7">
              <w:rPr>
                <w:rFonts w:eastAsia="Times New Roman" w:cs="Calibri"/>
                <w:color w:val="000000" w:themeColor="text1"/>
                <w:sz w:val="20"/>
                <w:szCs w:val="20"/>
              </w:rPr>
              <w:t xml:space="preserve">miles </w:t>
            </w:r>
          </w:p>
        </w:tc>
      </w:tr>
      <w:tr w:rsidR="008463B1" w:rsidRPr="00AD0B35" w14:paraId="1040AC28" w14:textId="77777777" w:rsidTr="41449761">
        <w:trPr>
          <w:cantSplit/>
          <w:trHeight w:val="300"/>
          <w:jc w:val="center"/>
        </w:trPr>
        <w:tc>
          <w:tcPr>
            <w:tcW w:w="3142" w:type="dxa"/>
            <w:vMerge w:val="restart"/>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hideMark/>
          </w:tcPr>
          <w:p w14:paraId="405A2FCB" w14:textId="3992F4D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b/>
                <w:bCs/>
                <w:color w:val="000000" w:themeColor="text1"/>
                <w:sz w:val="20"/>
                <w:szCs w:val="20"/>
              </w:rPr>
              <w:t xml:space="preserve">Percent of Owned Lines in CPUC </w:t>
            </w:r>
            <w:r w:rsidR="004A42A4" w:rsidRPr="009933F7">
              <w:rPr>
                <w:rFonts w:eastAsia="Times New Roman" w:cs="Calibri"/>
                <w:b/>
                <w:bCs/>
                <w:color w:val="000000" w:themeColor="text1"/>
                <w:sz w:val="20"/>
                <w:szCs w:val="20"/>
              </w:rPr>
              <w:t xml:space="preserve">High </w:t>
            </w:r>
            <w:r w:rsidR="00C876F3" w:rsidRPr="009933F7">
              <w:rPr>
                <w:rFonts w:eastAsia="Times New Roman" w:cs="Calibri"/>
                <w:b/>
                <w:bCs/>
                <w:color w:val="000000" w:themeColor="text1"/>
                <w:sz w:val="20"/>
                <w:szCs w:val="20"/>
              </w:rPr>
              <w:t>F</w:t>
            </w:r>
            <w:r w:rsidR="004A42A4" w:rsidRPr="009933F7">
              <w:rPr>
                <w:rFonts w:eastAsia="Times New Roman" w:cs="Calibri"/>
                <w:b/>
                <w:bCs/>
                <w:color w:val="000000" w:themeColor="text1"/>
                <w:sz w:val="20"/>
                <w:szCs w:val="20"/>
              </w:rPr>
              <w:t>ire-</w:t>
            </w:r>
            <w:r w:rsidR="00C876F3" w:rsidRPr="009933F7">
              <w:rPr>
                <w:rFonts w:eastAsia="Times New Roman" w:cs="Calibri"/>
                <w:b/>
                <w:bCs/>
                <w:color w:val="000000" w:themeColor="text1"/>
                <w:sz w:val="20"/>
                <w:szCs w:val="20"/>
              </w:rPr>
              <w:t>T</w:t>
            </w:r>
            <w:r w:rsidR="004A42A4" w:rsidRPr="009933F7">
              <w:rPr>
                <w:rFonts w:eastAsia="Times New Roman" w:cs="Calibri"/>
                <w:b/>
                <w:bCs/>
                <w:color w:val="000000" w:themeColor="text1"/>
                <w:sz w:val="20"/>
                <w:szCs w:val="20"/>
              </w:rPr>
              <w:t>hreat</w:t>
            </w:r>
            <w:r w:rsidRPr="009933F7">
              <w:rPr>
                <w:rFonts w:eastAsia="Times New Roman" w:cs="Calibri"/>
                <w:b/>
                <w:bCs/>
                <w:color w:val="000000" w:themeColor="text1"/>
                <w:sz w:val="20"/>
                <w:szCs w:val="20"/>
              </w:rPr>
              <w:t xml:space="preserve"> Districts </w:t>
            </w:r>
            <w:r w:rsidRPr="009933F7">
              <w:rPr>
                <w:rFonts w:eastAsia="Times New Roman" w:cs="Calibri"/>
                <w:color w:val="000000" w:themeColor="text1"/>
                <w:sz w:val="20"/>
                <w:szCs w:val="20"/>
              </w:rPr>
              <w:t xml:space="preserve"> </w:t>
            </w:r>
          </w:p>
        </w:tc>
        <w:tc>
          <w:tcPr>
            <w:tcW w:w="4605" w:type="dxa"/>
            <w:gridSpan w:val="2"/>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5EE848EC"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Overhead Distribution Lines as % of Total Distribution System (Inside and Outside Service Territory)  </w:t>
            </w:r>
          </w:p>
        </w:tc>
        <w:tc>
          <w:tcPr>
            <w:tcW w:w="1882" w:type="dxa"/>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tcPr>
          <w:p w14:paraId="10427F32" w14:textId="73F490ED"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Tier 2: </w:t>
            </w:r>
            <w:r w:rsidR="00307056" w:rsidRPr="009933F7">
              <w:rPr>
                <w:rFonts w:eastAsia="Times New Roman" w:cs="Calibri"/>
                <w:color w:val="000000" w:themeColor="text1"/>
                <w:sz w:val="20"/>
                <w:szCs w:val="20"/>
              </w:rPr>
              <w:t>100%</w:t>
            </w:r>
            <w:r w:rsidRPr="009933F7">
              <w:rPr>
                <w:rFonts w:eastAsia="Times New Roman" w:cs="Calibri"/>
                <w:color w:val="000000" w:themeColor="text1"/>
                <w:sz w:val="20"/>
                <w:szCs w:val="20"/>
              </w:rPr>
              <w:t xml:space="preserve"> </w:t>
            </w:r>
          </w:p>
          <w:p w14:paraId="6216657F" w14:textId="1DB3B36A"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Tier 3: </w:t>
            </w:r>
            <w:r w:rsidR="00307056" w:rsidRPr="009933F7">
              <w:rPr>
                <w:rFonts w:eastAsia="Times New Roman" w:cs="Calibri"/>
                <w:color w:val="000000" w:themeColor="text1"/>
                <w:sz w:val="20"/>
                <w:szCs w:val="20"/>
              </w:rPr>
              <w:t>0%</w:t>
            </w:r>
          </w:p>
        </w:tc>
      </w:tr>
      <w:tr w:rsidR="008463B1" w:rsidRPr="00AD0B35" w14:paraId="3B376F04" w14:textId="77777777" w:rsidTr="41449761">
        <w:trPr>
          <w:trHeight w:val="330"/>
          <w:jc w:val="center"/>
        </w:trPr>
        <w:tc>
          <w:tcPr>
            <w:tcW w:w="3142" w:type="dxa"/>
            <w:vMerge/>
            <w:tcMar>
              <w:top w:w="14" w:type="dxa"/>
              <w:left w:w="115" w:type="dxa"/>
              <w:bottom w:w="14" w:type="dxa"/>
              <w:right w:w="115" w:type="dxa"/>
            </w:tcMar>
            <w:hideMark/>
          </w:tcPr>
          <w:p w14:paraId="1C19270B" w14:textId="77777777" w:rsidR="008463B1" w:rsidRPr="009933F7" w:rsidRDefault="008463B1" w:rsidP="008463B1">
            <w:pPr>
              <w:spacing w:after="0" w:line="240" w:lineRule="auto"/>
              <w:rPr>
                <w:rFonts w:eastAsia="Times New Roman" w:cs="Segoe UI"/>
                <w:color w:val="000000" w:themeColor="text1"/>
                <w:sz w:val="20"/>
                <w:szCs w:val="20"/>
              </w:rPr>
            </w:pPr>
          </w:p>
        </w:tc>
        <w:tc>
          <w:tcPr>
            <w:tcW w:w="4605" w:type="dxa"/>
            <w:gridSpan w:val="2"/>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0BFB806E" w14:textId="77777777"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Overhead Transmission Lines as % of Total Transmission System (Inside and Outside Service Territory)</w:t>
            </w:r>
          </w:p>
        </w:tc>
        <w:tc>
          <w:tcPr>
            <w:tcW w:w="1882" w:type="dxa"/>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tcPr>
          <w:p w14:paraId="4A7AAE9D" w14:textId="114EC044"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Tier 2: </w:t>
            </w:r>
            <w:r w:rsidR="00307056" w:rsidRPr="009933F7">
              <w:rPr>
                <w:rFonts w:eastAsia="Times New Roman" w:cs="Calibri"/>
                <w:color w:val="000000" w:themeColor="text1"/>
                <w:sz w:val="20"/>
                <w:szCs w:val="20"/>
              </w:rPr>
              <w:t>100%</w:t>
            </w:r>
            <w:r w:rsidRPr="009933F7">
              <w:rPr>
                <w:rFonts w:eastAsia="Times New Roman" w:cs="Calibri"/>
                <w:color w:val="000000" w:themeColor="text1"/>
                <w:sz w:val="20"/>
                <w:szCs w:val="20"/>
              </w:rPr>
              <w:t xml:space="preserve"> </w:t>
            </w:r>
          </w:p>
          <w:p w14:paraId="5F898EC8" w14:textId="5AF62D95"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Calibri"/>
                <w:color w:val="000000" w:themeColor="text1"/>
                <w:sz w:val="20"/>
                <w:szCs w:val="20"/>
              </w:rPr>
              <w:t xml:space="preserve">Tier 3: </w:t>
            </w:r>
            <w:r w:rsidR="00AB3BBA">
              <w:rPr>
                <w:rFonts w:eastAsia="Times New Roman" w:cs="Calibri"/>
                <w:color w:val="000000" w:themeColor="text1"/>
                <w:sz w:val="20"/>
                <w:szCs w:val="20"/>
              </w:rPr>
              <w:t>0</w:t>
            </w:r>
            <w:r w:rsidR="00307056" w:rsidRPr="009933F7">
              <w:rPr>
                <w:rFonts w:eastAsia="Times New Roman" w:cs="Calibri"/>
                <w:color w:val="000000" w:themeColor="text1"/>
                <w:sz w:val="20"/>
                <w:szCs w:val="20"/>
              </w:rPr>
              <w:t>%</w:t>
            </w:r>
          </w:p>
        </w:tc>
      </w:tr>
      <w:tr w:rsidR="008463B1" w:rsidRPr="00AD0B35" w14:paraId="7B81BFB8" w14:textId="77777777" w:rsidTr="41449761">
        <w:trPr>
          <w:trHeight w:val="300"/>
          <w:jc w:val="center"/>
        </w:trPr>
        <w:tc>
          <w:tcPr>
            <w:tcW w:w="7747" w:type="dxa"/>
            <w:gridSpan w:val="3"/>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58AAB68E" w14:textId="77777777" w:rsidR="008463B1" w:rsidRPr="009933F7" w:rsidRDefault="749D07F6" w:rsidP="008463B1">
            <w:pPr>
              <w:spacing w:after="0" w:line="240" w:lineRule="auto"/>
              <w:textAlignment w:val="baseline"/>
              <w:rPr>
                <w:rFonts w:eastAsia="Times New Roman" w:cs="Segoe UI"/>
                <w:color w:val="000000" w:themeColor="text1"/>
                <w:sz w:val="20"/>
                <w:szCs w:val="20"/>
              </w:rPr>
            </w:pPr>
            <w:bookmarkStart w:id="23" w:name="_Int_xdq4W8BI"/>
            <w:r w:rsidRPr="1A4DC713">
              <w:rPr>
                <w:rFonts w:eastAsia="Times New Roman" w:cs="Calibri"/>
                <w:b/>
                <w:bCs/>
                <w:color w:val="000000" w:themeColor="text1"/>
                <w:sz w:val="20"/>
                <w:szCs w:val="20"/>
              </w:rPr>
              <w:t>Customers have</w:t>
            </w:r>
            <w:bookmarkEnd w:id="23"/>
            <w:r w:rsidRPr="1A4DC713">
              <w:rPr>
                <w:rFonts w:eastAsia="Times New Roman" w:cs="Calibri"/>
                <w:b/>
                <w:bCs/>
                <w:color w:val="000000" w:themeColor="text1"/>
                <w:sz w:val="20"/>
                <w:szCs w:val="20"/>
              </w:rPr>
              <w:t xml:space="preserve"> ever lost service due to an IOU PSPS </w:t>
            </w:r>
            <w:proofErr w:type="gramStart"/>
            <w:r w:rsidRPr="1A4DC713">
              <w:rPr>
                <w:rFonts w:eastAsia="Times New Roman" w:cs="Calibri"/>
                <w:b/>
                <w:bCs/>
                <w:color w:val="000000" w:themeColor="text1"/>
                <w:sz w:val="20"/>
                <w:szCs w:val="20"/>
              </w:rPr>
              <w:t>event?</w:t>
            </w:r>
            <w:proofErr w:type="gramEnd"/>
            <w:r w:rsidRPr="1A4DC713">
              <w:rPr>
                <w:rFonts w:eastAsia="Times New Roman" w:cs="Calibri"/>
                <w:color w:val="000000" w:themeColor="text1"/>
                <w:sz w:val="20"/>
                <w:szCs w:val="20"/>
              </w:rPr>
              <w:t xml:space="preserve"> </w:t>
            </w:r>
          </w:p>
        </w:tc>
        <w:tc>
          <w:tcPr>
            <w:tcW w:w="1882" w:type="dxa"/>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282A5814" w14:textId="6AD8F422" w:rsidR="008463B1" w:rsidRPr="009933F7" w:rsidRDefault="009E3CCE" w:rsidP="008463B1">
            <w:pPr>
              <w:spacing w:after="0" w:line="240" w:lineRule="auto"/>
              <w:textAlignment w:val="baseline"/>
              <w:rPr>
                <w:rFonts w:eastAsia="Times New Roman" w:cs="Segoe UI"/>
                <w:color w:val="000000" w:themeColor="text1"/>
                <w:sz w:val="20"/>
                <w:szCs w:val="20"/>
              </w:rPr>
            </w:pPr>
            <w:r w:rsidRPr="009933F7">
              <w:rPr>
                <w:rFonts w:eastAsia="Times New Roman" w:cs="Segoe UI Symbol"/>
                <w:color w:val="000000" w:themeColor="text1"/>
                <w:sz w:val="20"/>
                <w:szCs w:val="20"/>
              </w:rPr>
              <w:t>Yes</w:t>
            </w:r>
          </w:p>
        </w:tc>
      </w:tr>
      <w:tr w:rsidR="008463B1" w:rsidRPr="00AD0B35" w14:paraId="4B3179D4" w14:textId="77777777" w:rsidTr="41449761">
        <w:trPr>
          <w:trHeight w:val="300"/>
          <w:jc w:val="center"/>
        </w:trPr>
        <w:tc>
          <w:tcPr>
            <w:tcW w:w="7747" w:type="dxa"/>
            <w:gridSpan w:val="3"/>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3BA4E87C" w14:textId="77777777" w:rsidR="008463B1" w:rsidRPr="009933F7" w:rsidRDefault="749D07F6" w:rsidP="008463B1">
            <w:pPr>
              <w:spacing w:after="0" w:line="240" w:lineRule="auto"/>
              <w:textAlignment w:val="baseline"/>
              <w:rPr>
                <w:rFonts w:eastAsia="Times New Roman" w:cs="Segoe UI"/>
                <w:color w:val="000000" w:themeColor="text1"/>
                <w:sz w:val="20"/>
                <w:szCs w:val="20"/>
              </w:rPr>
            </w:pPr>
            <w:bookmarkStart w:id="24" w:name="_Int_s0FNbwmh"/>
            <w:r w:rsidRPr="1A4DC713">
              <w:rPr>
                <w:rFonts w:eastAsia="Times New Roman" w:cs="Calibri"/>
                <w:b/>
                <w:bCs/>
                <w:color w:val="000000" w:themeColor="text1"/>
                <w:sz w:val="20"/>
                <w:szCs w:val="20"/>
              </w:rPr>
              <w:t>Customers have</w:t>
            </w:r>
            <w:bookmarkEnd w:id="24"/>
            <w:r w:rsidRPr="1A4DC713">
              <w:rPr>
                <w:rFonts w:eastAsia="Times New Roman" w:cs="Calibri"/>
                <w:b/>
                <w:bCs/>
                <w:color w:val="000000" w:themeColor="text1"/>
                <w:sz w:val="20"/>
                <w:szCs w:val="20"/>
              </w:rPr>
              <w:t xml:space="preserve"> ever been notified of a potential loss of service due to a forecasted IOU PSPS </w:t>
            </w:r>
            <w:proofErr w:type="gramStart"/>
            <w:r w:rsidRPr="1A4DC713">
              <w:rPr>
                <w:rFonts w:eastAsia="Times New Roman" w:cs="Calibri"/>
                <w:b/>
                <w:bCs/>
                <w:color w:val="000000" w:themeColor="text1"/>
                <w:sz w:val="20"/>
                <w:szCs w:val="20"/>
              </w:rPr>
              <w:t>event?</w:t>
            </w:r>
            <w:proofErr w:type="gramEnd"/>
            <w:r w:rsidRPr="1A4DC713">
              <w:rPr>
                <w:rFonts w:eastAsia="Times New Roman" w:cs="Calibri"/>
                <w:color w:val="000000" w:themeColor="text1"/>
                <w:sz w:val="20"/>
                <w:szCs w:val="20"/>
              </w:rPr>
              <w:t xml:space="preserve"> </w:t>
            </w:r>
          </w:p>
        </w:tc>
        <w:tc>
          <w:tcPr>
            <w:tcW w:w="1882" w:type="dxa"/>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4077B397" w14:textId="2BDD7B89" w:rsidR="008463B1" w:rsidRPr="009933F7" w:rsidRDefault="009E3CCE" w:rsidP="008463B1">
            <w:pPr>
              <w:spacing w:after="0" w:line="240" w:lineRule="auto"/>
              <w:textAlignment w:val="baseline"/>
              <w:rPr>
                <w:rFonts w:eastAsia="Times New Roman" w:cs="Segoe UI"/>
                <w:color w:val="000000" w:themeColor="text1"/>
                <w:sz w:val="20"/>
                <w:szCs w:val="20"/>
              </w:rPr>
            </w:pPr>
            <w:r w:rsidRPr="009933F7">
              <w:rPr>
                <w:rFonts w:eastAsia="Times New Roman" w:cs="Segoe UI Symbol"/>
                <w:color w:val="000000" w:themeColor="text1"/>
                <w:sz w:val="20"/>
                <w:szCs w:val="20"/>
              </w:rPr>
              <w:t>Yes</w:t>
            </w:r>
            <w:r w:rsidR="008463B1" w:rsidRPr="009933F7">
              <w:rPr>
                <w:rFonts w:eastAsia="Times New Roman" w:cs="Calibri"/>
                <w:color w:val="000000" w:themeColor="text1"/>
                <w:sz w:val="20"/>
                <w:szCs w:val="20"/>
              </w:rPr>
              <w:t xml:space="preserve"> </w:t>
            </w:r>
          </w:p>
        </w:tc>
      </w:tr>
      <w:tr w:rsidR="008463B1" w:rsidRPr="00AD0B35" w14:paraId="5EE0EEC9" w14:textId="77777777" w:rsidTr="41449761">
        <w:trPr>
          <w:trHeight w:val="300"/>
          <w:jc w:val="center"/>
        </w:trPr>
        <w:tc>
          <w:tcPr>
            <w:tcW w:w="7747" w:type="dxa"/>
            <w:gridSpan w:val="3"/>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441B88EA" w14:textId="4771C1A4" w:rsidR="008463B1" w:rsidRPr="009933F7" w:rsidRDefault="749D07F6" w:rsidP="008463B1">
            <w:pPr>
              <w:spacing w:after="0" w:line="240" w:lineRule="auto"/>
              <w:textAlignment w:val="baseline"/>
              <w:rPr>
                <w:rFonts w:eastAsia="Times New Roman" w:cs="Segoe UI"/>
                <w:color w:val="000000" w:themeColor="text1"/>
                <w:sz w:val="20"/>
                <w:szCs w:val="20"/>
              </w:rPr>
            </w:pPr>
            <w:r w:rsidRPr="1A4DC713">
              <w:rPr>
                <w:rFonts w:eastAsia="Times New Roman" w:cs="Calibri"/>
                <w:b/>
                <w:bCs/>
                <w:color w:val="000000" w:themeColor="text1"/>
                <w:sz w:val="20"/>
                <w:szCs w:val="20"/>
              </w:rPr>
              <w:t xml:space="preserve">Has </w:t>
            </w:r>
            <w:bookmarkStart w:id="25" w:name="_Int_lKBiZzy5"/>
            <w:r w:rsidRPr="1A4DC713">
              <w:rPr>
                <w:rFonts w:eastAsia="Times New Roman" w:cs="Calibri"/>
                <w:b/>
                <w:bCs/>
                <w:color w:val="000000" w:themeColor="text1"/>
                <w:sz w:val="20"/>
                <w:szCs w:val="20"/>
              </w:rPr>
              <w:t>developed protocols</w:t>
            </w:r>
            <w:bookmarkEnd w:id="25"/>
            <w:r w:rsidRPr="1A4DC713">
              <w:rPr>
                <w:rFonts w:eastAsia="Times New Roman" w:cs="Calibri"/>
                <w:b/>
                <w:bCs/>
                <w:color w:val="000000" w:themeColor="text1"/>
                <w:sz w:val="20"/>
                <w:szCs w:val="20"/>
              </w:rPr>
              <w:t xml:space="preserve"> to pre-emptively shut off electricity in response to elevated wildfire risks</w:t>
            </w:r>
            <w:r w:rsidR="00CA0179" w:rsidRPr="1A4DC713">
              <w:rPr>
                <w:rFonts w:eastAsia="Times New Roman" w:cs="Calibri"/>
                <w:b/>
                <w:bCs/>
                <w:color w:val="000000" w:themeColor="text1"/>
                <w:sz w:val="20"/>
                <w:szCs w:val="20"/>
              </w:rPr>
              <w:t xml:space="preserve">? </w:t>
            </w:r>
          </w:p>
        </w:tc>
        <w:tc>
          <w:tcPr>
            <w:tcW w:w="1882" w:type="dxa"/>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6F605D1C" w14:textId="4D4D5C5F" w:rsidR="008463B1" w:rsidRPr="009933F7" w:rsidRDefault="008463B1" w:rsidP="008463B1">
            <w:pPr>
              <w:spacing w:after="0" w:line="240" w:lineRule="auto"/>
              <w:textAlignment w:val="baseline"/>
              <w:rPr>
                <w:rFonts w:eastAsia="Times New Roman" w:cs="Segoe UI"/>
                <w:color w:val="000000" w:themeColor="text1"/>
                <w:sz w:val="20"/>
                <w:szCs w:val="20"/>
              </w:rPr>
            </w:pPr>
            <w:r w:rsidRPr="009933F7">
              <w:rPr>
                <w:rFonts w:eastAsia="Times New Roman" w:cs="Segoe UI"/>
                <w:color w:val="000000" w:themeColor="text1"/>
                <w:sz w:val="20"/>
                <w:szCs w:val="20"/>
              </w:rPr>
              <w:t>Yes</w:t>
            </w:r>
          </w:p>
        </w:tc>
      </w:tr>
      <w:tr w:rsidR="008463B1" w:rsidRPr="00AD0B35" w14:paraId="6946EC73" w14:textId="77777777" w:rsidTr="41449761">
        <w:trPr>
          <w:trHeight w:val="300"/>
          <w:jc w:val="center"/>
        </w:trPr>
        <w:tc>
          <w:tcPr>
            <w:tcW w:w="7747" w:type="dxa"/>
            <w:gridSpan w:val="3"/>
            <w:tcBorders>
              <w:top w:val="single" w:sz="6" w:space="0" w:color="auto"/>
              <w:left w:val="single" w:sz="6" w:space="0" w:color="auto"/>
              <w:bottom w:val="single" w:sz="6" w:space="0" w:color="auto"/>
              <w:right w:val="single" w:sz="6" w:space="0" w:color="auto"/>
            </w:tcBorders>
            <w:shd w:val="clear" w:color="auto" w:fill="E7E6E6" w:themeFill="background2"/>
            <w:tcMar>
              <w:top w:w="14" w:type="dxa"/>
              <w:left w:w="115" w:type="dxa"/>
              <w:bottom w:w="14" w:type="dxa"/>
              <w:right w:w="115" w:type="dxa"/>
            </w:tcMar>
            <w:vAlign w:val="center"/>
            <w:hideMark/>
          </w:tcPr>
          <w:p w14:paraId="76357958" w14:textId="21E344F3" w:rsidR="008463B1" w:rsidRPr="00AD0B35" w:rsidRDefault="008463B1" w:rsidP="008463B1">
            <w:pPr>
              <w:spacing w:after="0" w:line="240" w:lineRule="auto"/>
              <w:textAlignment w:val="baseline"/>
              <w:rPr>
                <w:rFonts w:eastAsia="Times New Roman" w:cs="Segoe UI"/>
                <w:color w:val="000000" w:themeColor="text1"/>
                <w:sz w:val="20"/>
                <w:szCs w:val="20"/>
              </w:rPr>
            </w:pPr>
            <w:r w:rsidRPr="00AD0B35">
              <w:rPr>
                <w:rFonts w:eastAsia="Times New Roman" w:cs="Calibri"/>
                <w:b/>
                <w:bCs/>
                <w:color w:val="000000" w:themeColor="text1"/>
                <w:sz w:val="20"/>
                <w:szCs w:val="20"/>
              </w:rPr>
              <w:t>Has previously pre-emptively shut off electricity in response to elevated wildfire risk</w:t>
            </w:r>
            <w:r w:rsidR="00CA0179" w:rsidRPr="00AD0B35">
              <w:rPr>
                <w:rFonts w:eastAsia="Times New Roman" w:cs="Calibri"/>
                <w:b/>
                <w:bCs/>
                <w:color w:val="000000" w:themeColor="text1"/>
                <w:sz w:val="20"/>
                <w:szCs w:val="20"/>
              </w:rPr>
              <w:t xml:space="preserve">? </w:t>
            </w:r>
          </w:p>
        </w:tc>
        <w:tc>
          <w:tcPr>
            <w:tcW w:w="1882" w:type="dxa"/>
            <w:tcBorders>
              <w:top w:val="single" w:sz="6" w:space="0" w:color="auto"/>
              <w:left w:val="single" w:sz="6" w:space="0" w:color="auto"/>
              <w:bottom w:val="single" w:sz="6" w:space="0" w:color="auto"/>
              <w:right w:val="single" w:sz="6" w:space="0" w:color="auto"/>
            </w:tcBorders>
            <w:shd w:val="clear" w:color="auto" w:fill="auto"/>
            <w:tcMar>
              <w:top w:w="14" w:type="dxa"/>
              <w:left w:w="115" w:type="dxa"/>
              <w:bottom w:w="14" w:type="dxa"/>
              <w:right w:w="115" w:type="dxa"/>
            </w:tcMar>
            <w:vAlign w:val="center"/>
            <w:hideMark/>
          </w:tcPr>
          <w:p w14:paraId="7C7D2D7C" w14:textId="53060E8C" w:rsidR="008463B1" w:rsidRPr="004D4FE4" w:rsidRDefault="008463B1" w:rsidP="008463B1">
            <w:pPr>
              <w:spacing w:after="0" w:line="240" w:lineRule="auto"/>
              <w:textAlignment w:val="baseline"/>
              <w:rPr>
                <w:rFonts w:eastAsia="Times New Roman" w:cs="Segoe UI"/>
                <w:color w:val="000000" w:themeColor="text1"/>
                <w:sz w:val="20"/>
                <w:szCs w:val="20"/>
                <w:highlight w:val="yellow"/>
              </w:rPr>
            </w:pPr>
            <w:r w:rsidRPr="009933F7">
              <w:rPr>
                <w:rFonts w:eastAsia="Times New Roman" w:cs="Segoe UI Symbol"/>
                <w:color w:val="000000" w:themeColor="text1"/>
                <w:sz w:val="20"/>
                <w:szCs w:val="20"/>
              </w:rPr>
              <w:t>No</w:t>
            </w:r>
          </w:p>
        </w:tc>
      </w:tr>
    </w:tbl>
    <w:p w14:paraId="075CAAE9" w14:textId="1E18FB3A" w:rsidR="00760CC6" w:rsidRPr="00F14239" w:rsidRDefault="00760CC6" w:rsidP="00F14239">
      <w:pPr>
        <w:pStyle w:val="Heading2"/>
      </w:pPr>
      <w:bookmarkStart w:id="26" w:name="_Toc135758584"/>
      <w:r w:rsidRPr="00F14239">
        <w:t>Statutory Cross-Reference Table</w:t>
      </w:r>
      <w:bookmarkEnd w:id="26"/>
      <w:r w:rsidRPr="00F14239">
        <w:t xml:space="preserve"> </w:t>
      </w:r>
      <w:bookmarkStart w:id="27" w:name="_Toc82088651"/>
    </w:p>
    <w:p w14:paraId="51533329" w14:textId="3D4B844B" w:rsidR="0085460A" w:rsidRDefault="0085460A" w:rsidP="006A30A2">
      <w:pPr>
        <w:pStyle w:val="ListParagraph"/>
      </w:pPr>
      <w:r>
        <w:t>Table 2 below summarizes the elements required in PUC Section 8387 and their location within the WMP.</w:t>
      </w:r>
    </w:p>
    <w:p w14:paraId="500E5AAA" w14:textId="29CFA761" w:rsidR="004B31D0" w:rsidRPr="002F452D" w:rsidRDefault="004B31D0" w:rsidP="00F14239">
      <w:pPr>
        <w:pStyle w:val="Caption"/>
      </w:pPr>
      <w:r>
        <w:lastRenderedPageBreak/>
        <w:t xml:space="preserve">Table 2: Compliance with Public Utilities </w:t>
      </w:r>
      <w:r w:rsidR="00083D63">
        <w:t>Code Section</w:t>
      </w:r>
      <w:r>
        <w:t xml:space="preserve"> 8387(b)</w:t>
      </w:r>
    </w:p>
    <w:tbl>
      <w:tblPr>
        <w:tblStyle w:val="TableGrid"/>
        <w:tblW w:w="9348" w:type="dxa"/>
        <w:jc w:val="center"/>
        <w:tblBorders>
          <w:top w:val="single" w:sz="4" w:space="0" w:color="006F4D"/>
          <w:left w:val="single" w:sz="4" w:space="0" w:color="006F4D"/>
          <w:bottom w:val="single" w:sz="4" w:space="0" w:color="006F4D"/>
          <w:right w:val="single" w:sz="4" w:space="0" w:color="006F4D"/>
          <w:insideH w:val="single" w:sz="4" w:space="0" w:color="006F4D"/>
          <w:insideV w:val="single" w:sz="4" w:space="0" w:color="006F4D"/>
        </w:tblBorders>
        <w:tblLook w:val="04A0" w:firstRow="1" w:lastRow="0" w:firstColumn="1" w:lastColumn="0" w:noHBand="0" w:noVBand="1"/>
      </w:tblPr>
      <w:tblGrid>
        <w:gridCol w:w="2245"/>
        <w:gridCol w:w="5760"/>
        <w:gridCol w:w="1343"/>
      </w:tblGrid>
      <w:tr w:rsidR="00883AF4" w:rsidRPr="00AD0B35" w14:paraId="2134E361" w14:textId="77777777" w:rsidTr="1A4DC713">
        <w:trPr>
          <w:cantSplit/>
          <w:tblHeader/>
          <w:jc w:val="center"/>
        </w:trPr>
        <w:tc>
          <w:tcPr>
            <w:tcW w:w="2245" w:type="dxa"/>
            <w:shd w:val="clear" w:color="auto" w:fill="006F4D"/>
            <w:tcMar>
              <w:top w:w="43" w:type="dxa"/>
              <w:left w:w="115" w:type="dxa"/>
              <w:bottom w:w="43" w:type="dxa"/>
              <w:right w:w="115" w:type="dxa"/>
            </w:tcMar>
            <w:vAlign w:val="center"/>
          </w:tcPr>
          <w:p w14:paraId="2BA938B4" w14:textId="77777777" w:rsidR="00883AF4" w:rsidRPr="00AD0B35" w:rsidRDefault="00883AF4" w:rsidP="009F1EEC">
            <w:pPr>
              <w:pStyle w:val="TableParagraph"/>
              <w:rPr>
                <w:rFonts w:cstheme="minorHAnsi"/>
                <w:szCs w:val="22"/>
              </w:rPr>
            </w:pPr>
            <w:r w:rsidRPr="00AD0B35">
              <w:rPr>
                <w:rFonts w:eastAsia="Times New Roman" w:cstheme="minorHAnsi"/>
                <w:color w:val="FFFFFF"/>
                <w:szCs w:val="22"/>
              </w:rPr>
              <w:t>Requirement</w:t>
            </w:r>
          </w:p>
        </w:tc>
        <w:tc>
          <w:tcPr>
            <w:tcW w:w="5760" w:type="dxa"/>
            <w:shd w:val="clear" w:color="auto" w:fill="006F4D"/>
            <w:tcMar>
              <w:top w:w="43" w:type="dxa"/>
              <w:left w:w="115" w:type="dxa"/>
              <w:bottom w:w="43" w:type="dxa"/>
              <w:right w:w="115" w:type="dxa"/>
            </w:tcMar>
            <w:vAlign w:val="center"/>
          </w:tcPr>
          <w:p w14:paraId="15F1168D" w14:textId="77777777" w:rsidR="00883AF4" w:rsidRPr="00AD0B35" w:rsidRDefault="00883AF4" w:rsidP="009F1EEC">
            <w:pPr>
              <w:pStyle w:val="TableParagraph"/>
              <w:rPr>
                <w:rFonts w:cstheme="minorHAnsi"/>
                <w:szCs w:val="22"/>
              </w:rPr>
            </w:pPr>
            <w:r w:rsidRPr="00AD0B35">
              <w:rPr>
                <w:rFonts w:eastAsia="Times New Roman" w:cstheme="minorHAnsi"/>
                <w:color w:val="FFFFFF"/>
                <w:szCs w:val="22"/>
              </w:rPr>
              <w:t>Statutory Language</w:t>
            </w:r>
          </w:p>
        </w:tc>
        <w:tc>
          <w:tcPr>
            <w:tcW w:w="1343" w:type="dxa"/>
            <w:shd w:val="clear" w:color="auto" w:fill="006F4D"/>
            <w:tcMar>
              <w:top w:w="43" w:type="dxa"/>
              <w:left w:w="115" w:type="dxa"/>
              <w:bottom w:w="43" w:type="dxa"/>
              <w:right w:w="115" w:type="dxa"/>
            </w:tcMar>
            <w:vAlign w:val="center"/>
          </w:tcPr>
          <w:p w14:paraId="5CFAEBCC" w14:textId="77777777" w:rsidR="00883AF4" w:rsidRPr="00AD0B35" w:rsidRDefault="00883AF4" w:rsidP="009F1EEC">
            <w:pPr>
              <w:pStyle w:val="TableParagraph"/>
              <w:jc w:val="center"/>
              <w:rPr>
                <w:rFonts w:cstheme="minorHAnsi"/>
                <w:szCs w:val="22"/>
              </w:rPr>
            </w:pPr>
            <w:r w:rsidRPr="00AD0B35">
              <w:rPr>
                <w:rFonts w:eastAsia="Times New Roman" w:cstheme="minorHAnsi"/>
                <w:color w:val="FFFFFF"/>
                <w:szCs w:val="22"/>
              </w:rPr>
              <w:t>Plan Section</w:t>
            </w:r>
          </w:p>
        </w:tc>
      </w:tr>
      <w:tr w:rsidR="00883AF4" w:rsidRPr="00AD0B35" w14:paraId="36AF3F36"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0503B3CB" w14:textId="77777777" w:rsidR="00883AF4" w:rsidRPr="00AD0B35" w:rsidRDefault="00883AF4" w:rsidP="009F1EEC">
            <w:pPr>
              <w:pStyle w:val="TableParagraph"/>
              <w:rPr>
                <w:rFonts w:cstheme="minorHAnsi"/>
                <w:szCs w:val="22"/>
              </w:rPr>
            </w:pPr>
            <w:r w:rsidRPr="00AD0B35">
              <w:rPr>
                <w:rFonts w:eastAsia="Times New Roman" w:cstheme="minorHAnsi"/>
                <w:szCs w:val="22"/>
              </w:rPr>
              <w:t>Persons Responsible</w:t>
            </w:r>
          </w:p>
        </w:tc>
        <w:tc>
          <w:tcPr>
            <w:tcW w:w="5760" w:type="dxa"/>
            <w:tcMar>
              <w:top w:w="43" w:type="dxa"/>
              <w:left w:w="115" w:type="dxa"/>
              <w:bottom w:w="43" w:type="dxa"/>
              <w:right w:w="115" w:type="dxa"/>
            </w:tcMar>
            <w:vAlign w:val="center"/>
          </w:tcPr>
          <w:p w14:paraId="7A152505" w14:textId="77777777" w:rsidR="00883AF4" w:rsidRPr="00AD0B35" w:rsidRDefault="00883AF4" w:rsidP="009F1EEC">
            <w:pPr>
              <w:pStyle w:val="TableParagraph"/>
              <w:rPr>
                <w:rFonts w:cstheme="minorHAnsi"/>
                <w:b w:val="0"/>
                <w:bCs/>
                <w:szCs w:val="22"/>
              </w:rPr>
            </w:pPr>
            <w:r w:rsidRPr="00AD0B35">
              <w:rPr>
                <w:rFonts w:eastAsia="Times New Roman" w:cstheme="minorHAnsi"/>
                <w:color w:val="333333"/>
                <w:szCs w:val="22"/>
              </w:rPr>
              <w:t>PUC § 8387(b)(2)(A):</w:t>
            </w:r>
            <w:r w:rsidRPr="00AD0B35">
              <w:rPr>
                <w:rFonts w:ascii="Arial" w:eastAsia="Times New Roman" w:hAnsi="Arial" w:cs="Arial"/>
                <w:b w:val="0"/>
                <w:bCs/>
                <w:color w:val="333333"/>
                <w:szCs w:val="22"/>
              </w:rPr>
              <w:t> </w:t>
            </w:r>
            <w:r w:rsidRPr="00AD0B35">
              <w:rPr>
                <w:rFonts w:eastAsia="Times New Roman" w:cstheme="minorHAnsi"/>
                <w:b w:val="0"/>
                <w:bCs/>
                <w:color w:val="333333"/>
                <w:szCs w:val="22"/>
              </w:rPr>
              <w:t>An accounting of the responsibilities of persons responsible for executing the plan.</w:t>
            </w:r>
          </w:p>
        </w:tc>
        <w:tc>
          <w:tcPr>
            <w:tcW w:w="1343" w:type="dxa"/>
            <w:tcMar>
              <w:top w:w="43" w:type="dxa"/>
              <w:left w:w="115" w:type="dxa"/>
              <w:bottom w:w="43" w:type="dxa"/>
              <w:right w:w="115" w:type="dxa"/>
            </w:tcMar>
            <w:vAlign w:val="center"/>
          </w:tcPr>
          <w:p w14:paraId="0AC80688" w14:textId="05B3F61A" w:rsidR="00883AF4" w:rsidRPr="00AD0B35" w:rsidRDefault="006961F4" w:rsidP="009F1EEC">
            <w:pPr>
              <w:pStyle w:val="TableParagraph"/>
              <w:jc w:val="center"/>
              <w:rPr>
                <w:rFonts w:cstheme="minorHAnsi"/>
                <w:b w:val="0"/>
                <w:bCs/>
                <w:szCs w:val="22"/>
                <w:highlight w:val="yellow"/>
              </w:rPr>
            </w:pPr>
            <w:r>
              <w:rPr>
                <w:rFonts w:cstheme="minorHAnsi"/>
                <w:b w:val="0"/>
                <w:bCs/>
                <w:szCs w:val="22"/>
              </w:rPr>
              <w:t xml:space="preserve">Sec. </w:t>
            </w:r>
            <w:r w:rsidR="00934FEB" w:rsidRPr="00934FEB">
              <w:rPr>
                <w:rFonts w:cstheme="minorHAnsi"/>
                <w:b w:val="0"/>
                <w:bCs/>
                <w:szCs w:val="22"/>
              </w:rPr>
              <w:t xml:space="preserve">III. E.; </w:t>
            </w:r>
            <w:r>
              <w:rPr>
                <w:rFonts w:cstheme="minorHAnsi"/>
                <w:b w:val="0"/>
                <w:bCs/>
                <w:szCs w:val="22"/>
              </w:rPr>
              <w:t xml:space="preserve">Sec. </w:t>
            </w:r>
            <w:r w:rsidR="00934FEB" w:rsidRPr="00934FEB">
              <w:rPr>
                <w:rFonts w:cstheme="minorHAnsi"/>
                <w:b w:val="0"/>
                <w:bCs/>
                <w:szCs w:val="22"/>
              </w:rPr>
              <w:t>V. A.</w:t>
            </w:r>
          </w:p>
        </w:tc>
      </w:tr>
      <w:tr w:rsidR="00883AF4" w:rsidRPr="00AD0B35" w14:paraId="2EC409D1" w14:textId="77777777" w:rsidTr="1A4DC713">
        <w:trPr>
          <w:cantSplit/>
          <w:trHeight w:val="604"/>
          <w:jc w:val="center"/>
        </w:trPr>
        <w:tc>
          <w:tcPr>
            <w:tcW w:w="2245" w:type="dxa"/>
            <w:shd w:val="clear" w:color="auto" w:fill="E7E6E6" w:themeFill="background2"/>
            <w:tcMar>
              <w:top w:w="43" w:type="dxa"/>
              <w:left w:w="115" w:type="dxa"/>
              <w:bottom w:w="43" w:type="dxa"/>
              <w:right w:w="115" w:type="dxa"/>
            </w:tcMar>
            <w:vAlign w:val="center"/>
          </w:tcPr>
          <w:p w14:paraId="7C18D01B" w14:textId="77777777" w:rsidR="00883AF4" w:rsidRPr="00AD0B35" w:rsidRDefault="00883AF4" w:rsidP="009F1EEC">
            <w:pPr>
              <w:pStyle w:val="TableParagraph"/>
              <w:rPr>
                <w:rFonts w:cstheme="minorHAnsi"/>
                <w:szCs w:val="22"/>
              </w:rPr>
            </w:pPr>
            <w:r w:rsidRPr="00AD0B35">
              <w:rPr>
                <w:rFonts w:eastAsia="Times New Roman" w:cstheme="minorHAnsi"/>
                <w:szCs w:val="22"/>
              </w:rPr>
              <w:t>Objectives of the Plan</w:t>
            </w:r>
          </w:p>
        </w:tc>
        <w:tc>
          <w:tcPr>
            <w:tcW w:w="5760" w:type="dxa"/>
            <w:tcMar>
              <w:top w:w="43" w:type="dxa"/>
              <w:left w:w="115" w:type="dxa"/>
              <w:bottom w:w="43" w:type="dxa"/>
              <w:right w:w="115" w:type="dxa"/>
            </w:tcMar>
            <w:vAlign w:val="center"/>
          </w:tcPr>
          <w:p w14:paraId="5EF4A5AD" w14:textId="77777777" w:rsidR="00883AF4" w:rsidRPr="00AD0B35" w:rsidRDefault="00883AF4" w:rsidP="009F1EEC">
            <w:pPr>
              <w:pStyle w:val="TableParagraph"/>
              <w:rPr>
                <w:rFonts w:cstheme="minorHAnsi"/>
                <w:b w:val="0"/>
                <w:bCs/>
                <w:szCs w:val="22"/>
              </w:rPr>
            </w:pPr>
            <w:r w:rsidRPr="00AD0B35">
              <w:rPr>
                <w:rFonts w:eastAsia="Times New Roman" w:cstheme="minorHAnsi"/>
                <w:color w:val="333333"/>
                <w:szCs w:val="22"/>
              </w:rPr>
              <w:t>PUC § 8387(b)(2)(B):</w:t>
            </w:r>
            <w:r w:rsidRPr="00AD0B35">
              <w:rPr>
                <w:rFonts w:ascii="Arial" w:eastAsia="Times New Roman" w:hAnsi="Arial" w:cs="Arial"/>
                <w:b w:val="0"/>
                <w:bCs/>
                <w:color w:val="333333"/>
                <w:szCs w:val="22"/>
              </w:rPr>
              <w:t> </w:t>
            </w:r>
            <w:r w:rsidRPr="00AD0B35">
              <w:rPr>
                <w:rFonts w:eastAsia="Times New Roman" w:cstheme="minorHAnsi"/>
                <w:b w:val="0"/>
                <w:bCs/>
                <w:color w:val="333333"/>
                <w:szCs w:val="22"/>
              </w:rPr>
              <w:t>The objectives of the wildfire mitigation plan.</w:t>
            </w:r>
          </w:p>
        </w:tc>
        <w:tc>
          <w:tcPr>
            <w:tcW w:w="1343" w:type="dxa"/>
            <w:tcMar>
              <w:top w:w="43" w:type="dxa"/>
              <w:left w:w="115" w:type="dxa"/>
              <w:bottom w:w="43" w:type="dxa"/>
              <w:right w:w="115" w:type="dxa"/>
            </w:tcMar>
            <w:vAlign w:val="center"/>
          </w:tcPr>
          <w:p w14:paraId="01C99E21" w14:textId="52469A18" w:rsidR="00883AF4" w:rsidRPr="00AD0B35" w:rsidRDefault="006961F4" w:rsidP="009F1EEC">
            <w:pPr>
              <w:pStyle w:val="TableParagraph"/>
              <w:jc w:val="center"/>
              <w:rPr>
                <w:rFonts w:cstheme="minorHAnsi"/>
                <w:b w:val="0"/>
                <w:bCs/>
                <w:szCs w:val="22"/>
                <w:highlight w:val="yellow"/>
              </w:rPr>
            </w:pPr>
            <w:r>
              <w:rPr>
                <w:rFonts w:cstheme="minorHAnsi"/>
                <w:b w:val="0"/>
                <w:bCs/>
                <w:szCs w:val="22"/>
              </w:rPr>
              <w:t xml:space="preserve">Sec. </w:t>
            </w:r>
            <w:r w:rsidR="00934FEB" w:rsidRPr="00934FEB">
              <w:rPr>
                <w:rFonts w:cstheme="minorHAnsi"/>
                <w:b w:val="0"/>
                <w:bCs/>
                <w:szCs w:val="22"/>
              </w:rPr>
              <w:t>IV.</w:t>
            </w:r>
          </w:p>
        </w:tc>
      </w:tr>
      <w:tr w:rsidR="00883AF4" w:rsidRPr="00AD0B35" w14:paraId="5EE2647B"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31B968C0" w14:textId="05833480" w:rsidR="00883AF4" w:rsidRPr="00AD0B35" w:rsidRDefault="00883AF4" w:rsidP="009F1EEC">
            <w:pPr>
              <w:pStyle w:val="TableParagraph"/>
              <w:rPr>
                <w:rFonts w:cstheme="minorHAnsi"/>
                <w:szCs w:val="22"/>
              </w:rPr>
            </w:pPr>
            <w:r w:rsidRPr="00AD0B35">
              <w:rPr>
                <w:rFonts w:eastAsia="Times New Roman" w:cstheme="minorHAnsi"/>
                <w:szCs w:val="22"/>
              </w:rPr>
              <w:t>Prevent</w:t>
            </w:r>
            <w:r w:rsidR="00934FEB">
              <w:rPr>
                <w:rFonts w:eastAsia="Times New Roman" w:cstheme="minorHAnsi"/>
                <w:szCs w:val="22"/>
              </w:rPr>
              <w:t>at</w:t>
            </w:r>
            <w:r w:rsidRPr="00AD0B35">
              <w:rPr>
                <w:rFonts w:eastAsia="Times New Roman" w:cstheme="minorHAnsi"/>
                <w:szCs w:val="22"/>
              </w:rPr>
              <w:t>ive Strategies</w:t>
            </w:r>
          </w:p>
        </w:tc>
        <w:tc>
          <w:tcPr>
            <w:tcW w:w="5760" w:type="dxa"/>
            <w:tcMar>
              <w:top w:w="43" w:type="dxa"/>
              <w:left w:w="115" w:type="dxa"/>
              <w:bottom w:w="43" w:type="dxa"/>
              <w:right w:w="115" w:type="dxa"/>
            </w:tcMar>
            <w:vAlign w:val="center"/>
          </w:tcPr>
          <w:p w14:paraId="30F465B8" w14:textId="13C0FD92" w:rsidR="00883AF4" w:rsidRPr="00AD0B35" w:rsidRDefault="00883AF4" w:rsidP="009F1EEC">
            <w:pPr>
              <w:pStyle w:val="TableParagraph"/>
              <w:rPr>
                <w:rFonts w:cstheme="minorHAnsi"/>
                <w:b w:val="0"/>
                <w:bCs/>
                <w:szCs w:val="22"/>
              </w:rPr>
            </w:pPr>
            <w:r w:rsidRPr="00AD0B35">
              <w:rPr>
                <w:rFonts w:eastAsia="Times New Roman" w:cstheme="minorHAnsi"/>
                <w:color w:val="333333"/>
                <w:szCs w:val="22"/>
              </w:rPr>
              <w:t>PUC § 8387(b)(2)(C):</w:t>
            </w:r>
            <w:r w:rsidRPr="00AD0B35">
              <w:rPr>
                <w:rFonts w:ascii="Arial" w:eastAsia="Times New Roman" w:hAnsi="Arial" w:cs="Arial"/>
                <w:b w:val="0"/>
                <w:bCs/>
                <w:color w:val="333333"/>
                <w:szCs w:val="22"/>
              </w:rPr>
              <w:t> </w:t>
            </w:r>
            <w:r w:rsidRPr="00AD0B35">
              <w:rPr>
                <w:rFonts w:eastAsia="Times New Roman" w:cstheme="minorHAnsi"/>
                <w:b w:val="0"/>
                <w:bCs/>
                <w:color w:val="333333"/>
                <w:szCs w:val="22"/>
              </w:rPr>
              <w:t>A description of the preven</w:t>
            </w:r>
            <w:r w:rsidR="00934FEB">
              <w:rPr>
                <w:rFonts w:eastAsia="Times New Roman" w:cstheme="minorHAnsi"/>
                <w:b w:val="0"/>
                <w:bCs/>
                <w:color w:val="333333"/>
                <w:szCs w:val="22"/>
              </w:rPr>
              <w:t>ta</w:t>
            </w:r>
            <w:r w:rsidRPr="00AD0B35">
              <w:rPr>
                <w:rFonts w:eastAsia="Times New Roman" w:cstheme="minorHAnsi"/>
                <w:b w:val="0"/>
                <w:bCs/>
                <w:color w:val="333333"/>
                <w:szCs w:val="22"/>
              </w:rPr>
              <w:t>tive strategies and programs to be adopted by the local publicly owned electric utility or electrical cooperative to minimize the risk of its electrical lines and equipment causing catastrophic wildfires, including consideration of dynamic climate change risks.</w:t>
            </w:r>
          </w:p>
        </w:tc>
        <w:tc>
          <w:tcPr>
            <w:tcW w:w="1343" w:type="dxa"/>
            <w:tcMar>
              <w:top w:w="43" w:type="dxa"/>
              <w:left w:w="115" w:type="dxa"/>
              <w:bottom w:w="43" w:type="dxa"/>
              <w:right w:w="115" w:type="dxa"/>
            </w:tcMar>
            <w:vAlign w:val="center"/>
          </w:tcPr>
          <w:p w14:paraId="2DFD062B" w14:textId="6CC57BB2" w:rsidR="00883AF4" w:rsidRPr="00E23C10" w:rsidRDefault="006961F4" w:rsidP="00E23C10">
            <w:pPr>
              <w:pStyle w:val="TableParagraph"/>
              <w:jc w:val="center"/>
              <w:rPr>
                <w:rFonts w:cstheme="minorHAnsi"/>
                <w:b w:val="0"/>
                <w:bCs/>
                <w:szCs w:val="22"/>
              </w:rPr>
            </w:pPr>
            <w:r>
              <w:rPr>
                <w:rFonts w:cstheme="minorHAnsi"/>
                <w:b w:val="0"/>
                <w:bCs/>
                <w:szCs w:val="22"/>
              </w:rPr>
              <w:t xml:space="preserve">Sec. </w:t>
            </w:r>
            <w:r w:rsidR="009D3CB1" w:rsidRPr="009D3CB1">
              <w:rPr>
                <w:rFonts w:cstheme="minorHAnsi"/>
                <w:b w:val="0"/>
                <w:bCs/>
                <w:szCs w:val="22"/>
              </w:rPr>
              <w:t>VII. A</w:t>
            </w:r>
            <w:r>
              <w:rPr>
                <w:rFonts w:cstheme="minorHAnsi"/>
                <w:b w:val="0"/>
                <w:bCs/>
                <w:szCs w:val="22"/>
              </w:rPr>
              <w:t xml:space="preserve">. </w:t>
            </w:r>
            <w:r w:rsidR="00E23C10">
              <w:rPr>
                <w:rFonts w:cstheme="minorHAnsi"/>
                <w:b w:val="0"/>
                <w:bCs/>
                <w:szCs w:val="22"/>
              </w:rPr>
              <w:t>– I.</w:t>
            </w:r>
            <w:r w:rsidR="009D3CB1" w:rsidRPr="009D3CB1">
              <w:rPr>
                <w:rFonts w:cstheme="minorHAnsi"/>
                <w:b w:val="0"/>
                <w:bCs/>
                <w:szCs w:val="22"/>
              </w:rPr>
              <w:t xml:space="preserve"> </w:t>
            </w:r>
          </w:p>
        </w:tc>
      </w:tr>
      <w:tr w:rsidR="00883AF4" w:rsidRPr="00AD0B35" w14:paraId="5A93E171"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2E3599C0" w14:textId="77777777" w:rsidR="00883AF4" w:rsidRPr="00AD0B35" w:rsidRDefault="00883AF4" w:rsidP="009F1EEC">
            <w:pPr>
              <w:pStyle w:val="TableParagraph"/>
              <w:rPr>
                <w:rFonts w:cstheme="minorHAnsi"/>
                <w:szCs w:val="22"/>
              </w:rPr>
            </w:pPr>
            <w:r w:rsidRPr="00AD0B35">
              <w:rPr>
                <w:rFonts w:eastAsia="Times New Roman" w:cstheme="minorHAnsi"/>
                <w:szCs w:val="22"/>
              </w:rPr>
              <w:t>Evaluation Metrics</w:t>
            </w:r>
          </w:p>
        </w:tc>
        <w:tc>
          <w:tcPr>
            <w:tcW w:w="5760" w:type="dxa"/>
            <w:tcMar>
              <w:top w:w="43" w:type="dxa"/>
              <w:left w:w="115" w:type="dxa"/>
              <w:bottom w:w="43" w:type="dxa"/>
              <w:right w:w="115" w:type="dxa"/>
            </w:tcMar>
            <w:vAlign w:val="center"/>
          </w:tcPr>
          <w:p w14:paraId="59583723" w14:textId="77777777" w:rsidR="00883AF4" w:rsidRPr="00AD0B35" w:rsidRDefault="00883AF4" w:rsidP="009F1EEC">
            <w:pPr>
              <w:pStyle w:val="TableParagraph"/>
              <w:rPr>
                <w:rFonts w:cstheme="minorHAnsi"/>
                <w:b w:val="0"/>
                <w:bCs/>
                <w:szCs w:val="22"/>
              </w:rPr>
            </w:pPr>
            <w:r w:rsidRPr="00AD0B35">
              <w:rPr>
                <w:rFonts w:eastAsia="Times New Roman" w:cstheme="minorHAnsi"/>
                <w:color w:val="333333"/>
                <w:szCs w:val="22"/>
              </w:rPr>
              <w:t>PUC § 8387(b)(2)(D):</w:t>
            </w:r>
            <w:r w:rsidRPr="00AD0B35">
              <w:rPr>
                <w:rFonts w:ascii="Arial" w:eastAsia="Times New Roman" w:hAnsi="Arial" w:cs="Arial"/>
                <w:b w:val="0"/>
                <w:bCs/>
                <w:color w:val="333333"/>
                <w:szCs w:val="22"/>
              </w:rPr>
              <w:t> </w:t>
            </w:r>
            <w:r w:rsidRPr="00AD0B35">
              <w:rPr>
                <w:rFonts w:eastAsia="Times New Roman" w:cstheme="minorHAnsi"/>
                <w:b w:val="0"/>
                <w:bCs/>
                <w:color w:val="333333"/>
                <w:szCs w:val="22"/>
              </w:rPr>
              <w:t>A description of the metrics the local publicly owned electric utility or electrical cooperative plans to use to evaluate the wildfire mitigation plan’s performance and the assumptions that underlie the use of those metrics.</w:t>
            </w:r>
          </w:p>
        </w:tc>
        <w:tc>
          <w:tcPr>
            <w:tcW w:w="1343" w:type="dxa"/>
            <w:tcMar>
              <w:top w:w="43" w:type="dxa"/>
              <w:left w:w="115" w:type="dxa"/>
              <w:bottom w:w="43" w:type="dxa"/>
              <w:right w:w="115" w:type="dxa"/>
            </w:tcMar>
            <w:vAlign w:val="center"/>
          </w:tcPr>
          <w:p w14:paraId="27FF1685" w14:textId="10CD6383" w:rsidR="00883AF4" w:rsidRPr="00DE6038" w:rsidRDefault="006961F4" w:rsidP="009F1EEC">
            <w:pPr>
              <w:pStyle w:val="TableParagraph"/>
              <w:jc w:val="center"/>
              <w:rPr>
                <w:rFonts w:cstheme="minorHAnsi"/>
                <w:b w:val="0"/>
                <w:bCs/>
                <w:szCs w:val="22"/>
              </w:rPr>
            </w:pPr>
            <w:r>
              <w:rPr>
                <w:rFonts w:cstheme="minorHAnsi"/>
                <w:b w:val="0"/>
                <w:bCs/>
                <w:szCs w:val="22"/>
              </w:rPr>
              <w:t xml:space="preserve">Sec. </w:t>
            </w:r>
            <w:r w:rsidR="00B44034" w:rsidRPr="00DE6038">
              <w:rPr>
                <w:rFonts w:cstheme="minorHAnsi"/>
                <w:b w:val="0"/>
                <w:bCs/>
                <w:szCs w:val="22"/>
              </w:rPr>
              <w:t>X. A.</w:t>
            </w:r>
          </w:p>
          <w:p w14:paraId="6FEC62B6" w14:textId="326F4ADE" w:rsidR="00B44034" w:rsidRPr="00DE6038" w:rsidRDefault="00B44034" w:rsidP="009F1EEC">
            <w:pPr>
              <w:pStyle w:val="TableParagraph"/>
              <w:jc w:val="center"/>
              <w:rPr>
                <w:rFonts w:cstheme="minorHAnsi"/>
                <w:b w:val="0"/>
                <w:bCs/>
                <w:szCs w:val="22"/>
              </w:rPr>
            </w:pPr>
          </w:p>
        </w:tc>
      </w:tr>
      <w:tr w:rsidR="00883AF4" w:rsidRPr="00AD0B35" w14:paraId="4287472F"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763C99AB" w14:textId="77777777" w:rsidR="00883AF4" w:rsidRPr="00AD0B35" w:rsidRDefault="00883AF4" w:rsidP="009F1EEC">
            <w:pPr>
              <w:pStyle w:val="TableParagraph"/>
              <w:rPr>
                <w:rFonts w:cstheme="minorHAnsi"/>
                <w:szCs w:val="22"/>
              </w:rPr>
            </w:pPr>
            <w:r w:rsidRPr="00AD0B35">
              <w:rPr>
                <w:rFonts w:eastAsia="Times New Roman" w:cstheme="minorHAnsi"/>
                <w:szCs w:val="22"/>
              </w:rPr>
              <w:t>Impact of Metrics</w:t>
            </w:r>
          </w:p>
        </w:tc>
        <w:tc>
          <w:tcPr>
            <w:tcW w:w="5760" w:type="dxa"/>
            <w:tcMar>
              <w:top w:w="43" w:type="dxa"/>
              <w:left w:w="115" w:type="dxa"/>
              <w:bottom w:w="43" w:type="dxa"/>
              <w:right w:w="115" w:type="dxa"/>
            </w:tcMar>
            <w:vAlign w:val="center"/>
          </w:tcPr>
          <w:p w14:paraId="0DE02B5D" w14:textId="77777777" w:rsidR="00883AF4" w:rsidRPr="00AD0B35" w:rsidRDefault="00883AF4" w:rsidP="009F1EEC">
            <w:pPr>
              <w:pStyle w:val="TableParagraph"/>
              <w:rPr>
                <w:rFonts w:cstheme="minorHAnsi"/>
                <w:b w:val="0"/>
                <w:bCs/>
                <w:szCs w:val="22"/>
              </w:rPr>
            </w:pPr>
            <w:r w:rsidRPr="00AD0B35">
              <w:rPr>
                <w:rFonts w:eastAsia="Times New Roman" w:cstheme="minorHAnsi"/>
                <w:color w:val="333333"/>
                <w:szCs w:val="22"/>
              </w:rPr>
              <w:t>PUC § 8387(b)(2)(E):</w:t>
            </w:r>
            <w:r w:rsidRPr="00AD0B35">
              <w:rPr>
                <w:rFonts w:ascii="Arial" w:eastAsia="Times New Roman" w:hAnsi="Arial" w:cs="Arial"/>
                <w:color w:val="333333"/>
                <w:szCs w:val="22"/>
              </w:rPr>
              <w:t> </w:t>
            </w:r>
            <w:r w:rsidRPr="00AD0B35">
              <w:rPr>
                <w:rFonts w:eastAsia="Times New Roman" w:cstheme="minorHAnsi"/>
                <w:b w:val="0"/>
                <w:bCs/>
                <w:color w:val="333333"/>
                <w:szCs w:val="22"/>
              </w:rPr>
              <w:t>A discussion of how the application of previously identified metrics to previous wildfire mitigation plan performances has informed the wildfire mitigation plan.</w:t>
            </w:r>
          </w:p>
        </w:tc>
        <w:tc>
          <w:tcPr>
            <w:tcW w:w="1343" w:type="dxa"/>
            <w:tcMar>
              <w:top w:w="43" w:type="dxa"/>
              <w:left w:w="115" w:type="dxa"/>
              <w:bottom w:w="43" w:type="dxa"/>
              <w:right w:w="115" w:type="dxa"/>
            </w:tcMar>
            <w:vAlign w:val="center"/>
          </w:tcPr>
          <w:p w14:paraId="5719E9CA" w14:textId="468AD352" w:rsidR="00883AF4" w:rsidRPr="00DE6038" w:rsidRDefault="006961F4" w:rsidP="009F1EEC">
            <w:pPr>
              <w:jc w:val="center"/>
              <w:textAlignment w:val="baseline"/>
              <w:rPr>
                <w:rFonts w:eastAsia="Times New Roman" w:cstheme="minorHAnsi"/>
                <w:bCs/>
              </w:rPr>
            </w:pPr>
            <w:r>
              <w:rPr>
                <w:rFonts w:eastAsia="Times New Roman" w:cstheme="minorHAnsi"/>
                <w:bCs/>
              </w:rPr>
              <w:t xml:space="preserve">Sec. </w:t>
            </w:r>
            <w:r w:rsidR="00B44034" w:rsidRPr="00DE6038">
              <w:rPr>
                <w:rFonts w:eastAsia="Times New Roman" w:cstheme="minorHAnsi"/>
                <w:bCs/>
              </w:rPr>
              <w:t>X. B.</w:t>
            </w:r>
          </w:p>
          <w:p w14:paraId="5F9A6E53" w14:textId="51B8D942" w:rsidR="00B44034" w:rsidRPr="00DE6038" w:rsidRDefault="00B44034" w:rsidP="009F1EEC">
            <w:pPr>
              <w:jc w:val="center"/>
              <w:textAlignment w:val="baseline"/>
              <w:rPr>
                <w:rFonts w:cstheme="minorHAnsi"/>
              </w:rPr>
            </w:pPr>
          </w:p>
        </w:tc>
      </w:tr>
      <w:tr w:rsidR="00883AF4" w:rsidRPr="00AD0B35" w14:paraId="6A8DD22B"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5AC2B887" w14:textId="77777777" w:rsidR="00883AF4" w:rsidRPr="00AD0B35" w:rsidRDefault="00883AF4" w:rsidP="009F1EEC">
            <w:pPr>
              <w:pStyle w:val="TableParagraph"/>
              <w:rPr>
                <w:rFonts w:cstheme="minorHAnsi"/>
                <w:szCs w:val="22"/>
              </w:rPr>
            </w:pPr>
            <w:proofErr w:type="spellStart"/>
            <w:r w:rsidRPr="00AD0B35">
              <w:rPr>
                <w:rFonts w:eastAsia="Times New Roman" w:cstheme="minorHAnsi"/>
                <w:szCs w:val="22"/>
              </w:rPr>
              <w:t>Deenergization</w:t>
            </w:r>
            <w:proofErr w:type="spellEnd"/>
            <w:r w:rsidRPr="00AD0B35">
              <w:rPr>
                <w:rFonts w:eastAsia="Times New Roman" w:cstheme="minorHAnsi"/>
                <w:szCs w:val="22"/>
              </w:rPr>
              <w:t xml:space="preserve"> Protocols</w:t>
            </w:r>
          </w:p>
        </w:tc>
        <w:tc>
          <w:tcPr>
            <w:tcW w:w="5760" w:type="dxa"/>
            <w:tcMar>
              <w:top w:w="43" w:type="dxa"/>
              <w:left w:w="115" w:type="dxa"/>
              <w:bottom w:w="43" w:type="dxa"/>
              <w:right w:w="115" w:type="dxa"/>
            </w:tcMar>
            <w:vAlign w:val="center"/>
          </w:tcPr>
          <w:p w14:paraId="7B2E06CE" w14:textId="77777777" w:rsidR="00883AF4" w:rsidRPr="00AD0B35" w:rsidRDefault="00883AF4" w:rsidP="009F1EEC">
            <w:pPr>
              <w:pStyle w:val="TableParagraph"/>
              <w:rPr>
                <w:rFonts w:cstheme="minorHAnsi"/>
                <w:b w:val="0"/>
                <w:bCs/>
                <w:szCs w:val="22"/>
              </w:rPr>
            </w:pPr>
            <w:r w:rsidRPr="00AD0B35">
              <w:rPr>
                <w:rFonts w:eastAsia="Times New Roman" w:cstheme="minorHAnsi"/>
                <w:color w:val="333333"/>
                <w:szCs w:val="22"/>
              </w:rPr>
              <w:t>PUC § 8387(b)(2)(F):</w:t>
            </w:r>
            <w:r w:rsidRPr="00AD0B35">
              <w:rPr>
                <w:rFonts w:ascii="Arial" w:eastAsia="Times New Roman" w:hAnsi="Arial" w:cs="Arial"/>
                <w:b w:val="0"/>
                <w:bCs/>
                <w:color w:val="333333"/>
                <w:szCs w:val="22"/>
              </w:rPr>
              <w:t> </w:t>
            </w:r>
            <w:r w:rsidRPr="00AD0B35">
              <w:rPr>
                <w:rFonts w:eastAsia="Times New Roman" w:cstheme="minorHAnsi"/>
                <w:b w:val="0"/>
                <w:bCs/>
                <w:color w:val="333333"/>
                <w:szCs w:val="22"/>
              </w:rPr>
              <w:t>Protocols for disabling reclosers and deenergizing portions of the electrical distribution system that consider the associated impacts on public safety, as well as protocols related to mitigating the public safety impacts of those protocols, including impacts on critical first responders and on health and communication infrastructure.</w:t>
            </w:r>
          </w:p>
        </w:tc>
        <w:tc>
          <w:tcPr>
            <w:tcW w:w="1343" w:type="dxa"/>
            <w:tcMar>
              <w:top w:w="43" w:type="dxa"/>
              <w:left w:w="115" w:type="dxa"/>
              <w:bottom w:w="43" w:type="dxa"/>
              <w:right w:w="115" w:type="dxa"/>
            </w:tcMar>
            <w:vAlign w:val="center"/>
          </w:tcPr>
          <w:p w14:paraId="6E174362" w14:textId="4F38B04D" w:rsidR="00883AF4" w:rsidRPr="00DE6038" w:rsidRDefault="006961F4" w:rsidP="009F1EEC">
            <w:pPr>
              <w:pStyle w:val="TableParagraph"/>
              <w:jc w:val="center"/>
              <w:rPr>
                <w:rFonts w:cstheme="minorHAnsi"/>
                <w:b w:val="0"/>
                <w:bCs/>
                <w:szCs w:val="22"/>
              </w:rPr>
            </w:pPr>
            <w:r>
              <w:rPr>
                <w:rFonts w:cstheme="minorHAnsi"/>
                <w:b w:val="0"/>
                <w:bCs/>
                <w:szCs w:val="22"/>
              </w:rPr>
              <w:t xml:space="preserve">Sec. </w:t>
            </w:r>
            <w:r w:rsidR="00D268B3">
              <w:rPr>
                <w:rFonts w:cstheme="minorHAnsi"/>
                <w:b w:val="0"/>
                <w:bCs/>
                <w:szCs w:val="22"/>
              </w:rPr>
              <w:t>VII</w:t>
            </w:r>
            <w:r w:rsidR="00DE6038" w:rsidRPr="00DE6038">
              <w:rPr>
                <w:rFonts w:cstheme="minorHAnsi"/>
                <w:b w:val="0"/>
                <w:bCs/>
                <w:szCs w:val="22"/>
              </w:rPr>
              <w:t xml:space="preserve">. </w:t>
            </w:r>
            <w:r w:rsidR="00296ED3">
              <w:rPr>
                <w:rFonts w:cstheme="minorHAnsi"/>
                <w:b w:val="0"/>
                <w:bCs/>
                <w:szCs w:val="22"/>
              </w:rPr>
              <w:t>I</w:t>
            </w:r>
            <w:r w:rsidR="00DE6038" w:rsidRPr="00DE6038">
              <w:rPr>
                <w:rFonts w:cstheme="minorHAnsi"/>
                <w:b w:val="0"/>
                <w:bCs/>
                <w:szCs w:val="22"/>
              </w:rPr>
              <w:t>.</w:t>
            </w:r>
          </w:p>
          <w:p w14:paraId="268F827E" w14:textId="4A5E774B" w:rsidR="00DE6038" w:rsidRPr="00AD0B35" w:rsidRDefault="00DE6038" w:rsidP="009F1EEC">
            <w:pPr>
              <w:pStyle w:val="TableParagraph"/>
              <w:jc w:val="center"/>
              <w:rPr>
                <w:rFonts w:cstheme="minorHAnsi"/>
                <w:b w:val="0"/>
                <w:bCs/>
                <w:szCs w:val="22"/>
                <w:highlight w:val="yellow"/>
              </w:rPr>
            </w:pPr>
          </w:p>
        </w:tc>
      </w:tr>
      <w:tr w:rsidR="00883AF4" w:rsidRPr="00AD0B35" w14:paraId="4BEC049B"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5DC4B6E0" w14:textId="77777777" w:rsidR="00883AF4" w:rsidRPr="00AD0B35" w:rsidRDefault="00883AF4" w:rsidP="009F1EEC">
            <w:pPr>
              <w:pStyle w:val="TableParagraph"/>
              <w:rPr>
                <w:rFonts w:cstheme="minorHAnsi"/>
                <w:szCs w:val="22"/>
              </w:rPr>
            </w:pPr>
            <w:r w:rsidRPr="00AD0B35">
              <w:rPr>
                <w:rFonts w:eastAsia="Times New Roman" w:cstheme="minorHAnsi"/>
                <w:szCs w:val="22"/>
              </w:rPr>
              <w:t>Customer Notification Procedures</w:t>
            </w:r>
          </w:p>
        </w:tc>
        <w:tc>
          <w:tcPr>
            <w:tcW w:w="5760" w:type="dxa"/>
            <w:tcMar>
              <w:top w:w="43" w:type="dxa"/>
              <w:left w:w="115" w:type="dxa"/>
              <w:bottom w:w="43" w:type="dxa"/>
              <w:right w:w="115" w:type="dxa"/>
            </w:tcMar>
            <w:vAlign w:val="center"/>
          </w:tcPr>
          <w:p w14:paraId="5EA8A7DC" w14:textId="77777777" w:rsidR="00883AF4" w:rsidRPr="00AD0B35" w:rsidRDefault="00883AF4" w:rsidP="009F1EEC">
            <w:pPr>
              <w:pStyle w:val="TableParagraph"/>
              <w:rPr>
                <w:rFonts w:cstheme="minorHAnsi"/>
                <w:b w:val="0"/>
                <w:bCs/>
                <w:szCs w:val="22"/>
              </w:rPr>
            </w:pPr>
            <w:r w:rsidRPr="00AD0B35">
              <w:rPr>
                <w:rFonts w:eastAsia="Times New Roman" w:cstheme="minorHAnsi"/>
                <w:color w:val="333333"/>
                <w:szCs w:val="22"/>
              </w:rPr>
              <w:t>PUC § 8387(b)(2)(G):</w:t>
            </w:r>
            <w:r w:rsidRPr="00AD0B35">
              <w:rPr>
                <w:rFonts w:ascii="Arial" w:eastAsia="Times New Roman" w:hAnsi="Arial" w:cs="Arial"/>
                <w:b w:val="0"/>
                <w:bCs/>
                <w:color w:val="333333"/>
                <w:szCs w:val="22"/>
              </w:rPr>
              <w:t> </w:t>
            </w:r>
            <w:r w:rsidRPr="00AD0B35">
              <w:rPr>
                <w:rFonts w:eastAsia="Times New Roman" w:cstheme="minorHAnsi"/>
                <w:b w:val="0"/>
                <w:bCs/>
                <w:color w:val="333333"/>
                <w:szCs w:val="22"/>
              </w:rPr>
              <w:t xml:space="preserve">Appropriate and feasible procedures for notifying a customer who may be impacted by the deenergizing of electrical lines. The procedures shall consider the need to notify, as a priority, critical first responders, </w:t>
            </w:r>
            <w:r w:rsidRPr="00AE087F">
              <w:rPr>
                <w:rFonts w:eastAsia="Times New Roman" w:cstheme="minorHAnsi"/>
                <w:b w:val="0"/>
                <w:bCs/>
                <w:color w:val="333333"/>
                <w:szCs w:val="22"/>
              </w:rPr>
              <w:t>health care facilities</w:t>
            </w:r>
            <w:r w:rsidRPr="00AD0B35">
              <w:rPr>
                <w:rFonts w:eastAsia="Times New Roman" w:cstheme="minorHAnsi"/>
                <w:b w:val="0"/>
                <w:bCs/>
                <w:color w:val="333333"/>
                <w:szCs w:val="22"/>
              </w:rPr>
              <w:t>, and operators of telecommunications infrastructure.</w:t>
            </w:r>
          </w:p>
        </w:tc>
        <w:tc>
          <w:tcPr>
            <w:tcW w:w="1343" w:type="dxa"/>
            <w:tcMar>
              <w:top w:w="43" w:type="dxa"/>
              <w:left w:w="115" w:type="dxa"/>
              <w:bottom w:w="43" w:type="dxa"/>
              <w:right w:w="115" w:type="dxa"/>
            </w:tcMar>
            <w:vAlign w:val="center"/>
          </w:tcPr>
          <w:p w14:paraId="49C93346" w14:textId="3E57EF7E" w:rsidR="00DE6038" w:rsidRPr="00D268B3" w:rsidRDefault="006961F4" w:rsidP="00DE6038">
            <w:pPr>
              <w:pStyle w:val="TableParagraph"/>
              <w:jc w:val="center"/>
              <w:rPr>
                <w:rFonts w:cstheme="minorHAnsi"/>
                <w:b w:val="0"/>
                <w:bCs/>
                <w:szCs w:val="22"/>
              </w:rPr>
            </w:pPr>
            <w:r>
              <w:rPr>
                <w:rFonts w:cstheme="minorHAnsi"/>
                <w:b w:val="0"/>
                <w:bCs/>
                <w:szCs w:val="22"/>
              </w:rPr>
              <w:t xml:space="preserve">Sec. </w:t>
            </w:r>
            <w:r w:rsidR="00D268B3" w:rsidRPr="00D268B3">
              <w:rPr>
                <w:rFonts w:cstheme="minorHAnsi"/>
                <w:b w:val="0"/>
                <w:bCs/>
                <w:szCs w:val="22"/>
              </w:rPr>
              <w:t>VII</w:t>
            </w:r>
            <w:r w:rsidR="00DE6038" w:rsidRPr="00D268B3">
              <w:rPr>
                <w:rFonts w:cstheme="minorHAnsi"/>
                <w:b w:val="0"/>
                <w:bCs/>
                <w:szCs w:val="22"/>
              </w:rPr>
              <w:t xml:space="preserve">. </w:t>
            </w:r>
            <w:r w:rsidR="00FD5BB5">
              <w:rPr>
                <w:rFonts w:cstheme="minorHAnsi"/>
                <w:b w:val="0"/>
                <w:bCs/>
                <w:szCs w:val="22"/>
              </w:rPr>
              <w:t>I</w:t>
            </w:r>
            <w:r w:rsidR="00DE6038" w:rsidRPr="00D268B3">
              <w:rPr>
                <w:rFonts w:cstheme="minorHAnsi"/>
                <w:b w:val="0"/>
                <w:bCs/>
                <w:szCs w:val="22"/>
              </w:rPr>
              <w:t>.</w:t>
            </w:r>
          </w:p>
          <w:p w14:paraId="4D9E3503" w14:textId="04BE0BA2" w:rsidR="00883AF4" w:rsidRPr="00D268B3" w:rsidRDefault="006961F4" w:rsidP="00DE6038">
            <w:pPr>
              <w:pStyle w:val="TableParagraph"/>
              <w:jc w:val="center"/>
              <w:rPr>
                <w:rFonts w:cstheme="minorHAnsi"/>
                <w:b w:val="0"/>
                <w:bCs/>
                <w:szCs w:val="22"/>
              </w:rPr>
            </w:pPr>
            <w:r>
              <w:rPr>
                <w:rFonts w:cstheme="minorHAnsi"/>
                <w:b w:val="0"/>
                <w:bCs/>
                <w:szCs w:val="22"/>
              </w:rPr>
              <w:t xml:space="preserve">Sec. </w:t>
            </w:r>
            <w:r w:rsidR="00D268B3" w:rsidRPr="00D268B3">
              <w:rPr>
                <w:rFonts w:cstheme="minorHAnsi"/>
                <w:b w:val="0"/>
                <w:bCs/>
                <w:szCs w:val="22"/>
              </w:rPr>
              <w:t>VIII.</w:t>
            </w:r>
          </w:p>
          <w:p w14:paraId="36FE1157" w14:textId="33E1F379" w:rsidR="00D268B3" w:rsidRPr="00AD0B35" w:rsidRDefault="00D268B3" w:rsidP="00DE6038">
            <w:pPr>
              <w:pStyle w:val="TableParagraph"/>
              <w:jc w:val="center"/>
              <w:rPr>
                <w:rFonts w:cstheme="minorHAnsi"/>
                <w:b w:val="0"/>
                <w:bCs/>
                <w:szCs w:val="22"/>
                <w:highlight w:val="yellow"/>
              </w:rPr>
            </w:pPr>
          </w:p>
        </w:tc>
      </w:tr>
      <w:tr w:rsidR="00883AF4" w:rsidRPr="00AD0B35" w14:paraId="73599B53"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38798B85" w14:textId="77777777" w:rsidR="00883AF4" w:rsidRPr="00AD0B35" w:rsidRDefault="00883AF4" w:rsidP="009F1EEC">
            <w:pPr>
              <w:pStyle w:val="TableParagraph"/>
              <w:rPr>
                <w:rFonts w:eastAsia="Times New Roman" w:cstheme="minorHAnsi"/>
                <w:szCs w:val="22"/>
              </w:rPr>
            </w:pPr>
            <w:r w:rsidRPr="00AD0B35">
              <w:rPr>
                <w:rFonts w:eastAsia="Times New Roman" w:cstheme="minorHAnsi"/>
                <w:szCs w:val="22"/>
              </w:rPr>
              <w:t>Vegetation Management</w:t>
            </w:r>
          </w:p>
        </w:tc>
        <w:tc>
          <w:tcPr>
            <w:tcW w:w="5760" w:type="dxa"/>
            <w:tcMar>
              <w:top w:w="43" w:type="dxa"/>
              <w:left w:w="115" w:type="dxa"/>
              <w:bottom w:w="43" w:type="dxa"/>
              <w:right w:w="115" w:type="dxa"/>
            </w:tcMar>
            <w:vAlign w:val="center"/>
          </w:tcPr>
          <w:p w14:paraId="29EA45A9" w14:textId="77777777" w:rsidR="00883AF4" w:rsidRPr="00AD0B35" w:rsidRDefault="00883AF4" w:rsidP="009F1EEC">
            <w:pPr>
              <w:pStyle w:val="TableParagraph"/>
              <w:rPr>
                <w:rFonts w:eastAsia="Times New Roman" w:cstheme="minorHAnsi"/>
                <w:b w:val="0"/>
                <w:bCs/>
                <w:color w:val="333333"/>
                <w:szCs w:val="22"/>
              </w:rPr>
            </w:pPr>
            <w:r w:rsidRPr="00AD0B35">
              <w:rPr>
                <w:rFonts w:eastAsia="Times New Roman" w:cstheme="minorHAnsi"/>
                <w:color w:val="333333"/>
                <w:szCs w:val="22"/>
              </w:rPr>
              <w:t>PUC § 8387(b)(2)(H):</w:t>
            </w:r>
            <w:r w:rsidRPr="00AD0B35">
              <w:rPr>
                <w:rFonts w:ascii="Arial" w:eastAsia="Times New Roman" w:hAnsi="Arial" w:cs="Arial"/>
                <w:b w:val="0"/>
                <w:bCs/>
                <w:color w:val="333333"/>
                <w:szCs w:val="22"/>
              </w:rPr>
              <w:t> </w:t>
            </w:r>
            <w:r w:rsidRPr="00AD0B35">
              <w:rPr>
                <w:rFonts w:eastAsia="Times New Roman" w:cstheme="minorHAnsi"/>
                <w:b w:val="0"/>
                <w:bCs/>
                <w:color w:val="333333"/>
                <w:szCs w:val="22"/>
              </w:rPr>
              <w:t>Plans for vegetation management.</w:t>
            </w:r>
          </w:p>
        </w:tc>
        <w:tc>
          <w:tcPr>
            <w:tcW w:w="1343" w:type="dxa"/>
            <w:tcMar>
              <w:top w:w="43" w:type="dxa"/>
              <w:left w:w="115" w:type="dxa"/>
              <w:bottom w:w="43" w:type="dxa"/>
              <w:right w:w="115" w:type="dxa"/>
            </w:tcMar>
            <w:vAlign w:val="center"/>
          </w:tcPr>
          <w:p w14:paraId="4D8AFF01" w14:textId="01763F11" w:rsidR="00883AF4" w:rsidRPr="00DE6038" w:rsidRDefault="006961F4" w:rsidP="009F1EEC">
            <w:pPr>
              <w:jc w:val="center"/>
              <w:textAlignment w:val="baseline"/>
              <w:rPr>
                <w:rFonts w:eastAsia="Times New Roman" w:cstheme="minorHAnsi"/>
                <w:bCs/>
              </w:rPr>
            </w:pPr>
            <w:r>
              <w:rPr>
                <w:rFonts w:eastAsia="Times New Roman" w:cstheme="minorHAnsi"/>
                <w:bCs/>
              </w:rPr>
              <w:t xml:space="preserve">Sec. </w:t>
            </w:r>
            <w:r w:rsidR="00DE6038" w:rsidRPr="00DE6038">
              <w:rPr>
                <w:rFonts w:eastAsia="Times New Roman" w:cstheme="minorHAnsi"/>
                <w:bCs/>
              </w:rPr>
              <w:t xml:space="preserve">VII. </w:t>
            </w:r>
            <w:r w:rsidR="00FD5BB5">
              <w:rPr>
                <w:rFonts w:eastAsia="Times New Roman" w:cstheme="minorHAnsi"/>
                <w:bCs/>
              </w:rPr>
              <w:t>E</w:t>
            </w:r>
            <w:r w:rsidR="00DE6038">
              <w:rPr>
                <w:rFonts w:eastAsia="Times New Roman" w:cstheme="minorHAnsi"/>
                <w:bCs/>
              </w:rPr>
              <w:t>.</w:t>
            </w:r>
          </w:p>
          <w:p w14:paraId="76A6AD77" w14:textId="5A034941" w:rsidR="00DE6038" w:rsidRPr="00AD0B35" w:rsidRDefault="00DE6038" w:rsidP="009F1EEC">
            <w:pPr>
              <w:jc w:val="center"/>
              <w:textAlignment w:val="baseline"/>
              <w:rPr>
                <w:rFonts w:eastAsia="Times New Roman" w:cstheme="minorHAnsi"/>
                <w:bCs/>
                <w:highlight w:val="yellow"/>
              </w:rPr>
            </w:pPr>
          </w:p>
        </w:tc>
      </w:tr>
      <w:tr w:rsidR="00883AF4" w:rsidRPr="00AD0B35" w14:paraId="275DA0D4"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4FA8AAF9" w14:textId="77777777" w:rsidR="00883AF4" w:rsidRPr="00AD0B35" w:rsidRDefault="00883AF4" w:rsidP="009F1EEC">
            <w:pPr>
              <w:pStyle w:val="TableParagraph"/>
              <w:rPr>
                <w:rFonts w:eastAsia="Times New Roman" w:cstheme="minorHAnsi"/>
                <w:szCs w:val="22"/>
              </w:rPr>
            </w:pPr>
            <w:r w:rsidRPr="00AD0B35">
              <w:rPr>
                <w:rFonts w:eastAsia="Times New Roman" w:cstheme="minorHAnsi"/>
                <w:szCs w:val="22"/>
              </w:rPr>
              <w:lastRenderedPageBreak/>
              <w:t>Inspections</w:t>
            </w:r>
          </w:p>
        </w:tc>
        <w:tc>
          <w:tcPr>
            <w:tcW w:w="5760" w:type="dxa"/>
            <w:tcMar>
              <w:top w:w="43" w:type="dxa"/>
              <w:left w:w="115" w:type="dxa"/>
              <w:bottom w:w="43" w:type="dxa"/>
              <w:right w:w="115" w:type="dxa"/>
            </w:tcMar>
            <w:vAlign w:val="center"/>
          </w:tcPr>
          <w:p w14:paraId="14B3FAFC" w14:textId="77777777" w:rsidR="00883AF4" w:rsidRPr="00AD0B35" w:rsidRDefault="23CCC3DD" w:rsidP="1A4DC713">
            <w:pPr>
              <w:pStyle w:val="TableParagraph"/>
              <w:rPr>
                <w:rFonts w:eastAsia="Times New Roman" w:cstheme="minorBidi"/>
                <w:b w:val="0"/>
                <w:color w:val="333333"/>
              </w:rPr>
            </w:pPr>
            <w:r w:rsidRPr="1A4DC713">
              <w:rPr>
                <w:rFonts w:eastAsia="Times New Roman" w:cstheme="minorBidi"/>
                <w:color w:val="333333"/>
              </w:rPr>
              <w:t>PUC § 8387(b)(2)(I):</w:t>
            </w:r>
            <w:r w:rsidRPr="1A4DC713">
              <w:rPr>
                <w:rFonts w:ascii="Arial" w:eastAsia="Times New Roman" w:hAnsi="Arial" w:cs="Arial"/>
                <w:b w:val="0"/>
                <w:color w:val="333333"/>
              </w:rPr>
              <w:t> </w:t>
            </w:r>
            <w:r w:rsidRPr="1A4DC713">
              <w:rPr>
                <w:rFonts w:eastAsia="Times New Roman" w:cstheme="minorBidi"/>
                <w:b w:val="0"/>
                <w:color w:val="333333"/>
              </w:rPr>
              <w:t xml:space="preserve">Plans for inspections of the local publicly owned electric </w:t>
            </w:r>
            <w:bookmarkStart w:id="28" w:name="_Int_8oAO1Go5"/>
            <w:proofErr w:type="gramStart"/>
            <w:r w:rsidRPr="1A4DC713">
              <w:rPr>
                <w:rFonts w:eastAsia="Times New Roman" w:cstheme="minorBidi"/>
                <w:b w:val="0"/>
                <w:color w:val="333333"/>
              </w:rPr>
              <w:t>utility’s</w:t>
            </w:r>
            <w:bookmarkEnd w:id="28"/>
            <w:proofErr w:type="gramEnd"/>
            <w:r w:rsidRPr="1A4DC713">
              <w:rPr>
                <w:rFonts w:eastAsia="Times New Roman" w:cstheme="minorBidi"/>
                <w:b w:val="0"/>
                <w:color w:val="333333"/>
              </w:rPr>
              <w:t xml:space="preserve"> or electrical cooperative’s electrical infrastructure.</w:t>
            </w:r>
          </w:p>
        </w:tc>
        <w:tc>
          <w:tcPr>
            <w:tcW w:w="1343" w:type="dxa"/>
            <w:tcMar>
              <w:top w:w="43" w:type="dxa"/>
              <w:left w:w="115" w:type="dxa"/>
              <w:bottom w:w="43" w:type="dxa"/>
              <w:right w:w="115" w:type="dxa"/>
            </w:tcMar>
            <w:vAlign w:val="center"/>
          </w:tcPr>
          <w:p w14:paraId="17CD4B8B" w14:textId="685E9B2A" w:rsidR="00883AF4" w:rsidRPr="00DE6038" w:rsidRDefault="006961F4" w:rsidP="009F1EEC">
            <w:pPr>
              <w:jc w:val="center"/>
              <w:textAlignment w:val="baseline"/>
              <w:rPr>
                <w:rFonts w:eastAsia="Times New Roman" w:cstheme="minorHAnsi"/>
                <w:bCs/>
              </w:rPr>
            </w:pPr>
            <w:r>
              <w:rPr>
                <w:rFonts w:eastAsia="Times New Roman" w:cstheme="minorHAnsi"/>
                <w:bCs/>
              </w:rPr>
              <w:t xml:space="preserve">Sec. </w:t>
            </w:r>
            <w:r w:rsidR="00DE6038" w:rsidRPr="00DE6038">
              <w:rPr>
                <w:rFonts w:eastAsia="Times New Roman" w:cstheme="minorHAnsi"/>
                <w:bCs/>
              </w:rPr>
              <w:t xml:space="preserve">VII. </w:t>
            </w:r>
            <w:r w:rsidR="00FD5BB5">
              <w:rPr>
                <w:rFonts w:eastAsia="Times New Roman" w:cstheme="minorHAnsi"/>
                <w:bCs/>
              </w:rPr>
              <w:t>F</w:t>
            </w:r>
            <w:r w:rsidR="00DE6038" w:rsidRPr="00DE6038">
              <w:rPr>
                <w:rFonts w:eastAsia="Times New Roman" w:cstheme="minorHAnsi"/>
                <w:bCs/>
              </w:rPr>
              <w:t>.</w:t>
            </w:r>
          </w:p>
          <w:p w14:paraId="232A431E" w14:textId="7B401995" w:rsidR="00DE6038" w:rsidRPr="00AD0B35" w:rsidRDefault="00DE6038" w:rsidP="009F1EEC">
            <w:pPr>
              <w:jc w:val="center"/>
              <w:textAlignment w:val="baseline"/>
              <w:rPr>
                <w:rFonts w:eastAsia="Times New Roman" w:cstheme="minorHAnsi"/>
                <w:bCs/>
                <w:highlight w:val="yellow"/>
              </w:rPr>
            </w:pPr>
          </w:p>
        </w:tc>
      </w:tr>
      <w:tr w:rsidR="00883AF4" w:rsidRPr="00AD0B35" w14:paraId="39BE394E"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4DEFB111" w14:textId="77777777" w:rsidR="00883AF4" w:rsidRPr="00AD0B35" w:rsidRDefault="00883AF4" w:rsidP="009F1EEC">
            <w:pPr>
              <w:pStyle w:val="TableParagraph"/>
              <w:rPr>
                <w:rFonts w:eastAsia="Times New Roman" w:cstheme="minorHAnsi"/>
                <w:szCs w:val="22"/>
              </w:rPr>
            </w:pPr>
            <w:r w:rsidRPr="00AD0B35">
              <w:rPr>
                <w:rFonts w:eastAsia="Times New Roman" w:cstheme="minorHAnsi"/>
                <w:szCs w:val="22"/>
              </w:rPr>
              <w:t>Prioritization of Wildfire Risks</w:t>
            </w:r>
          </w:p>
        </w:tc>
        <w:tc>
          <w:tcPr>
            <w:tcW w:w="5760" w:type="dxa"/>
            <w:tcMar>
              <w:top w:w="43" w:type="dxa"/>
              <w:left w:w="115" w:type="dxa"/>
              <w:bottom w:w="43" w:type="dxa"/>
              <w:right w:w="115" w:type="dxa"/>
            </w:tcMar>
            <w:vAlign w:val="center"/>
          </w:tcPr>
          <w:p w14:paraId="7F68C106" w14:textId="77777777" w:rsidR="00883AF4" w:rsidRPr="00AD0B35" w:rsidRDefault="23CCC3DD" w:rsidP="1A4DC713">
            <w:pPr>
              <w:textAlignment w:val="baseline"/>
              <w:rPr>
                <w:rFonts w:eastAsia="Times New Roman"/>
              </w:rPr>
            </w:pPr>
            <w:r w:rsidRPr="1A4DC713">
              <w:rPr>
                <w:rFonts w:eastAsia="Times New Roman"/>
                <w:b/>
                <w:bCs/>
                <w:color w:val="333333"/>
              </w:rPr>
              <w:t>PUC § 8387(b)(2)(J):</w:t>
            </w:r>
            <w:r w:rsidRPr="1A4DC713">
              <w:rPr>
                <w:rFonts w:ascii="Arial" w:eastAsia="Times New Roman" w:hAnsi="Arial" w:cs="Arial"/>
                <w:b/>
                <w:bCs/>
                <w:color w:val="333333"/>
              </w:rPr>
              <w:t> </w:t>
            </w:r>
            <w:r w:rsidRPr="1A4DC713">
              <w:rPr>
                <w:rFonts w:eastAsia="Times New Roman"/>
                <w:color w:val="333333"/>
              </w:rPr>
              <w:t xml:space="preserve">A list that identifies, describes, and prioritizes all wildfire risks, and drivers for those risks, throughout the local publicly owned electric </w:t>
            </w:r>
            <w:bookmarkStart w:id="29" w:name="_Int_nBYbJzKt"/>
            <w:proofErr w:type="gramStart"/>
            <w:r w:rsidRPr="1A4DC713">
              <w:rPr>
                <w:rFonts w:eastAsia="Times New Roman"/>
                <w:color w:val="333333"/>
              </w:rPr>
              <w:t>utility’s</w:t>
            </w:r>
            <w:bookmarkEnd w:id="29"/>
            <w:proofErr w:type="gramEnd"/>
            <w:r w:rsidRPr="1A4DC713">
              <w:rPr>
                <w:rFonts w:eastAsia="Times New Roman"/>
                <w:color w:val="333333"/>
              </w:rPr>
              <w:t xml:space="preserve"> or electrical cooperative’s service territory. The list shall include, but not be limited to, both of the following:</w:t>
            </w:r>
          </w:p>
          <w:p w14:paraId="70C1F9F0" w14:textId="77777777" w:rsidR="00883AF4" w:rsidRPr="00AD0B35" w:rsidRDefault="23CCC3DD" w:rsidP="1A4DC713">
            <w:pPr>
              <w:pStyle w:val="ListParagraph"/>
              <w:numPr>
                <w:ilvl w:val="0"/>
                <w:numId w:val="2"/>
              </w:numPr>
              <w:ind w:left="515" w:hanging="90"/>
              <w:contextualSpacing/>
              <w:textAlignment w:val="baseline"/>
              <w:rPr>
                <w:rFonts w:eastAsia="Times New Roman"/>
              </w:rPr>
            </w:pPr>
            <w:r w:rsidRPr="1A4DC713">
              <w:rPr>
                <w:rFonts w:eastAsia="Times New Roman"/>
                <w:color w:val="333333"/>
              </w:rPr>
              <w:t xml:space="preserve">Risks and risk drivers associated with design, construction, operation, and maintenance of the local publicly owned electric </w:t>
            </w:r>
            <w:bookmarkStart w:id="30" w:name="_Int_M4baV8yW"/>
            <w:proofErr w:type="gramStart"/>
            <w:r w:rsidRPr="1A4DC713">
              <w:rPr>
                <w:rFonts w:eastAsia="Times New Roman"/>
                <w:color w:val="333333"/>
              </w:rPr>
              <w:t>utility’s</w:t>
            </w:r>
            <w:bookmarkEnd w:id="30"/>
            <w:proofErr w:type="gramEnd"/>
            <w:r w:rsidRPr="1A4DC713">
              <w:rPr>
                <w:rFonts w:eastAsia="Times New Roman"/>
                <w:color w:val="333333"/>
              </w:rPr>
              <w:t xml:space="preserve"> or electrical cooperative’s equipment and facilities.</w:t>
            </w:r>
          </w:p>
          <w:p w14:paraId="5C9E68A4" w14:textId="77777777" w:rsidR="00883AF4" w:rsidRPr="00AD0B35" w:rsidRDefault="23CCC3DD" w:rsidP="1A4DC713">
            <w:pPr>
              <w:pStyle w:val="TableParagraph"/>
              <w:numPr>
                <w:ilvl w:val="0"/>
                <w:numId w:val="2"/>
              </w:numPr>
              <w:ind w:left="515" w:hanging="90"/>
              <w:rPr>
                <w:rFonts w:eastAsia="Times New Roman" w:cstheme="minorBidi"/>
                <w:b w:val="0"/>
                <w:color w:val="333333"/>
              </w:rPr>
            </w:pPr>
            <w:bookmarkStart w:id="31" w:name="_Int_5KIGIg8Z"/>
            <w:r w:rsidRPr="1A4DC713">
              <w:rPr>
                <w:rFonts w:eastAsia="Times New Roman" w:cstheme="minorBidi"/>
                <w:b w:val="0"/>
                <w:color w:val="333333"/>
              </w:rPr>
              <w:t>Particular risks</w:t>
            </w:r>
            <w:bookmarkEnd w:id="31"/>
            <w:r w:rsidRPr="1A4DC713">
              <w:rPr>
                <w:rFonts w:eastAsia="Times New Roman" w:cstheme="minorBidi"/>
                <w:b w:val="0"/>
                <w:color w:val="333333"/>
              </w:rPr>
              <w:t xml:space="preserve"> and risk drivers associated with topographic and climatological risk factors throughout the </w:t>
            </w:r>
            <w:bookmarkStart w:id="32" w:name="_Int_6xT4uv4w"/>
            <w:r w:rsidRPr="1A4DC713">
              <w:rPr>
                <w:rFonts w:eastAsia="Times New Roman" w:cstheme="minorBidi"/>
                <w:b w:val="0"/>
                <w:color w:val="333333"/>
              </w:rPr>
              <w:t>different parts</w:t>
            </w:r>
            <w:bookmarkEnd w:id="32"/>
            <w:r w:rsidRPr="1A4DC713">
              <w:rPr>
                <w:rFonts w:eastAsia="Times New Roman" w:cstheme="minorBidi"/>
                <w:b w:val="0"/>
                <w:color w:val="333333"/>
              </w:rPr>
              <w:t xml:space="preserve"> of the local publicly owned electric </w:t>
            </w:r>
            <w:bookmarkStart w:id="33" w:name="_Int_HFJBLOSp"/>
            <w:proofErr w:type="gramStart"/>
            <w:r w:rsidRPr="1A4DC713">
              <w:rPr>
                <w:rFonts w:eastAsia="Times New Roman" w:cstheme="minorBidi"/>
                <w:b w:val="0"/>
                <w:color w:val="333333"/>
              </w:rPr>
              <w:t>utility’s</w:t>
            </w:r>
            <w:bookmarkEnd w:id="33"/>
            <w:proofErr w:type="gramEnd"/>
            <w:r w:rsidRPr="1A4DC713">
              <w:rPr>
                <w:rFonts w:eastAsia="Times New Roman" w:cstheme="minorBidi"/>
                <w:b w:val="0"/>
                <w:color w:val="333333"/>
              </w:rPr>
              <w:t xml:space="preserve"> or electrical cooperative’s service territory.</w:t>
            </w:r>
          </w:p>
        </w:tc>
        <w:tc>
          <w:tcPr>
            <w:tcW w:w="1343" w:type="dxa"/>
            <w:tcMar>
              <w:top w:w="43" w:type="dxa"/>
              <w:left w:w="115" w:type="dxa"/>
              <w:bottom w:w="43" w:type="dxa"/>
              <w:right w:w="115" w:type="dxa"/>
            </w:tcMar>
            <w:vAlign w:val="center"/>
          </w:tcPr>
          <w:p w14:paraId="34287331" w14:textId="125500E7" w:rsidR="00883AF4" w:rsidRPr="00842256" w:rsidRDefault="006961F4" w:rsidP="009F1EEC">
            <w:pPr>
              <w:jc w:val="center"/>
              <w:textAlignment w:val="baseline"/>
              <w:rPr>
                <w:rFonts w:eastAsia="Times New Roman" w:cstheme="minorHAnsi"/>
                <w:bCs/>
              </w:rPr>
            </w:pPr>
            <w:r>
              <w:rPr>
                <w:rFonts w:eastAsia="Times New Roman" w:cstheme="minorHAnsi"/>
                <w:bCs/>
              </w:rPr>
              <w:t xml:space="preserve">Sec. </w:t>
            </w:r>
            <w:r w:rsidR="00842256" w:rsidRPr="00842256">
              <w:rPr>
                <w:rFonts w:eastAsia="Times New Roman" w:cstheme="minorHAnsi"/>
                <w:bCs/>
              </w:rPr>
              <w:t xml:space="preserve">VI. A. </w:t>
            </w:r>
          </w:p>
          <w:p w14:paraId="4D1BACBA" w14:textId="6210682C" w:rsidR="00842256" w:rsidRPr="00AD0B35" w:rsidRDefault="00842256" w:rsidP="009F1EEC">
            <w:pPr>
              <w:jc w:val="center"/>
              <w:textAlignment w:val="baseline"/>
              <w:rPr>
                <w:rFonts w:eastAsia="Times New Roman" w:cstheme="minorHAnsi"/>
                <w:bCs/>
                <w:highlight w:val="yellow"/>
              </w:rPr>
            </w:pPr>
          </w:p>
        </w:tc>
      </w:tr>
      <w:tr w:rsidR="00883AF4" w:rsidRPr="00AD0B35" w14:paraId="2CD01A59"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51A94817" w14:textId="0B9DA0D5" w:rsidR="00883AF4" w:rsidRPr="00AD0B35" w:rsidRDefault="00883AF4" w:rsidP="009F1EEC">
            <w:pPr>
              <w:pStyle w:val="TableParagraph"/>
              <w:rPr>
                <w:rFonts w:eastAsia="Times New Roman" w:cstheme="minorHAnsi"/>
                <w:szCs w:val="22"/>
              </w:rPr>
            </w:pPr>
            <w:r w:rsidRPr="00AD0B35">
              <w:rPr>
                <w:rFonts w:eastAsia="Times New Roman" w:cstheme="minorHAnsi"/>
                <w:szCs w:val="22"/>
              </w:rPr>
              <w:t>CPUC Fire</w:t>
            </w:r>
            <w:r w:rsidR="00E01583">
              <w:rPr>
                <w:rFonts w:eastAsia="Times New Roman" w:cstheme="minorHAnsi"/>
                <w:szCs w:val="22"/>
              </w:rPr>
              <w:t>-</w:t>
            </w:r>
            <w:r w:rsidRPr="00AD0B35">
              <w:rPr>
                <w:rFonts w:eastAsia="Times New Roman" w:cstheme="minorHAnsi"/>
                <w:szCs w:val="22"/>
              </w:rPr>
              <w:t>Threat Map Adjustments</w:t>
            </w:r>
          </w:p>
        </w:tc>
        <w:tc>
          <w:tcPr>
            <w:tcW w:w="5760" w:type="dxa"/>
            <w:tcMar>
              <w:top w:w="43" w:type="dxa"/>
              <w:left w:w="115" w:type="dxa"/>
              <w:bottom w:w="43" w:type="dxa"/>
              <w:right w:w="115" w:type="dxa"/>
            </w:tcMar>
            <w:vAlign w:val="center"/>
          </w:tcPr>
          <w:p w14:paraId="663F83A1" w14:textId="3E355DB0" w:rsidR="00883AF4" w:rsidRPr="00AD0B35" w:rsidRDefault="23CCC3DD" w:rsidP="1A4DC713">
            <w:pPr>
              <w:textAlignment w:val="baseline"/>
              <w:rPr>
                <w:rFonts w:eastAsia="Times New Roman"/>
                <w:color w:val="333333"/>
              </w:rPr>
            </w:pPr>
            <w:r w:rsidRPr="1A4DC713">
              <w:rPr>
                <w:rFonts w:eastAsia="Times New Roman"/>
                <w:b/>
                <w:bCs/>
                <w:color w:val="333333"/>
              </w:rPr>
              <w:t>PUC § 8387(b)(2)(K):</w:t>
            </w:r>
            <w:r w:rsidRPr="1A4DC713">
              <w:rPr>
                <w:rFonts w:ascii="Arial" w:eastAsia="Times New Roman" w:hAnsi="Arial" w:cs="Arial"/>
                <w:color w:val="333333"/>
              </w:rPr>
              <w:t> </w:t>
            </w:r>
            <w:r w:rsidRPr="1A4DC713">
              <w:rPr>
                <w:rFonts w:eastAsia="Times New Roman"/>
                <w:color w:val="333333"/>
              </w:rPr>
              <w:t xml:space="preserve">Identification of any geographic area in the local publicly owned electric </w:t>
            </w:r>
            <w:bookmarkStart w:id="34" w:name="_Int_W27mhHN9"/>
            <w:proofErr w:type="gramStart"/>
            <w:r w:rsidRPr="1A4DC713">
              <w:rPr>
                <w:rFonts w:eastAsia="Times New Roman"/>
                <w:color w:val="333333"/>
              </w:rPr>
              <w:t>utility</w:t>
            </w:r>
            <w:r w:rsidRPr="1A4DC713">
              <w:rPr>
                <w:rFonts w:eastAsia="Times New Roman" w:cs="Century Gothic"/>
                <w:color w:val="333333"/>
              </w:rPr>
              <w:t>’</w:t>
            </w:r>
            <w:r w:rsidRPr="1A4DC713">
              <w:rPr>
                <w:rFonts w:eastAsia="Times New Roman"/>
                <w:color w:val="333333"/>
              </w:rPr>
              <w:t>s</w:t>
            </w:r>
            <w:bookmarkEnd w:id="34"/>
            <w:proofErr w:type="gramEnd"/>
            <w:r w:rsidRPr="1A4DC713">
              <w:rPr>
                <w:rFonts w:eastAsia="Times New Roman"/>
                <w:color w:val="333333"/>
              </w:rPr>
              <w:t xml:space="preserve"> or electrical cooperative</w:t>
            </w:r>
            <w:r w:rsidRPr="1A4DC713">
              <w:rPr>
                <w:rFonts w:eastAsia="Times New Roman" w:cs="Century Gothic"/>
                <w:color w:val="333333"/>
              </w:rPr>
              <w:t>’</w:t>
            </w:r>
            <w:r w:rsidRPr="1A4DC713">
              <w:rPr>
                <w:rFonts w:eastAsia="Times New Roman"/>
                <w:color w:val="333333"/>
              </w:rPr>
              <w:t xml:space="preserve">s service territory that is a higher wildfire threat than is identified in a commission fire threat map, and identification of where the commission should expand a </w:t>
            </w:r>
            <w:r w:rsidR="004A42A4" w:rsidRPr="1A4DC713">
              <w:rPr>
                <w:rFonts w:eastAsia="Times New Roman"/>
                <w:color w:val="333333"/>
              </w:rPr>
              <w:t>high fire-threat</w:t>
            </w:r>
            <w:r w:rsidRPr="1A4DC713">
              <w:rPr>
                <w:rFonts w:eastAsia="Times New Roman"/>
                <w:color w:val="333333"/>
              </w:rPr>
              <w:t xml:space="preserve"> district based on </w:t>
            </w:r>
            <w:bookmarkStart w:id="35" w:name="_Int_4tj9yZrw"/>
            <w:r w:rsidRPr="1A4DC713">
              <w:rPr>
                <w:rFonts w:eastAsia="Times New Roman"/>
                <w:color w:val="333333"/>
              </w:rPr>
              <w:t>new information</w:t>
            </w:r>
            <w:bookmarkEnd w:id="35"/>
            <w:r w:rsidRPr="1A4DC713">
              <w:rPr>
                <w:rFonts w:eastAsia="Times New Roman"/>
                <w:color w:val="333333"/>
              </w:rPr>
              <w:t xml:space="preserve"> or changes to the environment.</w:t>
            </w:r>
          </w:p>
        </w:tc>
        <w:tc>
          <w:tcPr>
            <w:tcW w:w="1343" w:type="dxa"/>
            <w:tcMar>
              <w:top w:w="43" w:type="dxa"/>
              <w:left w:w="115" w:type="dxa"/>
              <w:bottom w:w="43" w:type="dxa"/>
              <w:right w:w="115" w:type="dxa"/>
            </w:tcMar>
            <w:vAlign w:val="center"/>
          </w:tcPr>
          <w:p w14:paraId="622BD0A2" w14:textId="1352EF12" w:rsidR="00883AF4" w:rsidRPr="00D61AC7" w:rsidRDefault="006961F4" w:rsidP="009F1EEC">
            <w:pPr>
              <w:jc w:val="center"/>
              <w:textAlignment w:val="baseline"/>
              <w:rPr>
                <w:rFonts w:eastAsia="Times New Roman" w:cstheme="minorHAnsi"/>
                <w:bCs/>
              </w:rPr>
            </w:pPr>
            <w:r>
              <w:rPr>
                <w:rFonts w:eastAsia="Times New Roman" w:cstheme="minorHAnsi"/>
                <w:bCs/>
              </w:rPr>
              <w:t xml:space="preserve">Sec. </w:t>
            </w:r>
            <w:r w:rsidR="00D61AC7" w:rsidRPr="00D61AC7">
              <w:rPr>
                <w:rFonts w:eastAsia="Times New Roman" w:cstheme="minorHAnsi"/>
                <w:bCs/>
              </w:rPr>
              <w:t>VI. C.</w:t>
            </w:r>
          </w:p>
          <w:p w14:paraId="5E66E79B" w14:textId="6FAA3A36" w:rsidR="00D61AC7" w:rsidRPr="00D61AC7" w:rsidRDefault="00D61AC7" w:rsidP="009F1EEC">
            <w:pPr>
              <w:jc w:val="center"/>
              <w:textAlignment w:val="baseline"/>
              <w:rPr>
                <w:rFonts w:eastAsia="Times New Roman" w:cstheme="minorHAnsi"/>
                <w:bCs/>
              </w:rPr>
            </w:pPr>
          </w:p>
        </w:tc>
      </w:tr>
      <w:tr w:rsidR="00883AF4" w:rsidRPr="00AD0B35" w14:paraId="541FF25F"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468F9788" w14:textId="77777777" w:rsidR="00883AF4" w:rsidRPr="00AD0B35" w:rsidRDefault="00883AF4" w:rsidP="009F1EEC">
            <w:pPr>
              <w:pStyle w:val="TableParagraph"/>
              <w:rPr>
                <w:rFonts w:eastAsia="Times New Roman" w:cstheme="minorHAnsi"/>
                <w:szCs w:val="22"/>
              </w:rPr>
            </w:pPr>
            <w:r w:rsidRPr="00AD0B35">
              <w:rPr>
                <w:rFonts w:eastAsia="Times New Roman" w:cstheme="minorHAnsi"/>
                <w:szCs w:val="22"/>
              </w:rPr>
              <w:t>Enterprise-wide Risks</w:t>
            </w:r>
          </w:p>
        </w:tc>
        <w:tc>
          <w:tcPr>
            <w:tcW w:w="5760" w:type="dxa"/>
            <w:tcMar>
              <w:top w:w="43" w:type="dxa"/>
              <w:left w:w="115" w:type="dxa"/>
              <w:bottom w:w="43" w:type="dxa"/>
              <w:right w:w="115" w:type="dxa"/>
            </w:tcMar>
            <w:vAlign w:val="center"/>
          </w:tcPr>
          <w:p w14:paraId="0DB51606" w14:textId="77777777" w:rsidR="00883AF4" w:rsidRPr="00AD0B35" w:rsidRDefault="00883AF4" w:rsidP="009F1EEC">
            <w:pPr>
              <w:textAlignment w:val="baseline"/>
              <w:rPr>
                <w:rFonts w:eastAsia="Times New Roman" w:cstheme="minorHAnsi"/>
                <w:bCs/>
                <w:color w:val="333333"/>
              </w:rPr>
            </w:pPr>
            <w:r w:rsidRPr="00AD0B35">
              <w:rPr>
                <w:rFonts w:eastAsia="Times New Roman" w:cstheme="minorHAnsi"/>
                <w:b/>
                <w:color w:val="333333"/>
              </w:rPr>
              <w:t>PUC § 8387(b)(2)(L):</w:t>
            </w:r>
            <w:r w:rsidRPr="00AD0B35">
              <w:rPr>
                <w:rFonts w:ascii="Arial" w:eastAsia="Times New Roman" w:hAnsi="Arial" w:cs="Arial"/>
                <w:bCs/>
                <w:color w:val="333333"/>
              </w:rPr>
              <w:t> </w:t>
            </w:r>
            <w:r w:rsidRPr="00AD0B35">
              <w:rPr>
                <w:rFonts w:eastAsia="Times New Roman" w:cstheme="minorHAnsi"/>
                <w:bCs/>
                <w:color w:val="333333"/>
              </w:rPr>
              <w:t>A methodology for identifying and presenting enterprise-wide safety risk and wildfire-related risk.</w:t>
            </w:r>
          </w:p>
        </w:tc>
        <w:tc>
          <w:tcPr>
            <w:tcW w:w="1343" w:type="dxa"/>
            <w:tcMar>
              <w:top w:w="43" w:type="dxa"/>
              <w:left w:w="115" w:type="dxa"/>
              <w:bottom w:w="43" w:type="dxa"/>
              <w:right w:w="115" w:type="dxa"/>
            </w:tcMar>
            <w:vAlign w:val="center"/>
          </w:tcPr>
          <w:p w14:paraId="7C210BE8" w14:textId="7FCCE681" w:rsidR="00883AF4" w:rsidRPr="00D61AC7" w:rsidRDefault="006961F4" w:rsidP="009F1EEC">
            <w:pPr>
              <w:jc w:val="center"/>
              <w:textAlignment w:val="baseline"/>
              <w:rPr>
                <w:rFonts w:eastAsia="Times New Roman" w:cstheme="minorHAnsi"/>
                <w:bCs/>
              </w:rPr>
            </w:pPr>
            <w:r>
              <w:rPr>
                <w:rFonts w:eastAsia="Times New Roman" w:cstheme="minorHAnsi"/>
                <w:bCs/>
              </w:rPr>
              <w:t xml:space="preserve">Sec. </w:t>
            </w:r>
            <w:r w:rsidR="00D61AC7" w:rsidRPr="00D61AC7">
              <w:rPr>
                <w:rFonts w:eastAsia="Times New Roman" w:cstheme="minorHAnsi"/>
                <w:bCs/>
              </w:rPr>
              <w:t>VI. B.</w:t>
            </w:r>
          </w:p>
          <w:p w14:paraId="539D49AA" w14:textId="72B3DB0C" w:rsidR="00D61AC7" w:rsidRPr="00D61AC7" w:rsidRDefault="00D61AC7" w:rsidP="009F1EEC">
            <w:pPr>
              <w:jc w:val="center"/>
              <w:textAlignment w:val="baseline"/>
              <w:rPr>
                <w:rFonts w:eastAsia="Times New Roman" w:cstheme="minorHAnsi"/>
                <w:bCs/>
              </w:rPr>
            </w:pPr>
          </w:p>
        </w:tc>
      </w:tr>
      <w:tr w:rsidR="00883AF4" w:rsidRPr="00AD0B35" w14:paraId="7C4FBE89" w14:textId="77777777" w:rsidTr="1A4DC713">
        <w:trPr>
          <w:cantSplit/>
          <w:jc w:val="center"/>
        </w:trPr>
        <w:tc>
          <w:tcPr>
            <w:tcW w:w="2245" w:type="dxa"/>
            <w:shd w:val="clear" w:color="auto" w:fill="E7E6E6" w:themeFill="background2"/>
            <w:tcMar>
              <w:top w:w="43" w:type="dxa"/>
              <w:left w:w="115" w:type="dxa"/>
              <w:bottom w:w="43" w:type="dxa"/>
              <w:right w:w="115" w:type="dxa"/>
            </w:tcMar>
            <w:vAlign w:val="center"/>
          </w:tcPr>
          <w:p w14:paraId="68A20AC3" w14:textId="77777777" w:rsidR="00883AF4" w:rsidRPr="00AD0B35" w:rsidRDefault="00883AF4" w:rsidP="009F1EEC">
            <w:pPr>
              <w:pStyle w:val="TableParagraph"/>
              <w:rPr>
                <w:rFonts w:eastAsia="Times New Roman" w:cstheme="minorHAnsi"/>
                <w:szCs w:val="22"/>
              </w:rPr>
            </w:pPr>
            <w:r w:rsidRPr="00AD0B35">
              <w:rPr>
                <w:rFonts w:eastAsia="Times New Roman" w:cstheme="minorHAnsi"/>
                <w:szCs w:val="22"/>
              </w:rPr>
              <w:t>Restoration of Service</w:t>
            </w:r>
          </w:p>
        </w:tc>
        <w:tc>
          <w:tcPr>
            <w:tcW w:w="5760" w:type="dxa"/>
            <w:tcMar>
              <w:top w:w="43" w:type="dxa"/>
              <w:left w:w="115" w:type="dxa"/>
              <w:bottom w:w="43" w:type="dxa"/>
              <w:right w:w="115" w:type="dxa"/>
            </w:tcMar>
            <w:vAlign w:val="center"/>
          </w:tcPr>
          <w:p w14:paraId="2B83DC64" w14:textId="77777777" w:rsidR="00883AF4" w:rsidRPr="00AD0B35" w:rsidRDefault="00883AF4" w:rsidP="009F1EEC">
            <w:pPr>
              <w:textAlignment w:val="baseline"/>
              <w:rPr>
                <w:rFonts w:eastAsia="Times New Roman" w:cstheme="minorHAnsi"/>
                <w:bCs/>
                <w:color w:val="333333"/>
              </w:rPr>
            </w:pPr>
            <w:r w:rsidRPr="00AD0B35">
              <w:rPr>
                <w:rFonts w:eastAsia="Times New Roman" w:cstheme="minorHAnsi"/>
                <w:b/>
                <w:color w:val="333333"/>
              </w:rPr>
              <w:t>PUC § 8387(b)(2)(M):</w:t>
            </w:r>
            <w:r w:rsidRPr="00AD0B35">
              <w:rPr>
                <w:rFonts w:ascii="Arial" w:eastAsia="Times New Roman" w:hAnsi="Arial" w:cs="Arial"/>
                <w:bCs/>
                <w:color w:val="333333"/>
              </w:rPr>
              <w:t> </w:t>
            </w:r>
            <w:r w:rsidRPr="00AD0B35">
              <w:rPr>
                <w:rFonts w:eastAsia="Times New Roman" w:cstheme="minorHAnsi"/>
                <w:bCs/>
                <w:color w:val="333333"/>
              </w:rPr>
              <w:t>A statement of how the local publicly owned electric utility or electrical cooperative will restore service after a wildfire.</w:t>
            </w:r>
          </w:p>
        </w:tc>
        <w:tc>
          <w:tcPr>
            <w:tcW w:w="1343" w:type="dxa"/>
            <w:tcMar>
              <w:top w:w="43" w:type="dxa"/>
              <w:left w:w="115" w:type="dxa"/>
              <w:bottom w:w="43" w:type="dxa"/>
              <w:right w:w="115" w:type="dxa"/>
            </w:tcMar>
            <w:vAlign w:val="center"/>
          </w:tcPr>
          <w:p w14:paraId="5CA2A29D" w14:textId="4B6999ED" w:rsidR="00883AF4" w:rsidRPr="00D61AC7" w:rsidRDefault="006961F4" w:rsidP="009F1EEC">
            <w:pPr>
              <w:jc w:val="center"/>
              <w:textAlignment w:val="baseline"/>
              <w:rPr>
                <w:rFonts w:eastAsia="Times New Roman" w:cstheme="minorHAnsi"/>
                <w:bCs/>
              </w:rPr>
            </w:pPr>
            <w:r>
              <w:rPr>
                <w:rFonts w:eastAsia="Times New Roman" w:cstheme="minorHAnsi"/>
                <w:bCs/>
              </w:rPr>
              <w:t xml:space="preserve">Sec. </w:t>
            </w:r>
            <w:r w:rsidR="00D61AC7" w:rsidRPr="00D61AC7">
              <w:rPr>
                <w:rFonts w:eastAsia="Times New Roman" w:cstheme="minorHAnsi"/>
                <w:bCs/>
              </w:rPr>
              <w:t>IX. A.</w:t>
            </w:r>
          </w:p>
          <w:p w14:paraId="3E3B198B" w14:textId="2D42E800" w:rsidR="00D61AC7" w:rsidRPr="00D61AC7" w:rsidRDefault="00D61AC7" w:rsidP="009F1EEC">
            <w:pPr>
              <w:jc w:val="center"/>
              <w:textAlignment w:val="baseline"/>
              <w:rPr>
                <w:rFonts w:eastAsia="Times New Roman" w:cstheme="minorHAnsi"/>
                <w:bCs/>
              </w:rPr>
            </w:pPr>
          </w:p>
        </w:tc>
      </w:tr>
      <w:tr w:rsidR="00883AF4" w:rsidRPr="00AD0B35" w14:paraId="1ADB3AC3" w14:textId="77777777" w:rsidTr="1A4DC713">
        <w:trPr>
          <w:jc w:val="center"/>
        </w:trPr>
        <w:tc>
          <w:tcPr>
            <w:tcW w:w="2245" w:type="dxa"/>
            <w:shd w:val="clear" w:color="auto" w:fill="E7E6E6" w:themeFill="background2"/>
            <w:tcMar>
              <w:top w:w="43" w:type="dxa"/>
              <w:left w:w="115" w:type="dxa"/>
              <w:bottom w:w="43" w:type="dxa"/>
              <w:right w:w="115" w:type="dxa"/>
            </w:tcMar>
            <w:vAlign w:val="center"/>
          </w:tcPr>
          <w:p w14:paraId="1A4D9432" w14:textId="77777777" w:rsidR="00883AF4" w:rsidRPr="00AD0B35" w:rsidRDefault="00883AF4" w:rsidP="009F1EEC">
            <w:pPr>
              <w:pStyle w:val="TableParagraph"/>
              <w:rPr>
                <w:rFonts w:eastAsia="Times New Roman" w:cstheme="minorHAnsi"/>
                <w:szCs w:val="22"/>
              </w:rPr>
            </w:pPr>
            <w:r w:rsidRPr="00AD0B35">
              <w:rPr>
                <w:rFonts w:eastAsia="Times New Roman" w:cstheme="minorHAnsi"/>
                <w:szCs w:val="22"/>
              </w:rPr>
              <w:t>Monitor and Audit</w:t>
            </w:r>
          </w:p>
        </w:tc>
        <w:tc>
          <w:tcPr>
            <w:tcW w:w="5760" w:type="dxa"/>
            <w:tcMar>
              <w:top w:w="43" w:type="dxa"/>
              <w:left w:w="115" w:type="dxa"/>
              <w:bottom w:w="43" w:type="dxa"/>
              <w:right w:w="115" w:type="dxa"/>
            </w:tcMar>
            <w:vAlign w:val="center"/>
          </w:tcPr>
          <w:p w14:paraId="2D3AF08C" w14:textId="06AA5587" w:rsidR="00883AF4" w:rsidRPr="00AD0B35" w:rsidRDefault="00883AF4" w:rsidP="009F1EEC">
            <w:pPr>
              <w:textAlignment w:val="baseline"/>
              <w:rPr>
                <w:rFonts w:eastAsia="Times New Roman" w:cstheme="minorHAnsi"/>
                <w:bCs/>
              </w:rPr>
            </w:pPr>
            <w:r w:rsidRPr="00AD0B35">
              <w:rPr>
                <w:rFonts w:eastAsia="Times New Roman" w:cstheme="minorHAnsi"/>
                <w:b/>
                <w:color w:val="333333"/>
              </w:rPr>
              <w:t>PUC § 8387(b)(2)(N):</w:t>
            </w:r>
            <w:r w:rsidRPr="00AD0B35">
              <w:rPr>
                <w:rFonts w:ascii="Arial" w:eastAsia="Times New Roman" w:hAnsi="Arial" w:cs="Arial"/>
                <w:bCs/>
                <w:color w:val="333333"/>
              </w:rPr>
              <w:t> </w:t>
            </w:r>
            <w:r w:rsidRPr="00AD0B35">
              <w:rPr>
                <w:rFonts w:eastAsia="Times New Roman" w:cstheme="minorHAnsi"/>
                <w:bCs/>
                <w:color w:val="333333"/>
              </w:rPr>
              <w:t xml:space="preserve">A description of the processes and procedures the local publicly owned electric utility or electrical cooperative shall use to do </w:t>
            </w:r>
            <w:r w:rsidR="00887CAA" w:rsidRPr="00AD0B35">
              <w:rPr>
                <w:rFonts w:eastAsia="Times New Roman" w:cstheme="minorHAnsi"/>
                <w:bCs/>
                <w:color w:val="333333"/>
              </w:rPr>
              <w:t>all</w:t>
            </w:r>
            <w:r w:rsidRPr="00AD0B35">
              <w:rPr>
                <w:rFonts w:eastAsia="Times New Roman" w:cstheme="minorHAnsi"/>
                <w:bCs/>
                <w:color w:val="333333"/>
              </w:rPr>
              <w:t xml:space="preserve"> the following</w:t>
            </w:r>
            <w:r w:rsidR="00887CAA">
              <w:rPr>
                <w:rFonts w:eastAsia="Times New Roman" w:cstheme="minorHAnsi"/>
                <w:bCs/>
                <w:color w:val="333333"/>
              </w:rPr>
              <w:t>:</w:t>
            </w:r>
          </w:p>
          <w:p w14:paraId="492AEF0B" w14:textId="77777777" w:rsidR="00883AF4" w:rsidRPr="00AD0B35" w:rsidRDefault="00883AF4" w:rsidP="004940D8">
            <w:pPr>
              <w:pStyle w:val="ListParagraph"/>
              <w:numPr>
                <w:ilvl w:val="0"/>
                <w:numId w:val="3"/>
              </w:numPr>
              <w:ind w:left="515" w:hanging="155"/>
              <w:contextualSpacing/>
              <w:textAlignment w:val="baseline"/>
              <w:rPr>
                <w:rFonts w:eastAsia="Times New Roman" w:cstheme="minorHAnsi"/>
                <w:bCs/>
              </w:rPr>
            </w:pPr>
            <w:r w:rsidRPr="00AD0B35">
              <w:rPr>
                <w:rFonts w:eastAsia="Times New Roman" w:cstheme="minorHAnsi"/>
                <w:bCs/>
                <w:color w:val="333333"/>
              </w:rPr>
              <w:t>Monitor and audit the implementation of the wildfire mitigation plan.</w:t>
            </w:r>
          </w:p>
          <w:p w14:paraId="0F215E14" w14:textId="77777777" w:rsidR="00883AF4" w:rsidRPr="00AD0B35" w:rsidRDefault="00883AF4" w:rsidP="004940D8">
            <w:pPr>
              <w:pStyle w:val="ListParagraph"/>
              <w:numPr>
                <w:ilvl w:val="0"/>
                <w:numId w:val="3"/>
              </w:numPr>
              <w:ind w:left="515" w:hanging="155"/>
              <w:contextualSpacing/>
              <w:textAlignment w:val="baseline"/>
              <w:rPr>
                <w:rFonts w:eastAsia="Times New Roman" w:cstheme="minorHAnsi"/>
                <w:bCs/>
              </w:rPr>
            </w:pPr>
            <w:r w:rsidRPr="00AD0B35">
              <w:rPr>
                <w:rFonts w:eastAsia="Times New Roman" w:cstheme="minorHAnsi"/>
                <w:bCs/>
                <w:color w:val="333333"/>
              </w:rPr>
              <w:t>Identify any deficiencies in the wildfire mitigation plan or its implementation and correct those deficiencies.</w:t>
            </w:r>
          </w:p>
          <w:p w14:paraId="0E22DA05" w14:textId="27D7AD8E" w:rsidR="00883AF4" w:rsidRPr="00AD0B35" w:rsidRDefault="00883AF4" w:rsidP="004940D8">
            <w:pPr>
              <w:pStyle w:val="ListParagraph"/>
              <w:numPr>
                <w:ilvl w:val="0"/>
                <w:numId w:val="3"/>
              </w:numPr>
              <w:ind w:left="515" w:hanging="155"/>
              <w:contextualSpacing/>
              <w:textAlignment w:val="baseline"/>
              <w:rPr>
                <w:rFonts w:eastAsia="Times New Roman" w:cstheme="minorHAnsi"/>
                <w:bCs/>
                <w:color w:val="333333"/>
              </w:rPr>
            </w:pPr>
            <w:r w:rsidRPr="00AD0B35">
              <w:rPr>
                <w:rFonts w:eastAsia="Times New Roman" w:cstheme="minorHAnsi"/>
                <w:bCs/>
                <w:color w:val="333333"/>
              </w:rPr>
              <w:lastRenderedPageBreak/>
              <w:t xml:space="preserve">Monitor and audit the effectiveness of electrical line and equipment inspections, including inspections performed by contractors that are </w:t>
            </w:r>
            <w:r w:rsidR="005C5D61" w:rsidRPr="00AD0B35">
              <w:rPr>
                <w:rFonts w:eastAsia="Times New Roman" w:cstheme="minorHAnsi"/>
                <w:bCs/>
                <w:color w:val="333333"/>
              </w:rPr>
              <w:t>conducted</w:t>
            </w:r>
            <w:r w:rsidRPr="00AD0B35">
              <w:rPr>
                <w:rFonts w:eastAsia="Times New Roman" w:cstheme="minorHAnsi"/>
                <w:bCs/>
                <w:color w:val="333333"/>
              </w:rPr>
              <w:t xml:space="preserve"> under the plan, other applicable statutes, or commission rules.</w:t>
            </w:r>
          </w:p>
        </w:tc>
        <w:tc>
          <w:tcPr>
            <w:tcW w:w="1343" w:type="dxa"/>
            <w:tcMar>
              <w:top w:w="43" w:type="dxa"/>
              <w:left w:w="115" w:type="dxa"/>
              <w:bottom w:w="43" w:type="dxa"/>
              <w:right w:w="115" w:type="dxa"/>
            </w:tcMar>
            <w:vAlign w:val="center"/>
          </w:tcPr>
          <w:p w14:paraId="37FF93C0" w14:textId="591663B0" w:rsidR="00883AF4" w:rsidRPr="00D61AC7" w:rsidRDefault="006961F4" w:rsidP="009F1EEC">
            <w:pPr>
              <w:jc w:val="center"/>
              <w:textAlignment w:val="baseline"/>
              <w:rPr>
                <w:rFonts w:eastAsia="Times New Roman" w:cstheme="minorHAnsi"/>
                <w:bCs/>
              </w:rPr>
            </w:pPr>
            <w:r>
              <w:rPr>
                <w:rFonts w:eastAsia="Times New Roman" w:cstheme="minorHAnsi"/>
                <w:bCs/>
              </w:rPr>
              <w:lastRenderedPageBreak/>
              <w:t xml:space="preserve">Sec. </w:t>
            </w:r>
            <w:r w:rsidR="00F06912" w:rsidRPr="00D61AC7">
              <w:rPr>
                <w:rFonts w:eastAsia="Times New Roman" w:cstheme="minorHAnsi"/>
                <w:bCs/>
              </w:rPr>
              <w:t>X. C.</w:t>
            </w:r>
            <w:r w:rsidR="00D268B3">
              <w:rPr>
                <w:rFonts w:eastAsia="Times New Roman" w:cstheme="minorHAnsi"/>
                <w:bCs/>
              </w:rPr>
              <w:t>, D.</w:t>
            </w:r>
          </w:p>
          <w:p w14:paraId="67A40831" w14:textId="1E147B09" w:rsidR="00F06912" w:rsidRPr="00AD0B35" w:rsidRDefault="00F06912" w:rsidP="009F1EEC">
            <w:pPr>
              <w:jc w:val="center"/>
              <w:textAlignment w:val="baseline"/>
              <w:rPr>
                <w:rFonts w:eastAsia="Times New Roman" w:cstheme="minorHAnsi"/>
                <w:bCs/>
                <w:highlight w:val="yellow"/>
              </w:rPr>
            </w:pPr>
          </w:p>
        </w:tc>
      </w:tr>
      <w:tr w:rsidR="00883AF4" w:rsidRPr="00AD0B35" w14:paraId="330EA67B" w14:textId="77777777" w:rsidTr="1A4DC713">
        <w:trPr>
          <w:jc w:val="center"/>
        </w:trPr>
        <w:tc>
          <w:tcPr>
            <w:tcW w:w="2245" w:type="dxa"/>
            <w:shd w:val="clear" w:color="auto" w:fill="E7E6E6" w:themeFill="background2"/>
            <w:tcMar>
              <w:top w:w="43" w:type="dxa"/>
              <w:left w:w="115" w:type="dxa"/>
              <w:bottom w:w="43" w:type="dxa"/>
              <w:right w:w="115" w:type="dxa"/>
            </w:tcMar>
            <w:vAlign w:val="center"/>
          </w:tcPr>
          <w:p w14:paraId="676A0116" w14:textId="77777777" w:rsidR="00883AF4" w:rsidRPr="00AD0B35" w:rsidRDefault="00883AF4" w:rsidP="009F1EEC">
            <w:pPr>
              <w:pStyle w:val="TableParagraph"/>
              <w:rPr>
                <w:rFonts w:eastAsia="Times New Roman" w:cstheme="minorHAnsi"/>
                <w:szCs w:val="22"/>
              </w:rPr>
            </w:pPr>
            <w:r w:rsidRPr="00AD0B35">
              <w:rPr>
                <w:rFonts w:eastAsia="Times New Roman" w:cstheme="minorHAnsi"/>
                <w:szCs w:val="22"/>
              </w:rPr>
              <w:t>Qualified Independent Evaluator</w:t>
            </w:r>
          </w:p>
        </w:tc>
        <w:tc>
          <w:tcPr>
            <w:tcW w:w="5760" w:type="dxa"/>
            <w:tcMar>
              <w:top w:w="43" w:type="dxa"/>
              <w:left w:w="115" w:type="dxa"/>
              <w:bottom w:w="43" w:type="dxa"/>
              <w:right w:w="115" w:type="dxa"/>
            </w:tcMar>
            <w:vAlign w:val="center"/>
          </w:tcPr>
          <w:p w14:paraId="68B8964F" w14:textId="77777777" w:rsidR="00883AF4" w:rsidRPr="00AD0B35" w:rsidRDefault="23CCC3DD" w:rsidP="1A4DC713">
            <w:pPr>
              <w:textAlignment w:val="baseline"/>
              <w:rPr>
                <w:rFonts w:eastAsia="Times New Roman"/>
                <w:color w:val="333333"/>
              </w:rPr>
            </w:pPr>
            <w:r w:rsidRPr="1A4DC713">
              <w:rPr>
                <w:rFonts w:eastAsia="Times New Roman"/>
                <w:b/>
                <w:bCs/>
                <w:color w:val="333333"/>
              </w:rPr>
              <w:t>PUC § 8387(c):</w:t>
            </w:r>
            <w:r w:rsidRPr="1A4DC713">
              <w:rPr>
                <w:rFonts w:ascii="Arial" w:eastAsia="Times New Roman" w:hAnsi="Arial" w:cs="Arial"/>
                <w:color w:val="333333"/>
              </w:rPr>
              <w:t> </w:t>
            </w:r>
            <w:r w:rsidRPr="1A4DC713">
              <w:rPr>
                <w:rFonts w:eastAsia="Times New Roman"/>
                <w:color w:val="333333"/>
              </w:rPr>
              <w:t xml:space="preserve">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 shall issue a report that shall be made available on the Internet Web site of the local publicly owned electric utility or electrical cooperative and shall present the report at a public meeting of the local publicly owned electric </w:t>
            </w:r>
            <w:bookmarkStart w:id="36" w:name="_Int_hfl13L08"/>
            <w:proofErr w:type="gramStart"/>
            <w:r w:rsidRPr="1A4DC713">
              <w:rPr>
                <w:rFonts w:eastAsia="Times New Roman"/>
                <w:color w:val="333333"/>
              </w:rPr>
              <w:t>utility’s</w:t>
            </w:r>
            <w:bookmarkEnd w:id="36"/>
            <w:proofErr w:type="gramEnd"/>
            <w:r w:rsidRPr="1A4DC713">
              <w:rPr>
                <w:rFonts w:eastAsia="Times New Roman"/>
                <w:color w:val="333333"/>
              </w:rPr>
              <w:t xml:space="preserve"> or electrical cooperative’s governing board.</w:t>
            </w:r>
          </w:p>
        </w:tc>
        <w:tc>
          <w:tcPr>
            <w:tcW w:w="1343" w:type="dxa"/>
            <w:tcMar>
              <w:top w:w="43" w:type="dxa"/>
              <w:left w:w="115" w:type="dxa"/>
              <w:bottom w:w="43" w:type="dxa"/>
              <w:right w:w="115" w:type="dxa"/>
            </w:tcMar>
            <w:vAlign w:val="center"/>
          </w:tcPr>
          <w:p w14:paraId="06AC6709" w14:textId="15315DB0" w:rsidR="00883AF4" w:rsidRPr="00DE6038" w:rsidRDefault="006961F4" w:rsidP="009F1EEC">
            <w:pPr>
              <w:jc w:val="center"/>
              <w:textAlignment w:val="baseline"/>
              <w:rPr>
                <w:rFonts w:eastAsia="Times New Roman" w:cstheme="minorHAnsi"/>
                <w:bCs/>
              </w:rPr>
            </w:pPr>
            <w:r>
              <w:rPr>
                <w:rFonts w:eastAsia="Times New Roman" w:cstheme="minorHAnsi"/>
                <w:bCs/>
              </w:rPr>
              <w:t xml:space="preserve">Sec. </w:t>
            </w:r>
            <w:r w:rsidR="00DE6038" w:rsidRPr="00DE6038">
              <w:rPr>
                <w:rFonts w:eastAsia="Times New Roman" w:cstheme="minorHAnsi"/>
                <w:bCs/>
              </w:rPr>
              <w:t>XI.</w:t>
            </w:r>
          </w:p>
          <w:p w14:paraId="0CB912B0" w14:textId="21E3D838" w:rsidR="00DE6038" w:rsidRPr="00AD0B35" w:rsidRDefault="00DE6038" w:rsidP="009F1EEC">
            <w:pPr>
              <w:jc w:val="center"/>
              <w:textAlignment w:val="baseline"/>
              <w:rPr>
                <w:rFonts w:eastAsia="Times New Roman" w:cstheme="minorHAnsi"/>
                <w:bCs/>
                <w:highlight w:val="yellow"/>
              </w:rPr>
            </w:pPr>
          </w:p>
        </w:tc>
      </w:tr>
    </w:tbl>
    <w:p w14:paraId="4753662E" w14:textId="6B751A36" w:rsidR="00760CC6" w:rsidRPr="00F14239" w:rsidRDefault="00760CC6" w:rsidP="00F14239">
      <w:pPr>
        <w:pStyle w:val="Heading2"/>
      </w:pPr>
      <w:bookmarkStart w:id="37" w:name="_Toc135758585"/>
      <w:bookmarkEnd w:id="27"/>
      <w:r w:rsidRPr="00F14239">
        <w:t>Process for Utility Adoption and Submittal of Annual WMP and Opportunities for Public Comment</w:t>
      </w:r>
      <w:bookmarkEnd w:id="37"/>
      <w:r w:rsidRPr="00F14239">
        <w:t xml:space="preserve"> </w:t>
      </w:r>
    </w:p>
    <w:p w14:paraId="5BB9024D" w14:textId="2CA62DFB" w:rsidR="006E0812" w:rsidRPr="006E0812" w:rsidRDefault="006E0812" w:rsidP="006E0812">
      <w:pPr>
        <w:pStyle w:val="ListParagraph"/>
      </w:pPr>
      <w:r>
        <w:t xml:space="preserve">The initial draft of the </w:t>
      </w:r>
      <w:r w:rsidR="007C6035">
        <w:t xml:space="preserve">updated 2023 </w:t>
      </w:r>
      <w:r>
        <w:t xml:space="preserve">WMP </w:t>
      </w:r>
      <w:del w:id="38" w:author="Sarah Sheetz" w:date="2024-05-21T15:32:00Z" w16du:dateUtc="2024-05-21T22:32:00Z">
        <w:r w:rsidDel="00097445">
          <w:delText xml:space="preserve">will </w:delText>
        </w:r>
      </w:del>
      <w:ins w:id="39" w:author="Sarah Sheetz" w:date="2024-05-21T15:32:00Z" w16du:dateUtc="2024-05-21T22:32:00Z">
        <w:r w:rsidR="00097445">
          <w:t>was</w:t>
        </w:r>
        <w:r w:rsidR="00097445">
          <w:t xml:space="preserve"> </w:t>
        </w:r>
      </w:ins>
      <w:del w:id="40" w:author="Sarah Sheetz" w:date="2024-05-21T15:32:00Z" w16du:dateUtc="2024-05-21T22:32:00Z">
        <w:r w:rsidDel="00097445">
          <w:delText>be</w:delText>
        </w:r>
      </w:del>
      <w:r>
        <w:t xml:space="preserve"> posted on TPUD’s website and made available for public comment for </w:t>
      </w:r>
      <w:r w:rsidR="00CC7B00">
        <w:t>30</w:t>
      </w:r>
      <w:r>
        <w:t xml:space="preserve"> days. </w:t>
      </w:r>
      <w:r w:rsidR="007C6035">
        <w:t xml:space="preserve">The </w:t>
      </w:r>
      <w:r w:rsidR="006E216F">
        <w:t>p</w:t>
      </w:r>
      <w:r w:rsidR="007C6035">
        <w:t xml:space="preserve">ublic and </w:t>
      </w:r>
      <w:r w:rsidR="006E216F">
        <w:t>i</w:t>
      </w:r>
      <w:r>
        <w:t xml:space="preserve">nterested parties </w:t>
      </w:r>
      <w:del w:id="41" w:author="Sarah Sheetz" w:date="2024-05-21T15:32:00Z" w16du:dateUtc="2024-05-21T22:32:00Z">
        <w:r w:rsidDel="00097445">
          <w:delText xml:space="preserve">are </w:delText>
        </w:r>
      </w:del>
      <w:ins w:id="42" w:author="Sarah Sheetz" w:date="2024-05-21T15:32:00Z" w16du:dateUtc="2024-05-21T22:32:00Z">
        <w:r w:rsidR="00097445">
          <w:t>were</w:t>
        </w:r>
        <w:r w:rsidR="00097445">
          <w:t xml:space="preserve"> </w:t>
        </w:r>
      </w:ins>
      <w:r>
        <w:t xml:space="preserve">invited to comment on the </w:t>
      </w:r>
      <w:r w:rsidR="00CC7B00">
        <w:t>P</w:t>
      </w:r>
      <w:r>
        <w:t xml:space="preserve">lan at the time it is presented to TPUD’s Board of Directors in a </w:t>
      </w:r>
      <w:bookmarkStart w:id="43" w:name="_Int_E2sDqKtD"/>
      <w:r>
        <w:t>properly noticed</w:t>
      </w:r>
      <w:bookmarkEnd w:id="43"/>
      <w:r>
        <w:t xml:space="preserve"> public meeting. The General Manager </w:t>
      </w:r>
      <w:r w:rsidR="00E11EDC">
        <w:t>(</w:t>
      </w:r>
      <w:r>
        <w:t xml:space="preserve">or </w:t>
      </w:r>
      <w:r w:rsidR="00CC7B00">
        <w:t xml:space="preserve">his or her </w:t>
      </w:r>
      <w:bookmarkStart w:id="44" w:name="_Int_uRhm1ivz"/>
      <w:proofErr w:type="gramStart"/>
      <w:r>
        <w:t>designee</w:t>
      </w:r>
      <w:bookmarkEnd w:id="44"/>
      <w:proofErr w:type="gramEnd"/>
      <w:r w:rsidR="00E11EDC">
        <w:t>)</w:t>
      </w:r>
      <w:r>
        <w:t xml:space="preserve"> will at least, on a semi-annual basis, identify deficiencies or recommendations for updating the Plan.</w:t>
      </w:r>
    </w:p>
    <w:p w14:paraId="2D04CC43" w14:textId="15CBA59A" w:rsidR="00760CC6" w:rsidRPr="00F14239" w:rsidRDefault="00760CC6" w:rsidP="00F14239">
      <w:pPr>
        <w:pStyle w:val="Heading2"/>
      </w:pPr>
      <w:bookmarkStart w:id="45" w:name="_Toc135758586"/>
      <w:r w:rsidRPr="00F14239">
        <w:t xml:space="preserve">Description of Where WMP Information Can </w:t>
      </w:r>
      <w:r w:rsidR="00560E7E" w:rsidRPr="00F14239">
        <w:t>B</w:t>
      </w:r>
      <w:r w:rsidRPr="00F14239">
        <w:t>e Found on Utility Website</w:t>
      </w:r>
      <w:bookmarkEnd w:id="45"/>
      <w:r w:rsidRPr="00F14239">
        <w:t xml:space="preserve"> </w:t>
      </w:r>
    </w:p>
    <w:p w14:paraId="3D9CE3F9" w14:textId="7AF506B3" w:rsidR="004E4563" w:rsidRDefault="004E4563" w:rsidP="00560E7E">
      <w:pPr>
        <w:pStyle w:val="ListParagraph"/>
        <w:rPr>
          <w:spacing w:val="-2"/>
        </w:rPr>
      </w:pPr>
      <w:r>
        <w:t>Customers</w:t>
      </w:r>
      <w:r>
        <w:rPr>
          <w:spacing w:val="-7"/>
        </w:rPr>
        <w:t xml:space="preserve"> </w:t>
      </w:r>
      <w:r>
        <w:t>can</w:t>
      </w:r>
      <w:r>
        <w:rPr>
          <w:spacing w:val="-5"/>
        </w:rPr>
        <w:t xml:space="preserve"> </w:t>
      </w:r>
      <w:r>
        <w:t>visit</w:t>
      </w:r>
      <w:r>
        <w:rPr>
          <w:spacing w:val="-6"/>
        </w:rPr>
        <w:t xml:space="preserve"> </w:t>
      </w:r>
      <w:r>
        <w:t>the</w:t>
      </w:r>
      <w:r>
        <w:rPr>
          <w:spacing w:val="-5"/>
        </w:rPr>
        <w:t xml:space="preserve"> </w:t>
      </w:r>
      <w:hyperlink r:id="rId14" w:history="1">
        <w:r w:rsidRPr="004E4563">
          <w:rPr>
            <w:rStyle w:val="Hyperlink"/>
          </w:rPr>
          <w:t>Trinitypud.com</w:t>
        </w:r>
      </w:hyperlink>
      <w:r>
        <w:rPr>
          <w:spacing w:val="-4"/>
        </w:rPr>
        <w:t xml:space="preserve"> </w:t>
      </w:r>
      <w:r>
        <w:t>website</w:t>
      </w:r>
      <w:r>
        <w:rPr>
          <w:spacing w:val="-5"/>
        </w:rPr>
        <w:t xml:space="preserve"> </w:t>
      </w:r>
      <w:r>
        <w:t>for</w:t>
      </w:r>
      <w:r>
        <w:rPr>
          <w:spacing w:val="-3"/>
        </w:rPr>
        <w:t xml:space="preserve"> </w:t>
      </w:r>
      <w:r>
        <w:t>information</w:t>
      </w:r>
      <w:r>
        <w:rPr>
          <w:spacing w:val="-5"/>
        </w:rPr>
        <w:t xml:space="preserve"> </w:t>
      </w:r>
      <w:r>
        <w:t>where</w:t>
      </w:r>
      <w:r>
        <w:rPr>
          <w:spacing w:val="-6"/>
        </w:rPr>
        <w:t xml:space="preserve"> </w:t>
      </w:r>
      <w:r w:rsidR="00CA0179">
        <w:t>they will</w:t>
      </w:r>
      <w:r>
        <w:rPr>
          <w:spacing w:val="-4"/>
        </w:rPr>
        <w:t xml:space="preserve"> </w:t>
      </w:r>
      <w:r>
        <w:t>be</w:t>
      </w:r>
      <w:r>
        <w:rPr>
          <w:spacing w:val="-5"/>
        </w:rPr>
        <w:t xml:space="preserve"> </w:t>
      </w:r>
      <w:r>
        <w:t>able</w:t>
      </w:r>
      <w:r>
        <w:rPr>
          <w:spacing w:val="-5"/>
        </w:rPr>
        <w:t xml:space="preserve"> </w:t>
      </w:r>
      <w:r>
        <w:t>to</w:t>
      </w:r>
      <w:r>
        <w:rPr>
          <w:spacing w:val="-5"/>
        </w:rPr>
        <w:t xml:space="preserve"> </w:t>
      </w:r>
      <w:r>
        <w:rPr>
          <w:spacing w:val="-2"/>
        </w:rPr>
        <w:t>find</w:t>
      </w:r>
      <w:r w:rsidR="00560E7E">
        <w:rPr>
          <w:spacing w:val="-2"/>
        </w:rPr>
        <w:t xml:space="preserve"> the following</w:t>
      </w:r>
      <w:r>
        <w:rPr>
          <w:spacing w:val="-2"/>
        </w:rPr>
        <w:t>:</w:t>
      </w:r>
    </w:p>
    <w:p w14:paraId="46E294C8" w14:textId="779908DB" w:rsidR="004E4563" w:rsidRDefault="00CC7B00" w:rsidP="00560E7E">
      <w:pPr>
        <w:pStyle w:val="List"/>
        <w:rPr>
          <w:spacing w:val="-2"/>
        </w:rPr>
      </w:pPr>
      <w:r>
        <w:t>G</w:t>
      </w:r>
      <w:r w:rsidR="004E4563">
        <w:t>enerator</w:t>
      </w:r>
      <w:r w:rsidR="004E4563">
        <w:rPr>
          <w:spacing w:val="-7"/>
        </w:rPr>
        <w:t xml:space="preserve"> </w:t>
      </w:r>
      <w:r w:rsidR="004E4563">
        <w:rPr>
          <w:spacing w:val="-2"/>
        </w:rPr>
        <w:t>safety</w:t>
      </w:r>
      <w:r>
        <w:rPr>
          <w:spacing w:val="-2"/>
        </w:rPr>
        <w:t xml:space="preserve"> information</w:t>
      </w:r>
    </w:p>
    <w:p w14:paraId="7D72A7E0" w14:textId="77777777" w:rsidR="004E4563" w:rsidRDefault="004E4563" w:rsidP="00560E7E">
      <w:pPr>
        <w:pStyle w:val="List"/>
        <w:rPr>
          <w:spacing w:val="-2"/>
        </w:rPr>
      </w:pPr>
      <w:r>
        <w:t>Links</w:t>
      </w:r>
      <w:r>
        <w:rPr>
          <w:spacing w:val="-4"/>
        </w:rPr>
        <w:t xml:space="preserve"> </w:t>
      </w:r>
      <w:r>
        <w:t>to</w:t>
      </w:r>
      <w:r>
        <w:rPr>
          <w:spacing w:val="-5"/>
        </w:rPr>
        <w:t xml:space="preserve"> </w:t>
      </w:r>
      <w:r>
        <w:t>the</w:t>
      </w:r>
      <w:r>
        <w:rPr>
          <w:spacing w:val="-5"/>
        </w:rPr>
        <w:t xml:space="preserve"> </w:t>
      </w:r>
      <w:r>
        <w:t>National</w:t>
      </w:r>
      <w:r>
        <w:rPr>
          <w:spacing w:val="-4"/>
        </w:rPr>
        <w:t xml:space="preserve"> </w:t>
      </w:r>
      <w:r>
        <w:t>Weather</w:t>
      </w:r>
      <w:r>
        <w:rPr>
          <w:spacing w:val="-2"/>
        </w:rPr>
        <w:t xml:space="preserve"> Service</w:t>
      </w:r>
    </w:p>
    <w:p w14:paraId="329F39CE" w14:textId="77777777" w:rsidR="004E4563" w:rsidRDefault="004E4563" w:rsidP="00560E7E">
      <w:pPr>
        <w:pStyle w:val="List"/>
        <w:rPr>
          <w:spacing w:val="-2"/>
        </w:rPr>
      </w:pPr>
      <w:r>
        <w:t>Links</w:t>
      </w:r>
      <w:r>
        <w:rPr>
          <w:spacing w:val="-4"/>
        </w:rPr>
        <w:t xml:space="preserve"> </w:t>
      </w:r>
      <w:r>
        <w:t>to</w:t>
      </w:r>
      <w:r>
        <w:rPr>
          <w:spacing w:val="-4"/>
        </w:rPr>
        <w:t xml:space="preserve"> </w:t>
      </w:r>
      <w:r>
        <w:t>additional</w:t>
      </w:r>
      <w:r>
        <w:rPr>
          <w:spacing w:val="-3"/>
        </w:rPr>
        <w:t xml:space="preserve"> </w:t>
      </w:r>
      <w:r>
        <w:rPr>
          <w:spacing w:val="-2"/>
        </w:rPr>
        <w:t>resources</w:t>
      </w:r>
    </w:p>
    <w:p w14:paraId="21797060" w14:textId="77777777" w:rsidR="004E4563" w:rsidRDefault="004E4563" w:rsidP="00560E7E">
      <w:pPr>
        <w:pStyle w:val="List"/>
        <w:rPr>
          <w:spacing w:val="-2"/>
        </w:rPr>
      </w:pPr>
      <w:r>
        <w:t>Fire</w:t>
      </w:r>
      <w:r>
        <w:rPr>
          <w:spacing w:val="-5"/>
        </w:rPr>
        <w:t xml:space="preserve"> </w:t>
      </w:r>
      <w:r>
        <w:t>safety</w:t>
      </w:r>
      <w:r>
        <w:rPr>
          <w:spacing w:val="-3"/>
        </w:rPr>
        <w:t xml:space="preserve"> </w:t>
      </w:r>
      <w:r>
        <w:t>and</w:t>
      </w:r>
      <w:r>
        <w:rPr>
          <w:spacing w:val="-4"/>
        </w:rPr>
        <w:t xml:space="preserve"> </w:t>
      </w:r>
      <w:r>
        <w:rPr>
          <w:spacing w:val="-2"/>
        </w:rPr>
        <w:t>preparedness</w:t>
      </w:r>
    </w:p>
    <w:p w14:paraId="4AD8D2DD" w14:textId="77777777" w:rsidR="004E4563" w:rsidRDefault="004E4563" w:rsidP="00560E7E">
      <w:pPr>
        <w:pStyle w:val="List"/>
        <w:rPr>
          <w:spacing w:val="-2"/>
        </w:rPr>
      </w:pPr>
      <w:r>
        <w:t>CodeRED</w:t>
      </w:r>
      <w:r>
        <w:rPr>
          <w:spacing w:val="-8"/>
        </w:rPr>
        <w:t xml:space="preserve"> </w:t>
      </w:r>
      <w:r>
        <w:t>emergency</w:t>
      </w:r>
      <w:r>
        <w:rPr>
          <w:spacing w:val="-6"/>
        </w:rPr>
        <w:t xml:space="preserve"> </w:t>
      </w:r>
      <w:r>
        <w:t>alert</w:t>
      </w:r>
      <w:r>
        <w:rPr>
          <w:spacing w:val="-5"/>
        </w:rPr>
        <w:t xml:space="preserve"> </w:t>
      </w:r>
      <w:r>
        <w:rPr>
          <w:spacing w:val="-2"/>
        </w:rPr>
        <w:t>system</w:t>
      </w:r>
    </w:p>
    <w:p w14:paraId="7B1E46C4" w14:textId="77777777" w:rsidR="004E4563" w:rsidRDefault="004E4563" w:rsidP="00560E7E">
      <w:pPr>
        <w:pStyle w:val="List"/>
        <w:rPr>
          <w:spacing w:val="-2"/>
        </w:rPr>
      </w:pPr>
      <w:r>
        <w:t>Trinity</w:t>
      </w:r>
      <w:r>
        <w:rPr>
          <w:spacing w:val="-5"/>
        </w:rPr>
        <w:t xml:space="preserve"> </w:t>
      </w:r>
      <w:r>
        <w:t>County</w:t>
      </w:r>
      <w:r>
        <w:rPr>
          <w:spacing w:val="-5"/>
        </w:rPr>
        <w:t xml:space="preserve"> </w:t>
      </w:r>
      <w:r>
        <w:rPr>
          <w:spacing w:val="-2"/>
        </w:rPr>
        <w:t>website</w:t>
      </w:r>
    </w:p>
    <w:p w14:paraId="538DCF47" w14:textId="77777777" w:rsidR="004E4563" w:rsidRDefault="004E4563" w:rsidP="00560E7E">
      <w:pPr>
        <w:pStyle w:val="List"/>
        <w:rPr>
          <w:spacing w:val="-2"/>
        </w:rPr>
      </w:pPr>
      <w:r>
        <w:rPr>
          <w:spacing w:val="-2"/>
        </w:rPr>
        <w:t>Caltrans</w:t>
      </w:r>
    </w:p>
    <w:p w14:paraId="6F439A64" w14:textId="7E5100CE" w:rsidR="00760CC6" w:rsidRPr="00F14239" w:rsidRDefault="00760CC6" w:rsidP="00F14239">
      <w:pPr>
        <w:pStyle w:val="Heading2"/>
      </w:pPr>
      <w:bookmarkStart w:id="46" w:name="_Toc135758587"/>
      <w:r w:rsidRPr="00F14239">
        <w:t>Purpose of the Wildfire Mitigation Plan</w:t>
      </w:r>
      <w:bookmarkEnd w:id="46"/>
    </w:p>
    <w:p w14:paraId="249B0781" w14:textId="7AD4A512" w:rsidR="00FB5BA2" w:rsidRPr="00896197" w:rsidRDefault="00FB5BA2" w:rsidP="00896197">
      <w:pPr>
        <w:pStyle w:val="ListParagraph"/>
      </w:pPr>
      <w:r>
        <w:t>This Plan describes TPUD’s strategies and programs to mitigate the threat of power</w:t>
      </w:r>
      <w:r w:rsidR="00CC7B00">
        <w:t xml:space="preserve"> </w:t>
      </w:r>
      <w:r>
        <w:t>line</w:t>
      </w:r>
      <w:r w:rsidR="00CC7B00">
        <w:t>-</w:t>
      </w:r>
      <w:r>
        <w:t xml:space="preserve">ignited wildfires. It addresses the unique features of TPUD’s service area such as </w:t>
      </w:r>
      <w:r>
        <w:lastRenderedPageBreak/>
        <w:t>topography, weather, infrastructure, grid configuration</w:t>
      </w:r>
      <w:r w:rsidR="00CC7B00">
        <w:t>,</w:t>
      </w:r>
      <w:r>
        <w:t xml:space="preserve"> and potential wildfire risks. This plan is subject to direct supervision by TPUD’s Board of Directors</w:t>
      </w:r>
      <w:r w:rsidR="00BA672E">
        <w:t>,</w:t>
      </w:r>
      <w:r>
        <w:t xml:space="preserve"> and primary responsibility for its implementation resides with the General Manager</w:t>
      </w:r>
      <w:r w:rsidR="00E11EDC">
        <w:t xml:space="preserve"> (or his or her </w:t>
      </w:r>
      <w:bookmarkStart w:id="47" w:name="_Int_7jhFJXeG"/>
      <w:proofErr w:type="gramStart"/>
      <w:r w:rsidR="00E11EDC">
        <w:t>designee</w:t>
      </w:r>
      <w:bookmarkEnd w:id="47"/>
      <w:proofErr w:type="gramEnd"/>
      <w:r w:rsidR="00E11EDC">
        <w:t>)</w:t>
      </w:r>
      <w:r>
        <w:t xml:space="preserve">. This plan meets or exceeds the requirements of PUC </w:t>
      </w:r>
      <w:r w:rsidR="00BA672E">
        <w:t>Section</w:t>
      </w:r>
      <w:r>
        <w:t xml:space="preserve"> 8387 for publicly owned electric utilities to prepare a WMP by January 1, 2020, and to</w:t>
      </w:r>
      <w:bookmarkStart w:id="48" w:name="_bookmark7"/>
      <w:bookmarkEnd w:id="48"/>
      <w:r w:rsidR="00896197">
        <w:t xml:space="preserve"> </w:t>
      </w:r>
      <w:r>
        <w:t xml:space="preserve">evaluate and update annually by July 1 beginning in 2021 thereafter. Table </w:t>
      </w:r>
      <w:r w:rsidR="003530CB">
        <w:t>2</w:t>
      </w:r>
      <w:r>
        <w:t xml:space="preserve"> outlines the WMP’s code compliance with 8387 and the corresponding sections within the </w:t>
      </w:r>
      <w:r w:rsidR="00BA672E">
        <w:t>P</w:t>
      </w:r>
      <w:r>
        <w:t>lan.</w:t>
      </w:r>
    </w:p>
    <w:p w14:paraId="428E765D" w14:textId="428353C0" w:rsidR="00760CC6" w:rsidRPr="00F14239" w:rsidRDefault="00760CC6" w:rsidP="00F14239">
      <w:pPr>
        <w:pStyle w:val="Heading2"/>
      </w:pPr>
      <w:bookmarkStart w:id="49" w:name="_Toc135758588"/>
      <w:r w:rsidRPr="00F14239">
        <w:t>Organization of the Wildfire Mitigation Plan</w:t>
      </w:r>
      <w:bookmarkEnd w:id="49"/>
      <w:r w:rsidRPr="00F14239">
        <w:t xml:space="preserve"> </w:t>
      </w:r>
    </w:p>
    <w:p w14:paraId="0C728880" w14:textId="5FA2BCF4" w:rsidR="00CA1A63" w:rsidRPr="0006183A" w:rsidRDefault="00CA1A63" w:rsidP="0006183A">
      <w:pPr>
        <w:pStyle w:val="ListParagraph"/>
      </w:pPr>
      <w:r w:rsidRPr="0006183A">
        <w:t xml:space="preserve">This </w:t>
      </w:r>
      <w:r w:rsidR="00234BAC">
        <w:t>w</w:t>
      </w:r>
      <w:r w:rsidRPr="0006183A">
        <w:t xml:space="preserve">ildfire </w:t>
      </w:r>
      <w:r w:rsidR="00234BAC">
        <w:t>m</w:t>
      </w:r>
      <w:r w:rsidRPr="0006183A">
        <w:t xml:space="preserve">itigation </w:t>
      </w:r>
      <w:r w:rsidR="00234BAC">
        <w:t>p</w:t>
      </w:r>
      <w:r w:rsidRPr="0006183A">
        <w:t>lan includes the following elements:</w:t>
      </w:r>
    </w:p>
    <w:p w14:paraId="20EB4B07" w14:textId="600B9264" w:rsidR="00CA1A63" w:rsidRPr="00AD0B35" w:rsidRDefault="00CA1A63" w:rsidP="00CA1A63">
      <w:pPr>
        <w:pStyle w:val="List"/>
      </w:pPr>
      <w:r w:rsidRPr="00AD0B35">
        <w:t xml:space="preserve">Executive </w:t>
      </w:r>
      <w:r>
        <w:t>s</w:t>
      </w:r>
      <w:r w:rsidRPr="00AD0B35">
        <w:t xml:space="preserve">ummary </w:t>
      </w:r>
    </w:p>
    <w:p w14:paraId="7DAA0BAE" w14:textId="055174A6" w:rsidR="00CA1A63" w:rsidRPr="00AD0B35" w:rsidRDefault="00CA1A63" w:rsidP="00CA1A63">
      <w:pPr>
        <w:pStyle w:val="List"/>
      </w:pPr>
      <w:r w:rsidRPr="00AD0B35">
        <w:t xml:space="preserve">Utility </w:t>
      </w:r>
      <w:r>
        <w:t>o</w:t>
      </w:r>
      <w:r w:rsidRPr="00AD0B35">
        <w:t xml:space="preserve">verview and </w:t>
      </w:r>
      <w:r>
        <w:t>c</w:t>
      </w:r>
      <w:r w:rsidRPr="00AD0B35">
        <w:t>ontext</w:t>
      </w:r>
    </w:p>
    <w:p w14:paraId="7F8EFEA1" w14:textId="77777777" w:rsidR="00CA1A63" w:rsidRPr="00AD0B35" w:rsidRDefault="00CA1A63" w:rsidP="00CA1A63">
      <w:pPr>
        <w:pStyle w:val="List"/>
      </w:pPr>
      <w:r w:rsidRPr="00AD0B35">
        <w:t>Objectives of the plan</w:t>
      </w:r>
    </w:p>
    <w:p w14:paraId="2BCB6066" w14:textId="15D6097A" w:rsidR="00CA1A63" w:rsidRPr="00AD0B35" w:rsidRDefault="00CA1A63" w:rsidP="00CA1A63">
      <w:pPr>
        <w:pStyle w:val="List"/>
      </w:pPr>
      <w:r w:rsidRPr="00AD0B35">
        <w:t xml:space="preserve">Roles and responsibilities for </w:t>
      </w:r>
      <w:r w:rsidR="005C5D61" w:rsidRPr="00AD0B35">
        <w:t>conducting</w:t>
      </w:r>
      <w:r w:rsidRPr="00AD0B35">
        <w:t xml:space="preserve"> the </w:t>
      </w:r>
      <w:proofErr w:type="gramStart"/>
      <w:r w:rsidRPr="00AD0B35">
        <w:t>plan</w:t>
      </w:r>
      <w:proofErr w:type="gramEnd"/>
    </w:p>
    <w:p w14:paraId="343DF0E9" w14:textId="77777777" w:rsidR="00CA1A63" w:rsidRPr="00AD0B35" w:rsidRDefault="00CA1A63" w:rsidP="00CA1A63">
      <w:pPr>
        <w:pStyle w:val="List"/>
      </w:pPr>
      <w:r w:rsidRPr="00AD0B35">
        <w:t>Identification of key wildfire risks and risk drivers</w:t>
      </w:r>
    </w:p>
    <w:p w14:paraId="474FFBE7" w14:textId="77777777" w:rsidR="00CA1A63" w:rsidRPr="00AD0B35" w:rsidRDefault="00CA1A63" w:rsidP="00CA1A63">
      <w:pPr>
        <w:pStyle w:val="List"/>
      </w:pPr>
      <w:r w:rsidRPr="00AD0B35">
        <w:t xml:space="preserve">Description of </w:t>
      </w:r>
      <w:r>
        <w:t>w</w:t>
      </w:r>
      <w:r w:rsidRPr="00AD0B35">
        <w:t xml:space="preserve">ildfire </w:t>
      </w:r>
      <w:r>
        <w:t>m</w:t>
      </w:r>
      <w:r w:rsidRPr="00AD0B35">
        <w:t xml:space="preserve">itigation </w:t>
      </w:r>
      <w:r>
        <w:t>s</w:t>
      </w:r>
      <w:r w:rsidRPr="00AD0B35">
        <w:t>trategies</w:t>
      </w:r>
    </w:p>
    <w:p w14:paraId="627F9DEA" w14:textId="77777777" w:rsidR="00CA1A63" w:rsidRPr="00AD0B35" w:rsidRDefault="00CA1A63" w:rsidP="00CA1A63">
      <w:pPr>
        <w:pStyle w:val="List"/>
      </w:pPr>
      <w:r w:rsidRPr="00AD0B35">
        <w:t xml:space="preserve">Metrics for measuring the performance of the plan and identifying areas for </w:t>
      </w:r>
      <w:proofErr w:type="gramStart"/>
      <w:r w:rsidRPr="00AD0B35">
        <w:t>improvement</w:t>
      </w:r>
      <w:proofErr w:type="gramEnd"/>
    </w:p>
    <w:p w14:paraId="54DA0168" w14:textId="77777777" w:rsidR="00CA1A63" w:rsidRPr="00AD0B35" w:rsidRDefault="00CA1A63" w:rsidP="00CA1A63">
      <w:pPr>
        <w:pStyle w:val="List"/>
      </w:pPr>
      <w:r w:rsidRPr="00AD0B35">
        <w:t>Annual and historical results for metrics</w:t>
      </w:r>
    </w:p>
    <w:p w14:paraId="2CE5F19B" w14:textId="36EBCDC7" w:rsidR="00CA1A63" w:rsidRPr="00CA1A63" w:rsidRDefault="00CA1A63" w:rsidP="00CA1A63">
      <w:pPr>
        <w:pStyle w:val="List"/>
      </w:pPr>
      <w:r w:rsidRPr="00AD0B35">
        <w:t>Description of community outreach and education</w:t>
      </w:r>
    </w:p>
    <w:p w14:paraId="2DB16E20" w14:textId="4C24B1E1" w:rsidR="005E71D7" w:rsidRPr="00812C49" w:rsidRDefault="00760CC6" w:rsidP="00812C49">
      <w:pPr>
        <w:pStyle w:val="Heading1"/>
        <w:rPr>
          <w:rStyle w:val="ui-provider"/>
        </w:rPr>
      </w:pPr>
      <w:bookmarkStart w:id="50" w:name="_Toc135758589"/>
      <w:r w:rsidRPr="00812C49">
        <w:t>Objectives of the Wildfire Mitigation Plan</w:t>
      </w:r>
      <w:bookmarkEnd w:id="50"/>
    </w:p>
    <w:p w14:paraId="3DB1C37E" w14:textId="1B41C271" w:rsidR="00AE0CF3" w:rsidRPr="00896197" w:rsidRDefault="00AE0CF3" w:rsidP="00896197">
      <w:pPr>
        <w:pStyle w:val="ListParagraph"/>
      </w:pPr>
      <w:r w:rsidRPr="00896197">
        <w:t>The main objective of the WMP is to implement an actionable plan that will create increased reliability and safety while minimizing the probability that TPUD assets may be the origin or contributing factor in a wildfire</w:t>
      </w:r>
      <w:r w:rsidR="00BA672E">
        <w:t xml:space="preserve"> ignition</w:t>
      </w:r>
      <w:r w:rsidRPr="00896197">
        <w:t xml:space="preserve">. The plan embraces safety, prevention, </w:t>
      </w:r>
      <w:r w:rsidR="00887CAA" w:rsidRPr="00896197">
        <w:t>mitigation,</w:t>
      </w:r>
      <w:r w:rsidRPr="00896197">
        <w:t xml:space="preserve"> and recovery programs that are consistent with California State Law.</w:t>
      </w:r>
    </w:p>
    <w:p w14:paraId="5350013A" w14:textId="17C7EAF3" w:rsidR="00AE0CF3" w:rsidRPr="00896197" w:rsidRDefault="00AE0CF3" w:rsidP="00896197">
      <w:pPr>
        <w:pStyle w:val="ListParagraph"/>
      </w:pPr>
      <w:r w:rsidRPr="00896197">
        <w:t xml:space="preserve">As part of the </w:t>
      </w:r>
      <w:r w:rsidR="00BA672E">
        <w:t xml:space="preserve">plan </w:t>
      </w:r>
      <w:r w:rsidRPr="00896197">
        <w:t>development, TPUD assessed new industry practices and technologies that will reduce the likelihood of an interruption in service and reduce the duration of an outage.</w:t>
      </w:r>
    </w:p>
    <w:p w14:paraId="6000D0D0" w14:textId="56AE2942" w:rsidR="00AE0CF3" w:rsidRPr="00896197" w:rsidRDefault="00AE0CF3" w:rsidP="00896197">
      <w:pPr>
        <w:pStyle w:val="ListParagraph"/>
      </w:pPr>
      <w:r w:rsidRPr="00896197">
        <w:t xml:space="preserve">The </w:t>
      </w:r>
      <w:r w:rsidR="00BA672E">
        <w:t>P</w:t>
      </w:r>
      <w:r w:rsidRPr="00896197">
        <w:t>lan also addresses policies related to customer outreach and assistance programs, communications with local agencies</w:t>
      </w:r>
      <w:r w:rsidR="00BA672E">
        <w:t>,</w:t>
      </w:r>
      <w:r w:rsidRPr="00896197">
        <w:t xml:space="preserve"> and service restoration after a disaster event.</w:t>
      </w:r>
    </w:p>
    <w:p w14:paraId="1A57A0CB" w14:textId="714938E7" w:rsidR="00AE0CF3" w:rsidRPr="00896197" w:rsidRDefault="00AE0CF3" w:rsidP="00896197">
      <w:pPr>
        <w:pStyle w:val="ListParagraph"/>
      </w:pPr>
      <w:r w:rsidRPr="00896197">
        <w:t>The secondary objective is to measure, through the annual evaluation of the matrix, the effectiveness of the specific wildfire mitigation strategies as they apply to TPUD. Where a particular action, program component, or protocol is determined to be unnecessary or ineffective, TPUD will assess whether modification or replacement is suitable.</w:t>
      </w:r>
    </w:p>
    <w:p w14:paraId="4F3101DF" w14:textId="26BE13E6" w:rsidR="00790EE6" w:rsidRPr="00896197" w:rsidRDefault="00790EE6" w:rsidP="00790EE6">
      <w:pPr>
        <w:pStyle w:val="ListParagraph"/>
      </w:pPr>
      <w:r w:rsidRPr="00896197">
        <w:t xml:space="preserve">Included within this Plan are the various programs, </w:t>
      </w:r>
      <w:r w:rsidR="00887CAA" w:rsidRPr="00896197">
        <w:t>practices,</w:t>
      </w:r>
      <w:r w:rsidRPr="00896197">
        <w:t xml:space="preserve"> and procedures that TPUD utilizes to comply with PUC </w:t>
      </w:r>
      <w:r w:rsidR="00BA672E">
        <w:t>Section</w:t>
      </w:r>
      <w:r w:rsidRPr="00896197">
        <w:t xml:space="preserve"> 8387, which requires publicly owned electric utilities to prepare a </w:t>
      </w:r>
      <w:r w:rsidR="00234BAC">
        <w:t>wildfire mitigation plan</w:t>
      </w:r>
      <w:r w:rsidRPr="00896197">
        <w:t xml:space="preserve"> by January 1, 2020. After January 1, 2021, a local publicly owned utility shall submit the </w:t>
      </w:r>
      <w:r w:rsidR="00BA672E">
        <w:t>WMP</w:t>
      </w:r>
      <w:r w:rsidRPr="00896197">
        <w:t xml:space="preserve"> to the California Wildfire Safety Advisory Board on or before July 1of each year. Each local publicly owned electric utility and electric </w:t>
      </w:r>
      <w:r w:rsidRPr="00896197">
        <w:lastRenderedPageBreak/>
        <w:t xml:space="preserve">cooperative shall update its plan annually and submit the update to the California Wildfire Safety Advisory Board by July 1 of each year. At least once every three years, the submission shall be a comprehensive </w:t>
      </w:r>
      <w:r w:rsidR="00BA672E">
        <w:t xml:space="preserve">plan </w:t>
      </w:r>
      <w:r w:rsidRPr="00896197">
        <w:t>revision.</w:t>
      </w:r>
    </w:p>
    <w:p w14:paraId="2621B4F6" w14:textId="0BC23D3F" w:rsidR="00790EE6" w:rsidRPr="00896197" w:rsidRDefault="00790EE6" w:rsidP="00790EE6">
      <w:pPr>
        <w:pStyle w:val="ListParagraph"/>
      </w:pPr>
      <w:r w:rsidRPr="00896197">
        <w:t xml:space="preserve">PUC </w:t>
      </w:r>
      <w:r w:rsidR="00BA672E">
        <w:t>Section</w:t>
      </w:r>
      <w:r w:rsidRPr="00896197">
        <w:t xml:space="preserve"> 8387(c) requires TPUD to contract with a qualified independent evaluator with experience in assessing the safe operation of electrical infrastructure to review and assess the comprehensiveness of this WMP.</w:t>
      </w:r>
    </w:p>
    <w:p w14:paraId="7627F8E3" w14:textId="3DC5F227" w:rsidR="00790EE6" w:rsidRPr="00896197" w:rsidRDefault="00790EE6" w:rsidP="00790EE6">
      <w:pPr>
        <w:pStyle w:val="ListParagraph"/>
      </w:pPr>
      <w:r w:rsidRPr="00896197">
        <w:t>TPUD shall accept comments on its WMP and the third-party assessment from the public, other local and state agencies, and interested parties, in an appropriately noticed public meeting and shall verify that the WMP complies with all applicable rules, regulations</w:t>
      </w:r>
      <w:r w:rsidR="00BA672E">
        <w:t>,</w:t>
      </w:r>
      <w:r w:rsidRPr="00896197">
        <w:t xml:space="preserve"> and standards as appropriate.</w:t>
      </w:r>
    </w:p>
    <w:p w14:paraId="18BA7031" w14:textId="77777777" w:rsidR="00790EE6" w:rsidRPr="00B06E04" w:rsidRDefault="00790EE6" w:rsidP="00B06E04">
      <w:pPr>
        <w:pStyle w:val="Heading2"/>
        <w:numPr>
          <w:ilvl w:val="0"/>
          <w:numId w:val="33"/>
        </w:numPr>
      </w:pPr>
      <w:bookmarkStart w:id="51" w:name="_Toc135758590"/>
      <w:r w:rsidRPr="00B06E04">
        <w:t>Minimizing Sources of Ignition</w:t>
      </w:r>
      <w:bookmarkEnd w:id="51"/>
      <w:r w:rsidRPr="00B06E04">
        <w:t xml:space="preserve"> </w:t>
      </w:r>
    </w:p>
    <w:p w14:paraId="436EC9AA" w14:textId="58AA43A0" w:rsidR="00790EE6" w:rsidRDefault="00790EE6" w:rsidP="00790EE6">
      <w:pPr>
        <w:pStyle w:val="ListParagraph"/>
      </w:pPr>
      <w:r>
        <w:t xml:space="preserve">The </w:t>
      </w:r>
      <w:r w:rsidR="00BA672E">
        <w:t>S</w:t>
      </w:r>
      <w:r>
        <w:t>tate of California has experienced some of the most devastating and catastrophic wildfires in the nation’s history. Due to the fatalities and damages resulting from the</w:t>
      </w:r>
      <w:r w:rsidR="00BA672E">
        <w:t>se</w:t>
      </w:r>
      <w:r>
        <w:t xml:space="preserve"> catastrophic</w:t>
      </w:r>
      <w:r>
        <w:rPr>
          <w:spacing w:val="40"/>
        </w:rPr>
        <w:t xml:space="preserve"> </w:t>
      </w:r>
      <w:r>
        <w:t>wildfires,</w:t>
      </w:r>
      <w:r>
        <w:rPr>
          <w:spacing w:val="-2"/>
        </w:rPr>
        <w:t xml:space="preserve"> </w:t>
      </w:r>
      <w:r>
        <w:t>the</w:t>
      </w:r>
      <w:r>
        <w:rPr>
          <w:spacing w:val="-4"/>
        </w:rPr>
        <w:t xml:space="preserve"> </w:t>
      </w:r>
      <w:r w:rsidR="00BA672E">
        <w:t>S</w:t>
      </w:r>
      <w:r>
        <w:t>tate</w:t>
      </w:r>
      <w:r>
        <w:rPr>
          <w:spacing w:val="-4"/>
        </w:rPr>
        <w:t xml:space="preserve"> </w:t>
      </w:r>
      <w:r>
        <w:t>of</w:t>
      </w:r>
      <w:r>
        <w:rPr>
          <w:spacing w:val="-2"/>
        </w:rPr>
        <w:t xml:space="preserve"> </w:t>
      </w:r>
      <w:r>
        <w:t>California</w:t>
      </w:r>
      <w:r>
        <w:rPr>
          <w:spacing w:val="-3"/>
        </w:rPr>
        <w:t xml:space="preserve"> </w:t>
      </w:r>
      <w:r>
        <w:t>signed</w:t>
      </w:r>
      <w:r>
        <w:rPr>
          <w:spacing w:val="-3"/>
        </w:rPr>
        <w:t xml:space="preserve"> </w:t>
      </w:r>
      <w:r>
        <w:t>Senate</w:t>
      </w:r>
      <w:r>
        <w:rPr>
          <w:spacing w:val="-4"/>
        </w:rPr>
        <w:t xml:space="preserve"> </w:t>
      </w:r>
      <w:r>
        <w:t>Bill</w:t>
      </w:r>
      <w:r>
        <w:rPr>
          <w:spacing w:val="-5"/>
        </w:rPr>
        <w:t xml:space="preserve"> </w:t>
      </w:r>
      <w:r>
        <w:t>(SB)</w:t>
      </w:r>
      <w:r>
        <w:rPr>
          <w:spacing w:val="-2"/>
        </w:rPr>
        <w:t xml:space="preserve"> </w:t>
      </w:r>
      <w:r>
        <w:t>No.</w:t>
      </w:r>
      <w:r>
        <w:rPr>
          <w:spacing w:val="-2"/>
        </w:rPr>
        <w:t xml:space="preserve"> </w:t>
      </w:r>
      <w:r>
        <w:t>901</w:t>
      </w:r>
      <w:r>
        <w:rPr>
          <w:spacing w:val="-4"/>
        </w:rPr>
        <w:t xml:space="preserve"> </w:t>
      </w:r>
      <w:r>
        <w:t>into</w:t>
      </w:r>
      <w:r>
        <w:rPr>
          <w:spacing w:val="-4"/>
        </w:rPr>
        <w:t xml:space="preserve"> </w:t>
      </w:r>
      <w:r>
        <w:t>law</w:t>
      </w:r>
      <w:r>
        <w:rPr>
          <w:spacing w:val="-4"/>
        </w:rPr>
        <w:t xml:space="preserve"> </w:t>
      </w:r>
      <w:r>
        <w:t>on</w:t>
      </w:r>
      <w:r>
        <w:rPr>
          <w:spacing w:val="-4"/>
        </w:rPr>
        <w:t xml:space="preserve"> </w:t>
      </w:r>
      <w:r>
        <w:t>September</w:t>
      </w:r>
      <w:r>
        <w:rPr>
          <w:spacing w:val="-2"/>
        </w:rPr>
        <w:t xml:space="preserve"> </w:t>
      </w:r>
      <w:r>
        <w:t>21,</w:t>
      </w:r>
      <w:r>
        <w:rPr>
          <w:spacing w:val="-2"/>
        </w:rPr>
        <w:t xml:space="preserve"> </w:t>
      </w:r>
      <w:r>
        <w:t xml:space="preserve">2018, which amended Public Utilities Code (PUC) </w:t>
      </w:r>
      <w:r w:rsidR="00BA672E">
        <w:t>S</w:t>
      </w:r>
      <w:r>
        <w:t>ection 8387, requiring every local publicly owned electric</w:t>
      </w:r>
      <w:r>
        <w:rPr>
          <w:spacing w:val="-6"/>
        </w:rPr>
        <w:t xml:space="preserve"> </w:t>
      </w:r>
      <w:r>
        <w:t>utility</w:t>
      </w:r>
      <w:r>
        <w:rPr>
          <w:spacing w:val="-6"/>
        </w:rPr>
        <w:t xml:space="preserve"> </w:t>
      </w:r>
      <w:r>
        <w:t>to</w:t>
      </w:r>
      <w:r>
        <w:rPr>
          <w:spacing w:val="-7"/>
        </w:rPr>
        <w:t xml:space="preserve"> </w:t>
      </w:r>
      <w:r w:rsidRPr="00234BAC">
        <w:t>prepare</w:t>
      </w:r>
      <w:r w:rsidRPr="00234BAC">
        <w:rPr>
          <w:spacing w:val="-7"/>
        </w:rPr>
        <w:t xml:space="preserve"> </w:t>
      </w:r>
      <w:r w:rsidRPr="00234BAC">
        <w:t>a</w:t>
      </w:r>
      <w:r w:rsidRPr="00234BAC">
        <w:rPr>
          <w:spacing w:val="-6"/>
        </w:rPr>
        <w:t xml:space="preserve"> </w:t>
      </w:r>
      <w:r w:rsidR="00234BAC" w:rsidRPr="00234BAC">
        <w:rPr>
          <w:sz w:val="23"/>
          <w:szCs w:val="23"/>
        </w:rPr>
        <w:t>wildfire mitigation plan</w:t>
      </w:r>
      <w:r w:rsidR="00234BAC">
        <w:rPr>
          <w:spacing w:val="-11"/>
          <w:sz w:val="23"/>
          <w:szCs w:val="23"/>
        </w:rPr>
        <w:t xml:space="preserve">. </w:t>
      </w:r>
      <w:r w:rsidRPr="00234BAC">
        <w:t>To</w:t>
      </w:r>
      <w:r w:rsidRPr="00234BAC">
        <w:rPr>
          <w:spacing w:val="-7"/>
        </w:rPr>
        <w:t xml:space="preserve"> </w:t>
      </w:r>
      <w:r w:rsidRPr="00234BAC">
        <w:t>safeguard</w:t>
      </w:r>
      <w:r w:rsidRPr="00234BAC">
        <w:rPr>
          <w:spacing w:val="-7"/>
        </w:rPr>
        <w:t xml:space="preserve"> </w:t>
      </w:r>
      <w:r w:rsidRPr="00234BAC">
        <w:t>their</w:t>
      </w:r>
      <w:r w:rsidRPr="00234BAC">
        <w:rPr>
          <w:spacing w:val="-6"/>
        </w:rPr>
        <w:t xml:space="preserve"> </w:t>
      </w:r>
      <w:r w:rsidRPr="00234BAC">
        <w:t>electrical</w:t>
      </w:r>
      <w:r w:rsidRPr="00234BAC">
        <w:rPr>
          <w:spacing w:val="-6"/>
        </w:rPr>
        <w:t xml:space="preserve"> </w:t>
      </w:r>
      <w:r w:rsidRPr="00234BAC">
        <w:t>systems, utilities are now required to implement a WM</w:t>
      </w:r>
      <w:r>
        <w:t>P to comply with the state’s Public Utility Code Division</w:t>
      </w:r>
      <w:r>
        <w:rPr>
          <w:spacing w:val="-3"/>
        </w:rPr>
        <w:t xml:space="preserve"> </w:t>
      </w:r>
      <w:r>
        <w:t>4.1,</w:t>
      </w:r>
      <w:r>
        <w:rPr>
          <w:spacing w:val="-1"/>
        </w:rPr>
        <w:t xml:space="preserve"> </w:t>
      </w:r>
      <w:r>
        <w:t>Chapter</w:t>
      </w:r>
      <w:r>
        <w:rPr>
          <w:spacing w:val="-1"/>
        </w:rPr>
        <w:t xml:space="preserve"> </w:t>
      </w:r>
      <w:r>
        <w:t>6,</w:t>
      </w:r>
      <w:r>
        <w:rPr>
          <w:spacing w:val="-4"/>
        </w:rPr>
        <w:t xml:space="preserve"> </w:t>
      </w:r>
      <w:r>
        <w:t>Section</w:t>
      </w:r>
      <w:r>
        <w:rPr>
          <w:spacing w:val="-3"/>
        </w:rPr>
        <w:t xml:space="preserve"> </w:t>
      </w:r>
      <w:r>
        <w:t>8387</w:t>
      </w:r>
      <w:hyperlink w:anchor="bookmark4" w:history="1">
        <w:r>
          <w:rPr>
            <w:position w:val="7"/>
            <w:sz w:val="14"/>
            <w:szCs w:val="14"/>
          </w:rPr>
          <w:t>1</w:t>
        </w:r>
      </w:hyperlink>
      <w:r>
        <w:rPr>
          <w:rStyle w:val="FootnoteReference"/>
          <w:spacing w:val="18"/>
          <w:position w:val="7"/>
          <w:sz w:val="14"/>
          <w:szCs w:val="14"/>
        </w:rPr>
        <w:footnoteReference w:id="2"/>
      </w:r>
      <w:r>
        <w:rPr>
          <w:spacing w:val="18"/>
          <w:position w:val="7"/>
          <w:sz w:val="14"/>
          <w:szCs w:val="14"/>
        </w:rPr>
        <w:t xml:space="preserve"> </w:t>
      </w:r>
      <w:r>
        <w:t>by</w:t>
      </w:r>
      <w:r>
        <w:rPr>
          <w:spacing w:val="-2"/>
        </w:rPr>
        <w:t xml:space="preserve"> </w:t>
      </w:r>
      <w:r>
        <w:t>January</w:t>
      </w:r>
      <w:r>
        <w:rPr>
          <w:spacing w:val="-2"/>
        </w:rPr>
        <w:t xml:space="preserve"> </w:t>
      </w:r>
      <w:r>
        <w:t>1,</w:t>
      </w:r>
      <w:r>
        <w:rPr>
          <w:spacing w:val="-1"/>
        </w:rPr>
        <w:t xml:space="preserve"> </w:t>
      </w:r>
      <w:r>
        <w:t>2020.</w:t>
      </w:r>
      <w:r>
        <w:rPr>
          <w:spacing w:val="40"/>
        </w:rPr>
        <w:t xml:space="preserve"> </w:t>
      </w:r>
      <w:r>
        <w:t>Section</w:t>
      </w:r>
      <w:r>
        <w:rPr>
          <w:spacing w:val="-3"/>
        </w:rPr>
        <w:t xml:space="preserve"> </w:t>
      </w:r>
      <w:r>
        <w:t>8387</w:t>
      </w:r>
      <w:r>
        <w:rPr>
          <w:spacing w:val="-3"/>
        </w:rPr>
        <w:t xml:space="preserve"> </w:t>
      </w:r>
      <w:r>
        <w:t>requires</w:t>
      </w:r>
      <w:r>
        <w:rPr>
          <w:spacing w:val="-2"/>
        </w:rPr>
        <w:t xml:space="preserve"> </w:t>
      </w:r>
      <w:r>
        <w:t>every</w:t>
      </w:r>
      <w:r>
        <w:rPr>
          <w:spacing w:val="-2"/>
        </w:rPr>
        <w:t xml:space="preserve"> </w:t>
      </w:r>
      <w:r>
        <w:t>publicly own</w:t>
      </w:r>
      <w:r w:rsidR="00735318">
        <w:t>ed</w:t>
      </w:r>
      <w:r>
        <w:rPr>
          <w:spacing w:val="-3"/>
        </w:rPr>
        <w:t xml:space="preserve"> </w:t>
      </w:r>
      <w:r>
        <w:t>electric</w:t>
      </w:r>
      <w:r>
        <w:rPr>
          <w:spacing w:val="-2"/>
        </w:rPr>
        <w:t xml:space="preserve"> </w:t>
      </w:r>
      <w:r>
        <w:t>utility</w:t>
      </w:r>
      <w:r>
        <w:rPr>
          <w:spacing w:val="-2"/>
        </w:rPr>
        <w:t xml:space="preserve"> </w:t>
      </w:r>
      <w:r>
        <w:t>(POU)</w:t>
      </w:r>
      <w:r>
        <w:rPr>
          <w:spacing w:val="-4"/>
        </w:rPr>
        <w:t xml:space="preserve"> </w:t>
      </w:r>
      <w:r>
        <w:t>to</w:t>
      </w:r>
      <w:r>
        <w:rPr>
          <w:spacing w:val="-3"/>
        </w:rPr>
        <w:t xml:space="preserve"> </w:t>
      </w:r>
      <w:r>
        <w:t>construct,</w:t>
      </w:r>
      <w:r>
        <w:rPr>
          <w:spacing w:val="-4"/>
        </w:rPr>
        <w:t xml:space="preserve"> </w:t>
      </w:r>
      <w:r>
        <w:t>maintain</w:t>
      </w:r>
      <w:r w:rsidR="00735318">
        <w:t>,</w:t>
      </w:r>
      <w:r>
        <w:rPr>
          <w:spacing w:val="-3"/>
        </w:rPr>
        <w:t xml:space="preserve"> </w:t>
      </w:r>
      <w:r>
        <w:t>and</w:t>
      </w:r>
      <w:r>
        <w:rPr>
          <w:spacing w:val="-3"/>
        </w:rPr>
        <w:t xml:space="preserve"> </w:t>
      </w:r>
      <w:r>
        <w:t>operate</w:t>
      </w:r>
      <w:r>
        <w:rPr>
          <w:spacing w:val="-3"/>
        </w:rPr>
        <w:t xml:space="preserve"> </w:t>
      </w:r>
      <w:r>
        <w:t>its</w:t>
      </w:r>
      <w:r>
        <w:rPr>
          <w:spacing w:val="-2"/>
        </w:rPr>
        <w:t xml:space="preserve"> </w:t>
      </w:r>
      <w:r>
        <w:t>electrical</w:t>
      </w:r>
      <w:r>
        <w:rPr>
          <w:spacing w:val="-5"/>
        </w:rPr>
        <w:t xml:space="preserve"> </w:t>
      </w:r>
      <w:r>
        <w:t>facilities</w:t>
      </w:r>
      <w:r>
        <w:rPr>
          <w:spacing w:val="-2"/>
        </w:rPr>
        <w:t xml:space="preserve"> </w:t>
      </w:r>
      <w:r>
        <w:t>and</w:t>
      </w:r>
      <w:r>
        <w:rPr>
          <w:spacing w:val="-3"/>
        </w:rPr>
        <w:t xml:space="preserve"> </w:t>
      </w:r>
      <w:r>
        <w:t>equipment in ways that minimize the risk of wildfire posed by those facilities and equipment to be adopted by January 1, 2020, and annually thereafter.</w:t>
      </w:r>
    </w:p>
    <w:p w14:paraId="0C3B4BA3" w14:textId="0EABB549" w:rsidR="00790EE6" w:rsidRDefault="00790EE6" w:rsidP="00790EE6">
      <w:pPr>
        <w:pStyle w:val="ListParagraph"/>
      </w:pPr>
      <w:r>
        <w:t xml:space="preserve">Fire mitigation has been an integral part of </w:t>
      </w:r>
      <w:r w:rsidR="00BA672E">
        <w:t>TPUD’s</w:t>
      </w:r>
      <w:r>
        <w:t xml:space="preserve"> operational practices for years, and</w:t>
      </w:r>
      <w:r>
        <w:rPr>
          <w:spacing w:val="-1"/>
        </w:rPr>
        <w:t xml:space="preserve"> </w:t>
      </w:r>
      <w:r>
        <w:t>TPUD has several existing policies, programs</w:t>
      </w:r>
      <w:r w:rsidR="00BA672E">
        <w:t>,</w:t>
      </w:r>
      <w:r>
        <w:t xml:space="preserve"> and procedures in place that directly or indirectly manage or reduce this risk. Over time, TPUD has adopted additional fire mitigation programs to adjust to changes in fire-related conditions as well as technological advances</w:t>
      </w:r>
      <w:r>
        <w:rPr>
          <w:spacing w:val="-3"/>
        </w:rPr>
        <w:t xml:space="preserve"> </w:t>
      </w:r>
      <w:r>
        <w:t>and</w:t>
      </w:r>
      <w:r>
        <w:rPr>
          <w:spacing w:val="-4"/>
        </w:rPr>
        <w:t xml:space="preserve"> </w:t>
      </w:r>
      <w:r>
        <w:t>improved</w:t>
      </w:r>
      <w:r>
        <w:rPr>
          <w:spacing w:val="-6"/>
        </w:rPr>
        <w:t xml:space="preserve"> </w:t>
      </w:r>
      <w:r>
        <w:t>operational</w:t>
      </w:r>
      <w:r>
        <w:rPr>
          <w:spacing w:val="-3"/>
        </w:rPr>
        <w:t xml:space="preserve"> </w:t>
      </w:r>
      <w:r>
        <w:t>practices.</w:t>
      </w:r>
      <w:r>
        <w:rPr>
          <w:spacing w:val="-2"/>
        </w:rPr>
        <w:t xml:space="preserve"> </w:t>
      </w:r>
      <w:r>
        <w:t>TPUD</w:t>
      </w:r>
      <w:r>
        <w:rPr>
          <w:spacing w:val="-4"/>
        </w:rPr>
        <w:t xml:space="preserve"> </w:t>
      </w:r>
      <w:r>
        <w:t>continues</w:t>
      </w:r>
      <w:r>
        <w:rPr>
          <w:spacing w:val="-3"/>
        </w:rPr>
        <w:t xml:space="preserve"> </w:t>
      </w:r>
      <w:r>
        <w:t>to</w:t>
      </w:r>
      <w:r>
        <w:rPr>
          <w:spacing w:val="-4"/>
        </w:rPr>
        <w:t xml:space="preserve"> </w:t>
      </w:r>
      <w:r>
        <w:t>evaluate</w:t>
      </w:r>
      <w:r>
        <w:rPr>
          <w:spacing w:val="-6"/>
        </w:rPr>
        <w:t xml:space="preserve"> </w:t>
      </w:r>
      <w:r>
        <w:t>and</w:t>
      </w:r>
      <w:r>
        <w:rPr>
          <w:spacing w:val="-4"/>
        </w:rPr>
        <w:t xml:space="preserve"> </w:t>
      </w:r>
      <w:r>
        <w:t>implement</w:t>
      </w:r>
      <w:r>
        <w:rPr>
          <w:spacing w:val="-2"/>
        </w:rPr>
        <w:t xml:space="preserve"> </w:t>
      </w:r>
      <w:bookmarkStart w:id="52" w:name="_Int_LjOUOvmb"/>
      <w:r>
        <w:t>new technologies</w:t>
      </w:r>
      <w:bookmarkEnd w:id="52"/>
      <w:r>
        <w:t xml:space="preserve"> and operating practices to further mitigate the potential for ignitions and to better respond to high wildfire risk conditions.</w:t>
      </w:r>
    </w:p>
    <w:p w14:paraId="526782EB" w14:textId="657D8BC4" w:rsidR="00790EE6" w:rsidRDefault="00790EE6" w:rsidP="00790EE6">
      <w:pPr>
        <w:pStyle w:val="ListParagraph"/>
      </w:pPr>
      <w:r>
        <w:rPr>
          <w:spacing w:val="-2"/>
        </w:rPr>
        <w:t>The</w:t>
      </w:r>
      <w:r>
        <w:rPr>
          <w:spacing w:val="-13"/>
        </w:rPr>
        <w:t xml:space="preserve"> </w:t>
      </w:r>
      <w:r>
        <w:rPr>
          <w:spacing w:val="-2"/>
        </w:rPr>
        <w:t>strategies,</w:t>
      </w:r>
      <w:r>
        <w:rPr>
          <w:spacing w:val="-13"/>
        </w:rPr>
        <w:t xml:space="preserve"> </w:t>
      </w:r>
      <w:r>
        <w:rPr>
          <w:spacing w:val="-2"/>
        </w:rPr>
        <w:t>programs</w:t>
      </w:r>
      <w:r w:rsidR="00735318">
        <w:rPr>
          <w:spacing w:val="-2"/>
        </w:rPr>
        <w:t>,</w:t>
      </w:r>
      <w:r>
        <w:rPr>
          <w:spacing w:val="-12"/>
        </w:rPr>
        <w:t xml:space="preserve"> </w:t>
      </w:r>
      <w:r>
        <w:rPr>
          <w:spacing w:val="-2"/>
        </w:rPr>
        <w:t>and</w:t>
      </w:r>
      <w:r>
        <w:rPr>
          <w:spacing w:val="-13"/>
        </w:rPr>
        <w:t xml:space="preserve"> </w:t>
      </w:r>
      <w:r>
        <w:rPr>
          <w:spacing w:val="-2"/>
        </w:rPr>
        <w:t>activities</w:t>
      </w:r>
      <w:r>
        <w:rPr>
          <w:spacing w:val="-13"/>
        </w:rPr>
        <w:t xml:space="preserve"> </w:t>
      </w:r>
      <w:r>
        <w:rPr>
          <w:spacing w:val="-2"/>
        </w:rPr>
        <w:t>included</w:t>
      </w:r>
      <w:r>
        <w:rPr>
          <w:spacing w:val="-12"/>
        </w:rPr>
        <w:t xml:space="preserve"> </w:t>
      </w:r>
      <w:r>
        <w:rPr>
          <w:spacing w:val="-2"/>
        </w:rPr>
        <w:t>in</w:t>
      </w:r>
      <w:r>
        <w:rPr>
          <w:spacing w:val="-13"/>
        </w:rPr>
        <w:t xml:space="preserve"> </w:t>
      </w:r>
      <w:r>
        <w:rPr>
          <w:spacing w:val="-2"/>
        </w:rPr>
        <w:t>this</w:t>
      </w:r>
      <w:r>
        <w:rPr>
          <w:spacing w:val="-12"/>
        </w:rPr>
        <w:t xml:space="preserve"> </w:t>
      </w:r>
      <w:r>
        <w:rPr>
          <w:spacing w:val="-2"/>
        </w:rPr>
        <w:t>WMP</w:t>
      </w:r>
      <w:r>
        <w:rPr>
          <w:spacing w:val="-12"/>
        </w:rPr>
        <w:t xml:space="preserve"> </w:t>
      </w:r>
      <w:r>
        <w:rPr>
          <w:spacing w:val="-2"/>
        </w:rPr>
        <w:t>with</w:t>
      </w:r>
      <w:r>
        <w:rPr>
          <w:spacing w:val="-12"/>
        </w:rPr>
        <w:t xml:space="preserve"> </w:t>
      </w:r>
      <w:r>
        <w:rPr>
          <w:spacing w:val="-2"/>
        </w:rPr>
        <w:t>associated</w:t>
      </w:r>
      <w:r>
        <w:rPr>
          <w:spacing w:val="-13"/>
        </w:rPr>
        <w:t xml:space="preserve"> </w:t>
      </w:r>
      <w:r>
        <w:rPr>
          <w:spacing w:val="-2"/>
        </w:rPr>
        <w:t>goals</w:t>
      </w:r>
      <w:r>
        <w:rPr>
          <w:spacing w:val="-13"/>
        </w:rPr>
        <w:t xml:space="preserve"> </w:t>
      </w:r>
      <w:r>
        <w:rPr>
          <w:spacing w:val="-2"/>
        </w:rPr>
        <w:t>and</w:t>
      </w:r>
      <w:r>
        <w:rPr>
          <w:spacing w:val="-12"/>
        </w:rPr>
        <w:t xml:space="preserve"> </w:t>
      </w:r>
      <w:r>
        <w:rPr>
          <w:spacing w:val="-2"/>
        </w:rPr>
        <w:t>metrics</w:t>
      </w:r>
      <w:r>
        <w:rPr>
          <w:spacing w:val="-13"/>
        </w:rPr>
        <w:t xml:space="preserve"> </w:t>
      </w:r>
      <w:r>
        <w:rPr>
          <w:spacing w:val="-2"/>
        </w:rPr>
        <w:t xml:space="preserve">are </w:t>
      </w:r>
      <w:r>
        <w:rPr>
          <w:spacing w:val="-4"/>
        </w:rPr>
        <w:t>an</w:t>
      </w:r>
      <w:r>
        <w:rPr>
          <w:spacing w:val="-5"/>
        </w:rPr>
        <w:t xml:space="preserve"> </w:t>
      </w:r>
      <w:r>
        <w:rPr>
          <w:spacing w:val="-4"/>
        </w:rPr>
        <w:t>effective</w:t>
      </w:r>
      <w:r>
        <w:rPr>
          <w:spacing w:val="-5"/>
        </w:rPr>
        <w:t xml:space="preserve"> </w:t>
      </w:r>
      <w:r>
        <w:rPr>
          <w:spacing w:val="-4"/>
        </w:rPr>
        <w:t>approach</w:t>
      </w:r>
      <w:r>
        <w:rPr>
          <w:spacing w:val="-5"/>
        </w:rPr>
        <w:t xml:space="preserve"> </w:t>
      </w:r>
      <w:r>
        <w:rPr>
          <w:spacing w:val="-4"/>
        </w:rPr>
        <w:t>to</w:t>
      </w:r>
      <w:r>
        <w:rPr>
          <w:spacing w:val="-7"/>
        </w:rPr>
        <w:t xml:space="preserve"> </w:t>
      </w:r>
      <w:r>
        <w:rPr>
          <w:spacing w:val="-4"/>
        </w:rPr>
        <w:t>reduce</w:t>
      </w:r>
      <w:r>
        <w:rPr>
          <w:spacing w:val="-5"/>
        </w:rPr>
        <w:t xml:space="preserve"> </w:t>
      </w:r>
      <w:r>
        <w:rPr>
          <w:spacing w:val="-4"/>
        </w:rPr>
        <w:t>fire-related</w:t>
      </w:r>
      <w:r>
        <w:rPr>
          <w:spacing w:val="-5"/>
        </w:rPr>
        <w:t xml:space="preserve"> </w:t>
      </w:r>
      <w:r>
        <w:rPr>
          <w:spacing w:val="-4"/>
        </w:rPr>
        <w:t>risk</w:t>
      </w:r>
      <w:r>
        <w:rPr>
          <w:spacing w:val="-7"/>
        </w:rPr>
        <w:t xml:space="preserve"> </w:t>
      </w:r>
      <w:r>
        <w:rPr>
          <w:spacing w:val="-4"/>
        </w:rPr>
        <w:t>for TPUD’s</w:t>
      </w:r>
      <w:r>
        <w:rPr>
          <w:spacing w:val="-5"/>
        </w:rPr>
        <w:t xml:space="preserve"> </w:t>
      </w:r>
      <w:r>
        <w:rPr>
          <w:spacing w:val="-4"/>
        </w:rPr>
        <w:t>customers</w:t>
      </w:r>
      <w:r>
        <w:rPr>
          <w:spacing w:val="-5"/>
        </w:rPr>
        <w:t xml:space="preserve"> </w:t>
      </w:r>
      <w:r>
        <w:rPr>
          <w:spacing w:val="-4"/>
        </w:rPr>
        <w:t>in</w:t>
      </w:r>
      <w:r>
        <w:rPr>
          <w:spacing w:val="-7"/>
        </w:rPr>
        <w:t xml:space="preserve"> </w:t>
      </w:r>
      <w:r>
        <w:rPr>
          <w:spacing w:val="-4"/>
        </w:rPr>
        <w:t>the</w:t>
      </w:r>
      <w:r>
        <w:rPr>
          <w:spacing w:val="-5"/>
        </w:rPr>
        <w:t xml:space="preserve"> </w:t>
      </w:r>
      <w:r>
        <w:rPr>
          <w:spacing w:val="-4"/>
        </w:rPr>
        <w:t>near term</w:t>
      </w:r>
      <w:r>
        <w:rPr>
          <w:spacing w:val="-7"/>
        </w:rPr>
        <w:t xml:space="preserve"> </w:t>
      </w:r>
      <w:r>
        <w:rPr>
          <w:spacing w:val="-4"/>
        </w:rPr>
        <w:t>and</w:t>
      </w:r>
      <w:r>
        <w:rPr>
          <w:spacing w:val="-5"/>
        </w:rPr>
        <w:t xml:space="preserve"> </w:t>
      </w:r>
      <w:r>
        <w:rPr>
          <w:spacing w:val="-4"/>
        </w:rPr>
        <w:t>will</w:t>
      </w:r>
      <w:r>
        <w:rPr>
          <w:spacing w:val="-5"/>
        </w:rPr>
        <w:t xml:space="preserve"> </w:t>
      </w:r>
      <w:r>
        <w:rPr>
          <w:spacing w:val="-4"/>
        </w:rPr>
        <w:t>allow for</w:t>
      </w:r>
      <w:r>
        <w:rPr>
          <w:spacing w:val="-8"/>
        </w:rPr>
        <w:t xml:space="preserve"> </w:t>
      </w:r>
      <w:r>
        <w:rPr>
          <w:spacing w:val="-4"/>
        </w:rPr>
        <w:t>refinement</w:t>
      </w:r>
      <w:r>
        <w:rPr>
          <w:spacing w:val="-6"/>
        </w:rPr>
        <w:t xml:space="preserve"> </w:t>
      </w:r>
      <w:r>
        <w:rPr>
          <w:spacing w:val="-4"/>
        </w:rPr>
        <w:t>and</w:t>
      </w:r>
      <w:r>
        <w:rPr>
          <w:spacing w:val="-7"/>
        </w:rPr>
        <w:t xml:space="preserve"> </w:t>
      </w:r>
      <w:r>
        <w:rPr>
          <w:spacing w:val="-4"/>
        </w:rPr>
        <w:t>improvement</w:t>
      </w:r>
      <w:r>
        <w:rPr>
          <w:spacing w:val="-8"/>
        </w:rPr>
        <w:t xml:space="preserve"> </w:t>
      </w:r>
      <w:r>
        <w:rPr>
          <w:spacing w:val="-4"/>
        </w:rPr>
        <w:t>over</w:t>
      </w:r>
      <w:r>
        <w:rPr>
          <w:spacing w:val="-8"/>
        </w:rPr>
        <w:t xml:space="preserve"> </w:t>
      </w:r>
      <w:r>
        <w:rPr>
          <w:spacing w:val="-4"/>
        </w:rPr>
        <w:t>time.</w:t>
      </w:r>
      <w:r>
        <w:rPr>
          <w:spacing w:val="-6"/>
        </w:rPr>
        <w:t xml:space="preserve"> </w:t>
      </w:r>
      <w:r>
        <w:rPr>
          <w:spacing w:val="-4"/>
        </w:rPr>
        <w:t>As</w:t>
      </w:r>
      <w:r>
        <w:rPr>
          <w:spacing w:val="-7"/>
        </w:rPr>
        <w:t xml:space="preserve"> </w:t>
      </w:r>
      <w:bookmarkStart w:id="53" w:name="_Int_z7FfkMNc"/>
      <w:r>
        <w:rPr>
          <w:spacing w:val="-4"/>
        </w:rPr>
        <w:t>new</w:t>
      </w:r>
      <w:r>
        <w:rPr>
          <w:spacing w:val="-10"/>
        </w:rPr>
        <w:t xml:space="preserve"> </w:t>
      </w:r>
      <w:r>
        <w:rPr>
          <w:spacing w:val="-4"/>
        </w:rPr>
        <w:t>information</w:t>
      </w:r>
      <w:bookmarkEnd w:id="53"/>
      <w:r>
        <w:rPr>
          <w:spacing w:val="-7"/>
        </w:rPr>
        <w:t xml:space="preserve"> </w:t>
      </w:r>
      <w:r>
        <w:rPr>
          <w:spacing w:val="-4"/>
        </w:rPr>
        <w:t>is</w:t>
      </w:r>
      <w:r>
        <w:rPr>
          <w:spacing w:val="-7"/>
        </w:rPr>
        <w:t xml:space="preserve"> </w:t>
      </w:r>
      <w:r>
        <w:rPr>
          <w:spacing w:val="-4"/>
        </w:rPr>
        <w:t>obtained</w:t>
      </w:r>
      <w:r>
        <w:rPr>
          <w:spacing w:val="-6"/>
        </w:rPr>
        <w:t xml:space="preserve"> </w:t>
      </w:r>
      <w:r>
        <w:rPr>
          <w:spacing w:val="-4"/>
        </w:rPr>
        <w:t>and</w:t>
      </w:r>
      <w:r>
        <w:rPr>
          <w:spacing w:val="-9"/>
        </w:rPr>
        <w:t xml:space="preserve"> </w:t>
      </w:r>
      <w:r>
        <w:rPr>
          <w:spacing w:val="-4"/>
        </w:rPr>
        <w:t>experience</w:t>
      </w:r>
      <w:r>
        <w:rPr>
          <w:spacing w:val="-7"/>
        </w:rPr>
        <w:t xml:space="preserve"> </w:t>
      </w:r>
      <w:r>
        <w:rPr>
          <w:spacing w:val="-4"/>
        </w:rPr>
        <w:t>is</w:t>
      </w:r>
      <w:r>
        <w:rPr>
          <w:spacing w:val="-7"/>
        </w:rPr>
        <w:t xml:space="preserve"> </w:t>
      </w:r>
      <w:r>
        <w:rPr>
          <w:spacing w:val="-4"/>
        </w:rPr>
        <w:t xml:space="preserve">gained </w:t>
      </w:r>
      <w:r>
        <w:rPr>
          <w:spacing w:val="-2"/>
        </w:rPr>
        <w:t>by</w:t>
      </w:r>
      <w:r>
        <w:rPr>
          <w:spacing w:val="-10"/>
        </w:rPr>
        <w:t xml:space="preserve"> </w:t>
      </w:r>
      <w:r>
        <w:rPr>
          <w:spacing w:val="-2"/>
        </w:rPr>
        <w:t>implementing</w:t>
      </w:r>
      <w:r>
        <w:rPr>
          <w:spacing w:val="-7"/>
        </w:rPr>
        <w:t xml:space="preserve"> </w:t>
      </w:r>
      <w:r>
        <w:rPr>
          <w:spacing w:val="-2"/>
        </w:rPr>
        <w:t>these</w:t>
      </w:r>
      <w:r>
        <w:rPr>
          <w:spacing w:val="-10"/>
        </w:rPr>
        <w:t xml:space="preserve"> </w:t>
      </w:r>
      <w:r>
        <w:rPr>
          <w:spacing w:val="-2"/>
        </w:rPr>
        <w:t>mitigation</w:t>
      </w:r>
      <w:r>
        <w:rPr>
          <w:spacing w:val="-7"/>
        </w:rPr>
        <w:t xml:space="preserve"> </w:t>
      </w:r>
      <w:r>
        <w:rPr>
          <w:spacing w:val="-2"/>
        </w:rPr>
        <w:t>programs</w:t>
      </w:r>
      <w:r>
        <w:rPr>
          <w:spacing w:val="-7"/>
        </w:rPr>
        <w:t xml:space="preserve"> </w:t>
      </w:r>
      <w:r>
        <w:rPr>
          <w:spacing w:val="-2"/>
        </w:rPr>
        <w:t>in</w:t>
      </w:r>
      <w:r>
        <w:rPr>
          <w:spacing w:val="-7"/>
        </w:rPr>
        <w:t xml:space="preserve"> </w:t>
      </w:r>
      <w:r>
        <w:rPr>
          <w:spacing w:val="-2"/>
        </w:rPr>
        <w:t>this</w:t>
      </w:r>
      <w:r>
        <w:rPr>
          <w:spacing w:val="-10"/>
        </w:rPr>
        <w:t xml:space="preserve"> </w:t>
      </w:r>
      <w:r>
        <w:rPr>
          <w:spacing w:val="-2"/>
        </w:rPr>
        <w:t>WMP,</w:t>
      </w:r>
      <w:r>
        <w:rPr>
          <w:spacing w:val="-8"/>
        </w:rPr>
        <w:t xml:space="preserve"> </w:t>
      </w:r>
      <w:r>
        <w:rPr>
          <w:spacing w:val="-2"/>
        </w:rPr>
        <w:t>the</w:t>
      </w:r>
      <w:r>
        <w:rPr>
          <w:spacing w:val="-7"/>
        </w:rPr>
        <w:t xml:space="preserve"> </w:t>
      </w:r>
      <w:r>
        <w:rPr>
          <w:spacing w:val="-2"/>
        </w:rPr>
        <w:t>District</w:t>
      </w:r>
      <w:r>
        <w:rPr>
          <w:spacing w:val="-6"/>
        </w:rPr>
        <w:t xml:space="preserve"> </w:t>
      </w:r>
      <w:r>
        <w:rPr>
          <w:spacing w:val="-2"/>
        </w:rPr>
        <w:t>will</w:t>
      </w:r>
      <w:r>
        <w:rPr>
          <w:spacing w:val="-6"/>
        </w:rPr>
        <w:t xml:space="preserve"> </w:t>
      </w:r>
      <w:r>
        <w:rPr>
          <w:spacing w:val="-2"/>
        </w:rPr>
        <w:t>assess,</w:t>
      </w:r>
      <w:r>
        <w:rPr>
          <w:spacing w:val="-8"/>
        </w:rPr>
        <w:t xml:space="preserve"> </w:t>
      </w:r>
      <w:r>
        <w:rPr>
          <w:spacing w:val="-2"/>
        </w:rPr>
        <w:t>evaluate,</w:t>
      </w:r>
      <w:r>
        <w:rPr>
          <w:spacing w:val="-6"/>
        </w:rPr>
        <w:t xml:space="preserve"> </w:t>
      </w:r>
      <w:r>
        <w:rPr>
          <w:spacing w:val="-2"/>
        </w:rPr>
        <w:t>and enhance</w:t>
      </w:r>
      <w:r>
        <w:rPr>
          <w:spacing w:val="-9"/>
        </w:rPr>
        <w:t xml:space="preserve"> </w:t>
      </w:r>
      <w:r>
        <w:rPr>
          <w:spacing w:val="-2"/>
        </w:rPr>
        <w:t>its</w:t>
      </w:r>
      <w:r>
        <w:rPr>
          <w:spacing w:val="-9"/>
        </w:rPr>
        <w:t xml:space="preserve"> </w:t>
      </w:r>
      <w:r>
        <w:rPr>
          <w:spacing w:val="-2"/>
        </w:rPr>
        <w:t>wildfire</w:t>
      </w:r>
      <w:r>
        <w:rPr>
          <w:spacing w:val="-9"/>
        </w:rPr>
        <w:t xml:space="preserve"> </w:t>
      </w:r>
      <w:r>
        <w:rPr>
          <w:spacing w:val="-2"/>
        </w:rPr>
        <w:t>risk</w:t>
      </w:r>
      <w:r>
        <w:rPr>
          <w:spacing w:val="-9"/>
        </w:rPr>
        <w:t xml:space="preserve"> </w:t>
      </w:r>
      <w:r>
        <w:rPr>
          <w:spacing w:val="-2"/>
        </w:rPr>
        <w:t>mitigation</w:t>
      </w:r>
      <w:r>
        <w:rPr>
          <w:spacing w:val="-9"/>
        </w:rPr>
        <w:t xml:space="preserve"> </w:t>
      </w:r>
      <w:r>
        <w:rPr>
          <w:spacing w:val="-2"/>
        </w:rPr>
        <w:t>strategies.</w:t>
      </w:r>
      <w:r>
        <w:rPr>
          <w:spacing w:val="-7"/>
        </w:rPr>
        <w:t xml:space="preserve"> </w:t>
      </w:r>
      <w:r>
        <w:rPr>
          <w:spacing w:val="-2"/>
        </w:rPr>
        <w:t>This</w:t>
      </w:r>
      <w:r>
        <w:rPr>
          <w:spacing w:val="-9"/>
        </w:rPr>
        <w:t xml:space="preserve"> </w:t>
      </w:r>
      <w:r>
        <w:rPr>
          <w:spacing w:val="-2"/>
        </w:rPr>
        <w:t>plan</w:t>
      </w:r>
      <w:r>
        <w:rPr>
          <w:spacing w:val="-9"/>
        </w:rPr>
        <w:t xml:space="preserve"> </w:t>
      </w:r>
      <w:r>
        <w:rPr>
          <w:spacing w:val="-2"/>
        </w:rPr>
        <w:t>will</w:t>
      </w:r>
      <w:r>
        <w:rPr>
          <w:spacing w:val="-9"/>
        </w:rPr>
        <w:t xml:space="preserve"> </w:t>
      </w:r>
      <w:r>
        <w:rPr>
          <w:spacing w:val="-2"/>
        </w:rPr>
        <w:t>also</w:t>
      </w:r>
      <w:r>
        <w:rPr>
          <w:spacing w:val="-9"/>
        </w:rPr>
        <w:t xml:space="preserve"> </w:t>
      </w:r>
      <w:r>
        <w:rPr>
          <w:spacing w:val="-2"/>
        </w:rPr>
        <w:t>describe</w:t>
      </w:r>
      <w:r>
        <w:rPr>
          <w:spacing w:val="-9"/>
        </w:rPr>
        <w:t xml:space="preserve"> </w:t>
      </w:r>
      <w:r>
        <w:rPr>
          <w:spacing w:val="-2"/>
        </w:rPr>
        <w:t>vegetation</w:t>
      </w:r>
      <w:r>
        <w:rPr>
          <w:spacing w:val="-9"/>
        </w:rPr>
        <w:t xml:space="preserve"> </w:t>
      </w:r>
      <w:r>
        <w:rPr>
          <w:spacing w:val="-2"/>
        </w:rPr>
        <w:t>management, asset</w:t>
      </w:r>
      <w:r>
        <w:rPr>
          <w:spacing w:val="-8"/>
        </w:rPr>
        <w:t xml:space="preserve"> </w:t>
      </w:r>
      <w:r>
        <w:rPr>
          <w:spacing w:val="-2"/>
        </w:rPr>
        <w:t>inspection</w:t>
      </w:r>
      <w:r>
        <w:rPr>
          <w:spacing w:val="-9"/>
        </w:rPr>
        <w:t xml:space="preserve"> </w:t>
      </w:r>
      <w:r>
        <w:rPr>
          <w:spacing w:val="-2"/>
        </w:rPr>
        <w:t>and</w:t>
      </w:r>
      <w:r>
        <w:rPr>
          <w:spacing w:val="-9"/>
        </w:rPr>
        <w:t xml:space="preserve"> </w:t>
      </w:r>
      <w:r>
        <w:rPr>
          <w:spacing w:val="-2"/>
        </w:rPr>
        <w:t>maintenance,</w:t>
      </w:r>
      <w:r>
        <w:rPr>
          <w:spacing w:val="-10"/>
        </w:rPr>
        <w:t xml:space="preserve"> </w:t>
      </w:r>
      <w:r>
        <w:rPr>
          <w:spacing w:val="-2"/>
        </w:rPr>
        <w:t>recloser</w:t>
      </w:r>
      <w:r>
        <w:rPr>
          <w:spacing w:val="-8"/>
        </w:rPr>
        <w:t xml:space="preserve"> </w:t>
      </w:r>
      <w:r>
        <w:rPr>
          <w:spacing w:val="-2"/>
        </w:rPr>
        <w:t>setting</w:t>
      </w:r>
      <w:r>
        <w:rPr>
          <w:spacing w:val="-7"/>
        </w:rPr>
        <w:t xml:space="preserve"> </w:t>
      </w:r>
      <w:r>
        <w:rPr>
          <w:spacing w:val="-2"/>
        </w:rPr>
        <w:t>protocols,</w:t>
      </w:r>
      <w:r>
        <w:rPr>
          <w:spacing w:val="-10"/>
        </w:rPr>
        <w:t xml:space="preserve"> </w:t>
      </w:r>
      <w:r w:rsidR="00735318">
        <w:rPr>
          <w:spacing w:val="-10"/>
        </w:rPr>
        <w:t xml:space="preserve">and </w:t>
      </w:r>
      <w:r>
        <w:rPr>
          <w:spacing w:val="-2"/>
        </w:rPr>
        <w:t>communication</w:t>
      </w:r>
      <w:r>
        <w:rPr>
          <w:spacing w:val="-7"/>
        </w:rPr>
        <w:t xml:space="preserve"> </w:t>
      </w:r>
      <w:r>
        <w:rPr>
          <w:spacing w:val="-2"/>
        </w:rPr>
        <w:t>plans</w:t>
      </w:r>
      <w:r>
        <w:rPr>
          <w:spacing w:val="-9"/>
        </w:rPr>
        <w:t xml:space="preserve"> </w:t>
      </w:r>
      <w:r>
        <w:rPr>
          <w:spacing w:val="-2"/>
        </w:rPr>
        <w:t>as</w:t>
      </w:r>
      <w:r>
        <w:rPr>
          <w:spacing w:val="-9"/>
        </w:rPr>
        <w:t xml:space="preserve"> </w:t>
      </w:r>
      <w:r>
        <w:rPr>
          <w:spacing w:val="-2"/>
        </w:rPr>
        <w:t>well</w:t>
      </w:r>
      <w:r>
        <w:rPr>
          <w:spacing w:val="-8"/>
        </w:rPr>
        <w:t xml:space="preserve"> </w:t>
      </w:r>
      <w:r>
        <w:rPr>
          <w:spacing w:val="-2"/>
        </w:rPr>
        <w:t>as</w:t>
      </w:r>
      <w:r>
        <w:rPr>
          <w:spacing w:val="-11"/>
        </w:rPr>
        <w:t xml:space="preserve"> </w:t>
      </w:r>
      <w:r>
        <w:rPr>
          <w:spacing w:val="-2"/>
        </w:rPr>
        <w:t xml:space="preserve">the </w:t>
      </w:r>
      <w:r w:rsidR="00E84CC3">
        <w:rPr>
          <w:spacing w:val="-2"/>
        </w:rPr>
        <w:t>service-</w:t>
      </w:r>
      <w:r>
        <w:rPr>
          <w:spacing w:val="-4"/>
        </w:rPr>
        <w:t>restoration</w:t>
      </w:r>
      <w:r>
        <w:rPr>
          <w:spacing w:val="-7"/>
        </w:rPr>
        <w:t xml:space="preserve"> </w:t>
      </w:r>
      <w:r>
        <w:rPr>
          <w:spacing w:val="-4"/>
        </w:rPr>
        <w:t>process.</w:t>
      </w:r>
      <w:r>
        <w:rPr>
          <w:spacing w:val="-5"/>
        </w:rPr>
        <w:t xml:space="preserve"> </w:t>
      </w:r>
      <w:r>
        <w:rPr>
          <w:spacing w:val="-4"/>
        </w:rPr>
        <w:t>Plan</w:t>
      </w:r>
      <w:r>
        <w:rPr>
          <w:spacing w:val="-7"/>
        </w:rPr>
        <w:t xml:space="preserve"> </w:t>
      </w:r>
      <w:r>
        <w:rPr>
          <w:spacing w:val="-4"/>
        </w:rPr>
        <w:lastRenderedPageBreak/>
        <w:t>ownership,</w:t>
      </w:r>
      <w:r>
        <w:rPr>
          <w:spacing w:val="-8"/>
        </w:rPr>
        <w:t xml:space="preserve"> </w:t>
      </w:r>
      <w:r>
        <w:rPr>
          <w:spacing w:val="-4"/>
        </w:rPr>
        <w:t>performance</w:t>
      </w:r>
      <w:r>
        <w:rPr>
          <w:spacing w:val="-7"/>
        </w:rPr>
        <w:t xml:space="preserve"> </w:t>
      </w:r>
      <w:r>
        <w:rPr>
          <w:spacing w:val="-4"/>
        </w:rPr>
        <w:t>metrics</w:t>
      </w:r>
      <w:r w:rsidR="00735318">
        <w:rPr>
          <w:spacing w:val="-4"/>
        </w:rPr>
        <w:t>,</w:t>
      </w:r>
      <w:r>
        <w:rPr>
          <w:spacing w:val="-7"/>
        </w:rPr>
        <w:t xml:space="preserve"> </w:t>
      </w:r>
      <w:r>
        <w:rPr>
          <w:spacing w:val="-4"/>
        </w:rPr>
        <w:t>and</w:t>
      </w:r>
      <w:r>
        <w:rPr>
          <w:spacing w:val="-7"/>
        </w:rPr>
        <w:t xml:space="preserve"> </w:t>
      </w:r>
      <w:r>
        <w:rPr>
          <w:spacing w:val="-4"/>
        </w:rPr>
        <w:t>deficiency</w:t>
      </w:r>
      <w:r>
        <w:rPr>
          <w:spacing w:val="-7"/>
        </w:rPr>
        <w:t xml:space="preserve"> </w:t>
      </w:r>
      <w:r>
        <w:rPr>
          <w:spacing w:val="-4"/>
        </w:rPr>
        <w:t>identification</w:t>
      </w:r>
      <w:r>
        <w:rPr>
          <w:spacing w:val="-7"/>
        </w:rPr>
        <w:t xml:space="preserve"> </w:t>
      </w:r>
      <w:r>
        <w:rPr>
          <w:spacing w:val="-4"/>
        </w:rPr>
        <w:t xml:space="preserve">are </w:t>
      </w:r>
      <w:r>
        <w:t>included,</w:t>
      </w:r>
      <w:r>
        <w:rPr>
          <w:spacing w:val="-10"/>
        </w:rPr>
        <w:t xml:space="preserve"> </w:t>
      </w:r>
      <w:r>
        <w:t>as</w:t>
      </w:r>
      <w:r>
        <w:rPr>
          <w:spacing w:val="-10"/>
        </w:rPr>
        <w:t xml:space="preserve"> </w:t>
      </w:r>
      <w:r>
        <w:t>well</w:t>
      </w:r>
      <w:r>
        <w:rPr>
          <w:spacing w:val="-10"/>
        </w:rPr>
        <w:t xml:space="preserve"> </w:t>
      </w:r>
      <w:r>
        <w:t>as</w:t>
      </w:r>
      <w:r>
        <w:rPr>
          <w:spacing w:val="-10"/>
        </w:rPr>
        <w:t xml:space="preserve"> </w:t>
      </w:r>
      <w:r>
        <w:t>the</w:t>
      </w:r>
      <w:r>
        <w:rPr>
          <w:spacing w:val="-11"/>
        </w:rPr>
        <w:t xml:space="preserve"> </w:t>
      </w:r>
      <w:r>
        <w:t>plan</w:t>
      </w:r>
      <w:r>
        <w:rPr>
          <w:spacing w:val="-11"/>
        </w:rPr>
        <w:t xml:space="preserve"> </w:t>
      </w:r>
      <w:r>
        <w:t>audit</w:t>
      </w:r>
      <w:r>
        <w:rPr>
          <w:spacing w:val="-11"/>
        </w:rPr>
        <w:t xml:space="preserve"> </w:t>
      </w:r>
      <w:r>
        <w:t>and</w:t>
      </w:r>
      <w:r>
        <w:rPr>
          <w:spacing w:val="-10"/>
        </w:rPr>
        <w:t xml:space="preserve"> </w:t>
      </w:r>
      <w:r>
        <w:t>approval</w:t>
      </w:r>
      <w:r>
        <w:rPr>
          <w:spacing w:val="-10"/>
        </w:rPr>
        <w:t xml:space="preserve"> </w:t>
      </w:r>
      <w:r>
        <w:t>process.</w:t>
      </w:r>
    </w:p>
    <w:p w14:paraId="2B61D148" w14:textId="1C3DA53F" w:rsidR="00E00B58" w:rsidRPr="00F14239" w:rsidRDefault="00790EE6" w:rsidP="00F14239">
      <w:pPr>
        <w:pStyle w:val="Heading2"/>
      </w:pPr>
      <w:bookmarkStart w:id="54" w:name="_Toc135758591"/>
      <w:r w:rsidRPr="00F14239">
        <w:t>Resiliency of the Electric Grid</w:t>
      </w:r>
      <w:bookmarkEnd w:id="54"/>
    </w:p>
    <w:p w14:paraId="26C589F9" w14:textId="3EED1CA9" w:rsidR="00E00B58" w:rsidRDefault="00E00B58" w:rsidP="00E84CC3">
      <w:pPr>
        <w:pStyle w:val="ListParagraph"/>
      </w:pPr>
      <w:r>
        <w:t>TPUD owns and operates an electric system that includes sub-transmission and distribution facilities. TPUD has been providing 100% renewable hydroelectricity to its customers since 1982. The Western Area Power Administration (WAPA) supplies power to TPUD bulk power substations through a 60 kilovolt (kV) transmission system. This system receives power from</w:t>
      </w:r>
      <w:r>
        <w:rPr>
          <w:spacing w:val="40"/>
        </w:rPr>
        <w:t xml:space="preserve"> </w:t>
      </w:r>
      <w:r>
        <w:t>the 140 kW US Bureau of Reclamation generation plant at the Trinity Dam and is wheeled by WAPA</w:t>
      </w:r>
      <w:r>
        <w:rPr>
          <w:spacing w:val="29"/>
        </w:rPr>
        <w:t xml:space="preserve"> </w:t>
      </w:r>
      <w:r>
        <w:t>transmission</w:t>
      </w:r>
      <w:r>
        <w:rPr>
          <w:spacing w:val="30"/>
        </w:rPr>
        <w:t xml:space="preserve"> </w:t>
      </w:r>
      <w:r>
        <w:t>lines.</w:t>
      </w:r>
      <w:r>
        <w:rPr>
          <w:spacing w:val="29"/>
        </w:rPr>
        <w:t xml:space="preserve"> </w:t>
      </w:r>
      <w:r>
        <w:t>Power</w:t>
      </w:r>
      <w:r>
        <w:rPr>
          <w:spacing w:val="28"/>
        </w:rPr>
        <w:t xml:space="preserve"> </w:t>
      </w:r>
      <w:r>
        <w:t>is</w:t>
      </w:r>
      <w:r>
        <w:rPr>
          <w:spacing w:val="30"/>
        </w:rPr>
        <w:t xml:space="preserve"> </w:t>
      </w:r>
      <w:r>
        <w:t>distributed throughout</w:t>
      </w:r>
      <w:r>
        <w:rPr>
          <w:spacing w:val="32"/>
        </w:rPr>
        <w:t xml:space="preserve"> </w:t>
      </w:r>
      <w:r>
        <w:t>Trinity</w:t>
      </w:r>
      <w:r>
        <w:rPr>
          <w:spacing w:val="30"/>
        </w:rPr>
        <w:t xml:space="preserve"> </w:t>
      </w:r>
      <w:r>
        <w:t>County</w:t>
      </w:r>
      <w:r>
        <w:rPr>
          <w:spacing w:val="28"/>
        </w:rPr>
        <w:t xml:space="preserve"> </w:t>
      </w:r>
      <w:r>
        <w:t>via</w:t>
      </w:r>
      <w:r>
        <w:rPr>
          <w:spacing w:val="30"/>
        </w:rPr>
        <w:t xml:space="preserve"> </w:t>
      </w:r>
      <w:r>
        <w:t>a</w:t>
      </w:r>
      <w:r>
        <w:rPr>
          <w:spacing w:val="30"/>
        </w:rPr>
        <w:t xml:space="preserve"> </w:t>
      </w:r>
      <w:r>
        <w:t>60kV,</w:t>
      </w:r>
      <w:r>
        <w:rPr>
          <w:spacing w:val="29"/>
        </w:rPr>
        <w:t xml:space="preserve"> </w:t>
      </w:r>
      <w:r>
        <w:t>21</w:t>
      </w:r>
      <w:r>
        <w:rPr>
          <w:spacing w:val="30"/>
        </w:rPr>
        <w:t xml:space="preserve"> </w:t>
      </w:r>
      <w:r>
        <w:t>kV,</w:t>
      </w:r>
      <w:r w:rsidR="00E84CC3">
        <w:t xml:space="preserve"> </w:t>
      </w:r>
      <w:r>
        <w:t>12.47 kV, 12 kV</w:t>
      </w:r>
      <w:r w:rsidR="00E84CC3">
        <w:t>,</w:t>
      </w:r>
      <w:r>
        <w:t xml:space="preserve"> and 7.2 kV distribution system. The distribution system serving TPUD’s</w:t>
      </w:r>
      <w:r w:rsidRPr="00E84CC3">
        <w:rPr>
          <w:spacing w:val="40"/>
        </w:rPr>
        <w:t xml:space="preserve"> </w:t>
      </w:r>
      <w:r>
        <w:t>service territory is comprised of 60 kV and 115 kV substations with overhead and underground distribution circuits.</w:t>
      </w:r>
    </w:p>
    <w:p w14:paraId="44C43A30" w14:textId="1EAF5D6A" w:rsidR="00E00B58" w:rsidRDefault="000513C0" w:rsidP="00E00B58">
      <w:pPr>
        <w:pStyle w:val="ListParagraph"/>
      </w:pPr>
      <w:r>
        <w:t>Since 1982</w:t>
      </w:r>
      <w:r w:rsidR="00E00B58">
        <w:t xml:space="preserve">, TPUD has provided safe, </w:t>
      </w:r>
      <w:r w:rsidR="005C5D61">
        <w:t>dependable</w:t>
      </w:r>
      <w:r w:rsidR="00887CAA">
        <w:t>,</w:t>
      </w:r>
      <w:r w:rsidR="00E00B58">
        <w:t xml:space="preserve"> and affordable electricity</w:t>
      </w:r>
      <w:r w:rsidR="00E84CC3">
        <w:t>;</w:t>
      </w:r>
      <w:r w:rsidR="00E00B58">
        <w:rPr>
          <w:spacing w:val="-4"/>
        </w:rPr>
        <w:t xml:space="preserve"> </w:t>
      </w:r>
      <w:r w:rsidR="00E00B58">
        <w:t>excellent</w:t>
      </w:r>
      <w:r w:rsidR="00E00B58">
        <w:rPr>
          <w:spacing w:val="-4"/>
        </w:rPr>
        <w:t xml:space="preserve"> </w:t>
      </w:r>
      <w:r w:rsidR="00E00B58">
        <w:t>customer</w:t>
      </w:r>
      <w:r w:rsidR="00E00B58">
        <w:rPr>
          <w:spacing w:val="-4"/>
        </w:rPr>
        <w:t xml:space="preserve"> </w:t>
      </w:r>
      <w:r w:rsidR="00E00B58">
        <w:t>service</w:t>
      </w:r>
      <w:r w:rsidR="00E84CC3">
        <w:t>;</w:t>
      </w:r>
      <w:r w:rsidR="00E00B58">
        <w:rPr>
          <w:spacing w:val="-4"/>
        </w:rPr>
        <w:t xml:space="preserve"> </w:t>
      </w:r>
      <w:r w:rsidR="00E00B58">
        <w:t>community</w:t>
      </w:r>
      <w:r w:rsidR="00E00B58">
        <w:rPr>
          <w:spacing w:val="-8"/>
        </w:rPr>
        <w:t xml:space="preserve"> </w:t>
      </w:r>
      <w:r w:rsidR="00E00B58">
        <w:t>value</w:t>
      </w:r>
      <w:r w:rsidR="00E84CC3">
        <w:t>;</w:t>
      </w:r>
      <w:r w:rsidR="00E00B58">
        <w:rPr>
          <w:spacing w:val="-4"/>
        </w:rPr>
        <w:t xml:space="preserve"> </w:t>
      </w:r>
      <w:r w:rsidR="00DD131F">
        <w:t>innovation</w:t>
      </w:r>
      <w:r w:rsidR="00E84CC3">
        <w:t>;</w:t>
      </w:r>
      <w:r w:rsidR="00E00B58">
        <w:rPr>
          <w:spacing w:val="-6"/>
        </w:rPr>
        <w:t xml:space="preserve"> </w:t>
      </w:r>
      <w:r w:rsidR="00E00B58">
        <w:t>and</w:t>
      </w:r>
      <w:r w:rsidR="00E00B58">
        <w:rPr>
          <w:spacing w:val="-6"/>
        </w:rPr>
        <w:t xml:space="preserve"> </w:t>
      </w:r>
      <w:r w:rsidR="00E00B58">
        <w:t>environmental leadership to its customers.</w:t>
      </w:r>
    </w:p>
    <w:p w14:paraId="36F93002" w14:textId="11CD7849" w:rsidR="00E00B58" w:rsidRDefault="00E00B58" w:rsidP="00E00B58">
      <w:pPr>
        <w:pStyle w:val="ListParagraph"/>
      </w:pPr>
      <w:r>
        <w:t xml:space="preserve">The Board has adopted a set of Strategic Directions (SDs) with related metrics, which it considers essential </w:t>
      </w:r>
      <w:r w:rsidR="009F5343">
        <w:t>to</w:t>
      </w:r>
      <w:r>
        <w:t xml:space="preserve"> the </w:t>
      </w:r>
      <w:r w:rsidR="00E84CC3">
        <w:t xml:space="preserve">organization’s </w:t>
      </w:r>
      <w:r>
        <w:t xml:space="preserve">continued success and its </w:t>
      </w:r>
      <w:r w:rsidR="00E84CC3">
        <w:t xml:space="preserve">customer </w:t>
      </w:r>
      <w:r>
        <w:t xml:space="preserve">service. These include safety, reliability, competitive rates, enterprise risk management (ERM), customer relations, environmental </w:t>
      </w:r>
      <w:r w:rsidR="00887CAA">
        <w:t>leadership,</w:t>
      </w:r>
      <w:r>
        <w:t xml:space="preserve"> and resource planning. The </w:t>
      </w:r>
      <w:r w:rsidR="00E84CC3">
        <w:t>SDs</w:t>
      </w:r>
      <w:r>
        <w:rPr>
          <w:spacing w:val="-3"/>
        </w:rPr>
        <w:t xml:space="preserve"> </w:t>
      </w:r>
      <w:r>
        <w:t>are</w:t>
      </w:r>
      <w:r>
        <w:rPr>
          <w:spacing w:val="-4"/>
        </w:rPr>
        <w:t xml:space="preserve"> </w:t>
      </w:r>
      <w:r>
        <w:t>used</w:t>
      </w:r>
      <w:r>
        <w:rPr>
          <w:spacing w:val="-4"/>
        </w:rPr>
        <w:t xml:space="preserve"> </w:t>
      </w:r>
      <w:r>
        <w:t>as</w:t>
      </w:r>
      <w:r>
        <w:rPr>
          <w:spacing w:val="-3"/>
        </w:rPr>
        <w:t xml:space="preserve"> </w:t>
      </w:r>
      <w:r>
        <w:t>a</w:t>
      </w:r>
      <w:r>
        <w:rPr>
          <w:spacing w:val="-4"/>
        </w:rPr>
        <w:t xml:space="preserve"> </w:t>
      </w:r>
      <w:r>
        <w:t>guide</w:t>
      </w:r>
      <w:r>
        <w:rPr>
          <w:spacing w:val="-4"/>
        </w:rPr>
        <w:t xml:space="preserve"> </w:t>
      </w:r>
      <w:r>
        <w:t>in</w:t>
      </w:r>
      <w:r>
        <w:rPr>
          <w:spacing w:val="-4"/>
        </w:rPr>
        <w:t xml:space="preserve"> </w:t>
      </w:r>
      <w:r>
        <w:t>the</w:t>
      </w:r>
      <w:r>
        <w:rPr>
          <w:spacing w:val="-4"/>
        </w:rPr>
        <w:t xml:space="preserve"> </w:t>
      </w:r>
      <w:r>
        <w:t>decisions</w:t>
      </w:r>
      <w:r>
        <w:rPr>
          <w:spacing w:val="-3"/>
        </w:rPr>
        <w:t xml:space="preserve"> </w:t>
      </w:r>
      <w:r>
        <w:t>made</w:t>
      </w:r>
      <w:r>
        <w:rPr>
          <w:spacing w:val="-4"/>
        </w:rPr>
        <w:t xml:space="preserve"> </w:t>
      </w:r>
      <w:r>
        <w:t>about</w:t>
      </w:r>
      <w:r>
        <w:rPr>
          <w:spacing w:val="-2"/>
        </w:rPr>
        <w:t xml:space="preserve"> </w:t>
      </w:r>
      <w:r>
        <w:t>TPUD’s</w:t>
      </w:r>
      <w:r>
        <w:rPr>
          <w:spacing w:val="-3"/>
        </w:rPr>
        <w:t xml:space="preserve"> </w:t>
      </w:r>
      <w:r>
        <w:t>policies</w:t>
      </w:r>
      <w:r>
        <w:rPr>
          <w:spacing w:val="-3"/>
        </w:rPr>
        <w:t xml:space="preserve"> </w:t>
      </w:r>
      <w:r>
        <w:t>and</w:t>
      </w:r>
      <w:r>
        <w:rPr>
          <w:spacing w:val="-4"/>
        </w:rPr>
        <w:t xml:space="preserve"> </w:t>
      </w:r>
      <w:r>
        <w:t xml:space="preserve">operations. The Board continually reviews and refines these guidelines to make sure customer energy needs </w:t>
      </w:r>
      <w:r w:rsidR="00E84CC3">
        <w:t xml:space="preserve">are met </w:t>
      </w:r>
      <w:r>
        <w:t>both now and in the future.</w:t>
      </w:r>
    </w:p>
    <w:p w14:paraId="6B3DC550" w14:textId="77777777" w:rsidR="00E00B58" w:rsidRPr="00F14239" w:rsidRDefault="00E00B58" w:rsidP="00F14239">
      <w:pPr>
        <w:pStyle w:val="Heading2"/>
      </w:pPr>
      <w:bookmarkStart w:id="55" w:name="_Toc135758592"/>
      <w:r w:rsidRPr="00F14239">
        <w:t>Minimizing Unnecessary or Ineffective Actions</w:t>
      </w:r>
      <w:bookmarkEnd w:id="55"/>
    </w:p>
    <w:p w14:paraId="28CFF941" w14:textId="2221211E" w:rsidR="00477FA1" w:rsidRPr="00477FA1" w:rsidRDefault="00477FA1" w:rsidP="00477FA1">
      <w:pPr>
        <w:pStyle w:val="ListParagraph"/>
      </w:pPr>
      <w:r w:rsidRPr="00477FA1">
        <w:t>Another objective is to measure, through the annual evaluation of the matrix, the effectiveness</w:t>
      </w:r>
      <w:r w:rsidRPr="00477FA1">
        <w:rPr>
          <w:spacing w:val="-3"/>
        </w:rPr>
        <w:t xml:space="preserve"> </w:t>
      </w:r>
      <w:r w:rsidRPr="00477FA1">
        <w:t>of</w:t>
      </w:r>
      <w:r w:rsidRPr="00477FA1">
        <w:rPr>
          <w:spacing w:val="-2"/>
        </w:rPr>
        <w:t xml:space="preserve"> </w:t>
      </w:r>
      <w:r w:rsidRPr="00477FA1">
        <w:t>the</w:t>
      </w:r>
      <w:r w:rsidRPr="00477FA1">
        <w:rPr>
          <w:spacing w:val="-4"/>
        </w:rPr>
        <w:t xml:space="preserve"> </w:t>
      </w:r>
      <w:r w:rsidRPr="00477FA1">
        <w:t>specific</w:t>
      </w:r>
      <w:r w:rsidRPr="00477FA1">
        <w:rPr>
          <w:spacing w:val="-3"/>
        </w:rPr>
        <w:t xml:space="preserve"> </w:t>
      </w:r>
      <w:r w:rsidRPr="00477FA1">
        <w:t>wildfire</w:t>
      </w:r>
      <w:r w:rsidRPr="00477FA1">
        <w:rPr>
          <w:spacing w:val="-4"/>
        </w:rPr>
        <w:t xml:space="preserve"> </w:t>
      </w:r>
      <w:r w:rsidRPr="00477FA1">
        <w:t>mitigation</w:t>
      </w:r>
      <w:r w:rsidRPr="00477FA1">
        <w:rPr>
          <w:spacing w:val="-4"/>
        </w:rPr>
        <w:t xml:space="preserve"> </w:t>
      </w:r>
      <w:r w:rsidRPr="00477FA1">
        <w:t>strategies</w:t>
      </w:r>
      <w:r w:rsidRPr="00477FA1">
        <w:rPr>
          <w:spacing w:val="-3"/>
        </w:rPr>
        <w:t xml:space="preserve"> </w:t>
      </w:r>
      <w:r w:rsidRPr="00477FA1">
        <w:t>as</w:t>
      </w:r>
      <w:r w:rsidRPr="00477FA1">
        <w:rPr>
          <w:spacing w:val="-3"/>
        </w:rPr>
        <w:t xml:space="preserve"> </w:t>
      </w:r>
      <w:r w:rsidRPr="00477FA1">
        <w:t>they</w:t>
      </w:r>
      <w:r w:rsidRPr="00477FA1">
        <w:rPr>
          <w:spacing w:val="-3"/>
        </w:rPr>
        <w:t xml:space="preserve"> </w:t>
      </w:r>
      <w:r w:rsidRPr="00477FA1">
        <w:t>apply</w:t>
      </w:r>
      <w:r w:rsidRPr="00477FA1">
        <w:rPr>
          <w:spacing w:val="-3"/>
        </w:rPr>
        <w:t xml:space="preserve"> </w:t>
      </w:r>
      <w:r w:rsidRPr="00477FA1">
        <w:t>to</w:t>
      </w:r>
      <w:r w:rsidRPr="00477FA1">
        <w:rPr>
          <w:spacing w:val="-4"/>
        </w:rPr>
        <w:t xml:space="preserve"> </w:t>
      </w:r>
      <w:r w:rsidRPr="00477FA1">
        <w:t>TPUD.</w:t>
      </w:r>
      <w:r w:rsidRPr="00477FA1">
        <w:rPr>
          <w:spacing w:val="-2"/>
        </w:rPr>
        <w:t xml:space="preserve"> </w:t>
      </w:r>
      <w:r w:rsidRPr="00477FA1">
        <w:t>Where a particular action, program component, or protocol is determined to be unnecessary or ineffective, TPUD will assess whether modification or replacement is suitable.</w:t>
      </w:r>
    </w:p>
    <w:p w14:paraId="16AB395A" w14:textId="77777777" w:rsidR="00002B9C" w:rsidRDefault="00002B9C" w:rsidP="00002B9C">
      <w:pPr>
        <w:pStyle w:val="Heading1"/>
      </w:pPr>
      <w:r w:rsidRPr="00002B9C">
        <w:t xml:space="preserve"> </w:t>
      </w:r>
      <w:bookmarkStart w:id="56" w:name="_Toc135758593"/>
      <w:r w:rsidRPr="00002B9C">
        <w:t>Roles and Responsibilities</w:t>
      </w:r>
      <w:bookmarkEnd w:id="56"/>
    </w:p>
    <w:p w14:paraId="15F711BF" w14:textId="66CAC3A1" w:rsidR="00002B9C" w:rsidRPr="000E6D9F" w:rsidRDefault="00E91A01" w:rsidP="000E6D9F">
      <w:pPr>
        <w:pStyle w:val="Heading2"/>
        <w:numPr>
          <w:ilvl w:val="0"/>
          <w:numId w:val="39"/>
        </w:numPr>
      </w:pPr>
      <w:bookmarkStart w:id="57" w:name="_Toc135758594"/>
      <w:r w:rsidRPr="000E6D9F">
        <w:t xml:space="preserve">TPUD </w:t>
      </w:r>
      <w:r w:rsidR="00002B9C" w:rsidRPr="000E6D9F">
        <w:t>Roles and Responsibilities</w:t>
      </w:r>
      <w:bookmarkEnd w:id="57"/>
    </w:p>
    <w:p w14:paraId="141E4061" w14:textId="1EAA1CB6" w:rsidR="00002B9C" w:rsidRDefault="00002B9C" w:rsidP="00E91A01">
      <w:pPr>
        <w:pStyle w:val="ListParagraph"/>
      </w:pPr>
      <w:r>
        <w:t>TPUD</w:t>
      </w:r>
      <w:r>
        <w:rPr>
          <w:spacing w:val="-11"/>
        </w:rPr>
        <w:t xml:space="preserve"> </w:t>
      </w:r>
      <w:r>
        <w:t>is</w:t>
      </w:r>
      <w:r>
        <w:rPr>
          <w:spacing w:val="-10"/>
        </w:rPr>
        <w:t xml:space="preserve"> </w:t>
      </w:r>
      <w:r>
        <w:t>designated</w:t>
      </w:r>
      <w:r>
        <w:rPr>
          <w:spacing w:val="-13"/>
        </w:rPr>
        <w:t xml:space="preserve"> </w:t>
      </w:r>
      <w:r>
        <w:t>a</w:t>
      </w:r>
      <w:r>
        <w:rPr>
          <w:spacing w:val="-10"/>
        </w:rPr>
        <w:t xml:space="preserve"> </w:t>
      </w:r>
      <w:r>
        <w:t>Special</w:t>
      </w:r>
      <w:r>
        <w:rPr>
          <w:spacing w:val="-10"/>
        </w:rPr>
        <w:t xml:space="preserve"> </w:t>
      </w:r>
      <w:r>
        <w:t>District</w:t>
      </w:r>
      <w:r>
        <w:rPr>
          <w:spacing w:val="-11"/>
        </w:rPr>
        <w:t xml:space="preserve"> </w:t>
      </w:r>
      <w:r>
        <w:t>and</w:t>
      </w:r>
      <w:r>
        <w:rPr>
          <w:spacing w:val="-11"/>
        </w:rPr>
        <w:t xml:space="preserve"> </w:t>
      </w:r>
      <w:r>
        <w:t>is</w:t>
      </w:r>
      <w:r>
        <w:rPr>
          <w:spacing w:val="-10"/>
        </w:rPr>
        <w:t xml:space="preserve"> </w:t>
      </w:r>
      <w:r>
        <w:t>considered</w:t>
      </w:r>
      <w:r>
        <w:rPr>
          <w:spacing w:val="-11"/>
        </w:rPr>
        <w:t xml:space="preserve"> </w:t>
      </w:r>
      <w:r>
        <w:t>a</w:t>
      </w:r>
      <w:r>
        <w:rPr>
          <w:spacing w:val="-11"/>
        </w:rPr>
        <w:t xml:space="preserve"> </w:t>
      </w:r>
      <w:r>
        <w:t>local</w:t>
      </w:r>
      <w:r>
        <w:rPr>
          <w:spacing w:val="-10"/>
        </w:rPr>
        <w:t xml:space="preserve"> </w:t>
      </w:r>
      <w:r>
        <w:t>government</w:t>
      </w:r>
      <w:r>
        <w:rPr>
          <w:spacing w:val="-12"/>
        </w:rPr>
        <w:t xml:space="preserve"> </w:t>
      </w:r>
      <w:r>
        <w:t>agency.</w:t>
      </w:r>
      <w:r>
        <w:rPr>
          <w:spacing w:val="-9"/>
        </w:rPr>
        <w:t xml:space="preserve"> </w:t>
      </w:r>
      <w:r>
        <w:t>As</w:t>
      </w:r>
      <w:r>
        <w:rPr>
          <w:spacing w:val="-10"/>
        </w:rPr>
        <w:t xml:space="preserve"> </w:t>
      </w:r>
      <w:r>
        <w:t xml:space="preserve">such, </w:t>
      </w:r>
      <w:r>
        <w:rPr>
          <w:spacing w:val="-2"/>
        </w:rPr>
        <w:t>TPUD</w:t>
      </w:r>
      <w:r>
        <w:rPr>
          <w:spacing w:val="-13"/>
        </w:rPr>
        <w:t xml:space="preserve"> </w:t>
      </w:r>
      <w:r>
        <w:rPr>
          <w:spacing w:val="-2"/>
        </w:rPr>
        <w:t>has</w:t>
      </w:r>
      <w:r>
        <w:rPr>
          <w:spacing w:val="-13"/>
        </w:rPr>
        <w:t xml:space="preserve"> </w:t>
      </w:r>
      <w:r>
        <w:rPr>
          <w:spacing w:val="-2"/>
        </w:rPr>
        <w:t>planning,</w:t>
      </w:r>
      <w:r>
        <w:rPr>
          <w:spacing w:val="-12"/>
        </w:rPr>
        <w:t xml:space="preserve"> </w:t>
      </w:r>
      <w:r>
        <w:rPr>
          <w:spacing w:val="-2"/>
        </w:rPr>
        <w:t>communication</w:t>
      </w:r>
      <w:r w:rsidR="00F928F7">
        <w:rPr>
          <w:spacing w:val="-2"/>
        </w:rPr>
        <w:t>,</w:t>
      </w:r>
      <w:r>
        <w:rPr>
          <w:spacing w:val="-13"/>
        </w:rPr>
        <w:t xml:space="preserve"> </w:t>
      </w:r>
      <w:r>
        <w:rPr>
          <w:spacing w:val="-2"/>
        </w:rPr>
        <w:t>and</w:t>
      </w:r>
      <w:r>
        <w:rPr>
          <w:spacing w:val="-13"/>
        </w:rPr>
        <w:t xml:space="preserve"> </w:t>
      </w:r>
      <w:r>
        <w:rPr>
          <w:spacing w:val="-2"/>
        </w:rPr>
        <w:t>coordination</w:t>
      </w:r>
      <w:r>
        <w:rPr>
          <w:spacing w:val="-12"/>
        </w:rPr>
        <w:t xml:space="preserve"> </w:t>
      </w:r>
      <w:r>
        <w:rPr>
          <w:spacing w:val="-2"/>
        </w:rPr>
        <w:t>obligations</w:t>
      </w:r>
      <w:r>
        <w:rPr>
          <w:spacing w:val="-13"/>
        </w:rPr>
        <w:t xml:space="preserve"> </w:t>
      </w:r>
      <w:r>
        <w:rPr>
          <w:spacing w:val="-2"/>
        </w:rPr>
        <w:t>pursuant</w:t>
      </w:r>
      <w:r>
        <w:rPr>
          <w:spacing w:val="-12"/>
        </w:rPr>
        <w:t xml:space="preserve"> </w:t>
      </w:r>
      <w:r>
        <w:rPr>
          <w:spacing w:val="-2"/>
        </w:rPr>
        <w:t>to</w:t>
      </w:r>
      <w:r>
        <w:rPr>
          <w:spacing w:val="-13"/>
        </w:rPr>
        <w:t xml:space="preserve"> </w:t>
      </w:r>
      <w:r>
        <w:rPr>
          <w:spacing w:val="-2"/>
        </w:rPr>
        <w:t>the</w:t>
      </w:r>
      <w:r>
        <w:rPr>
          <w:spacing w:val="-13"/>
        </w:rPr>
        <w:t xml:space="preserve"> </w:t>
      </w:r>
      <w:r>
        <w:rPr>
          <w:spacing w:val="-2"/>
        </w:rPr>
        <w:t>California</w:t>
      </w:r>
      <w:r>
        <w:rPr>
          <w:spacing w:val="-12"/>
        </w:rPr>
        <w:t xml:space="preserve"> </w:t>
      </w:r>
      <w:r>
        <w:rPr>
          <w:spacing w:val="-2"/>
        </w:rPr>
        <w:t xml:space="preserve">Office </w:t>
      </w:r>
      <w:r>
        <w:t>of</w:t>
      </w:r>
      <w:r>
        <w:rPr>
          <w:spacing w:val="-11"/>
        </w:rPr>
        <w:t xml:space="preserve"> </w:t>
      </w:r>
      <w:r>
        <w:t>Emergency</w:t>
      </w:r>
      <w:r>
        <w:rPr>
          <w:spacing w:val="-12"/>
        </w:rPr>
        <w:t xml:space="preserve"> </w:t>
      </w:r>
      <w:r>
        <w:t>Services’</w:t>
      </w:r>
      <w:r>
        <w:rPr>
          <w:spacing w:val="-15"/>
        </w:rPr>
        <w:t xml:space="preserve"> </w:t>
      </w:r>
      <w:r>
        <w:t>Standardized</w:t>
      </w:r>
      <w:r>
        <w:rPr>
          <w:spacing w:val="-13"/>
        </w:rPr>
        <w:t xml:space="preserve"> </w:t>
      </w:r>
      <w:r>
        <w:t>Emergency</w:t>
      </w:r>
      <w:r>
        <w:rPr>
          <w:spacing w:val="-12"/>
        </w:rPr>
        <w:t xml:space="preserve"> </w:t>
      </w:r>
      <w:r>
        <w:t>Management</w:t>
      </w:r>
      <w:r>
        <w:rPr>
          <w:spacing w:val="-11"/>
        </w:rPr>
        <w:t xml:space="preserve"> </w:t>
      </w:r>
      <w:r>
        <w:t>System</w:t>
      </w:r>
      <w:r>
        <w:rPr>
          <w:spacing w:val="-14"/>
        </w:rPr>
        <w:t xml:space="preserve"> </w:t>
      </w:r>
      <w:r>
        <w:t>(SEMS) Regulations.</w:t>
      </w:r>
      <w:r w:rsidR="00C630AB">
        <w:rPr>
          <w:rStyle w:val="FootnoteReference"/>
        </w:rPr>
        <w:footnoteReference w:id="3"/>
      </w:r>
      <w:r>
        <w:rPr>
          <w:spacing w:val="40"/>
        </w:rPr>
        <w:t xml:space="preserve"> </w:t>
      </w:r>
      <w:r>
        <w:t>The</w:t>
      </w:r>
      <w:r>
        <w:rPr>
          <w:spacing w:val="-11"/>
        </w:rPr>
        <w:t xml:space="preserve"> </w:t>
      </w:r>
      <w:r>
        <w:t>standard</w:t>
      </w:r>
      <w:r>
        <w:rPr>
          <w:spacing w:val="-11"/>
        </w:rPr>
        <w:t xml:space="preserve"> </w:t>
      </w:r>
      <w:r>
        <w:t>organizational</w:t>
      </w:r>
      <w:r>
        <w:rPr>
          <w:spacing w:val="-13"/>
        </w:rPr>
        <w:t xml:space="preserve"> </w:t>
      </w:r>
      <w:r>
        <w:t>model</w:t>
      </w:r>
      <w:r>
        <w:rPr>
          <w:spacing w:val="-10"/>
        </w:rPr>
        <w:t xml:space="preserve"> </w:t>
      </w:r>
      <w:r>
        <w:t>is</w:t>
      </w:r>
      <w:r>
        <w:rPr>
          <w:spacing w:val="-13"/>
        </w:rPr>
        <w:t xml:space="preserve"> </w:t>
      </w:r>
      <w:r>
        <w:t>based</w:t>
      </w:r>
      <w:r>
        <w:rPr>
          <w:spacing w:val="-13"/>
        </w:rPr>
        <w:t xml:space="preserve"> </w:t>
      </w:r>
      <w:r>
        <w:t>on</w:t>
      </w:r>
      <w:r>
        <w:rPr>
          <w:spacing w:val="-11"/>
        </w:rPr>
        <w:t xml:space="preserve"> </w:t>
      </w:r>
      <w:r>
        <w:t>an</w:t>
      </w:r>
      <w:r>
        <w:rPr>
          <w:spacing w:val="-11"/>
        </w:rPr>
        <w:t xml:space="preserve"> </w:t>
      </w:r>
      <w:r>
        <w:t>approach</w:t>
      </w:r>
      <w:r>
        <w:rPr>
          <w:spacing w:val="-11"/>
        </w:rPr>
        <w:t xml:space="preserve"> </w:t>
      </w:r>
      <w:r>
        <w:t>called</w:t>
      </w:r>
      <w:r>
        <w:rPr>
          <w:spacing w:val="-13"/>
        </w:rPr>
        <w:t xml:space="preserve"> </w:t>
      </w:r>
      <w:r>
        <w:t>the</w:t>
      </w:r>
      <w:r>
        <w:rPr>
          <w:spacing w:val="-13"/>
        </w:rPr>
        <w:t xml:space="preserve"> </w:t>
      </w:r>
      <w:r>
        <w:t>Incident Command</w:t>
      </w:r>
      <w:r>
        <w:rPr>
          <w:spacing w:val="-9"/>
        </w:rPr>
        <w:t xml:space="preserve"> </w:t>
      </w:r>
      <w:r>
        <w:t>System</w:t>
      </w:r>
      <w:r>
        <w:rPr>
          <w:spacing w:val="-7"/>
        </w:rPr>
        <w:t xml:space="preserve"> </w:t>
      </w:r>
      <w:r>
        <w:t>(ICS)</w:t>
      </w:r>
      <w:r>
        <w:rPr>
          <w:spacing w:val="-10"/>
        </w:rPr>
        <w:t xml:space="preserve"> </w:t>
      </w:r>
      <w:r w:rsidR="00F928F7">
        <w:t xml:space="preserve">that fire departments </w:t>
      </w:r>
      <w:r>
        <w:t>developed</w:t>
      </w:r>
      <w:r w:rsidR="00F928F7">
        <w:rPr>
          <w:spacing w:val="-11"/>
        </w:rPr>
        <w:t xml:space="preserve"> </w:t>
      </w:r>
      <w:r>
        <w:t>to</w:t>
      </w:r>
      <w:r>
        <w:rPr>
          <w:spacing w:val="-9"/>
        </w:rPr>
        <w:t xml:space="preserve"> </w:t>
      </w:r>
      <w:r>
        <w:t>give</w:t>
      </w:r>
      <w:r>
        <w:rPr>
          <w:spacing w:val="-9"/>
        </w:rPr>
        <w:t xml:space="preserve"> </w:t>
      </w:r>
      <w:r>
        <w:t>them</w:t>
      </w:r>
      <w:r>
        <w:rPr>
          <w:spacing w:val="-7"/>
        </w:rPr>
        <w:t xml:space="preserve"> </w:t>
      </w:r>
      <w:r>
        <w:t>a</w:t>
      </w:r>
      <w:r>
        <w:rPr>
          <w:spacing w:val="-11"/>
        </w:rPr>
        <w:t xml:space="preserve"> </w:t>
      </w:r>
      <w:r>
        <w:t>common language</w:t>
      </w:r>
      <w:r>
        <w:rPr>
          <w:spacing w:val="-11"/>
        </w:rPr>
        <w:t xml:space="preserve"> </w:t>
      </w:r>
      <w:r>
        <w:t>when</w:t>
      </w:r>
      <w:r>
        <w:rPr>
          <w:spacing w:val="-13"/>
        </w:rPr>
        <w:t xml:space="preserve"> </w:t>
      </w:r>
      <w:r>
        <w:t>requesting</w:t>
      </w:r>
      <w:r>
        <w:rPr>
          <w:spacing w:val="-11"/>
        </w:rPr>
        <w:t xml:space="preserve"> </w:t>
      </w:r>
      <w:r>
        <w:t>personnel</w:t>
      </w:r>
      <w:r>
        <w:rPr>
          <w:spacing w:val="-10"/>
        </w:rPr>
        <w:t xml:space="preserve"> </w:t>
      </w:r>
      <w:r>
        <w:t>and</w:t>
      </w:r>
      <w:r>
        <w:rPr>
          <w:spacing w:val="-11"/>
        </w:rPr>
        <w:t xml:space="preserve"> </w:t>
      </w:r>
      <w:r>
        <w:t>equipment</w:t>
      </w:r>
      <w:r>
        <w:rPr>
          <w:spacing w:val="-12"/>
        </w:rPr>
        <w:t xml:space="preserve"> </w:t>
      </w:r>
      <w:r>
        <w:t>from</w:t>
      </w:r>
      <w:r>
        <w:rPr>
          <w:spacing w:val="-9"/>
        </w:rPr>
        <w:t xml:space="preserve"> </w:t>
      </w:r>
      <w:r>
        <w:t>other</w:t>
      </w:r>
      <w:r>
        <w:rPr>
          <w:spacing w:val="-9"/>
        </w:rPr>
        <w:t xml:space="preserve"> </w:t>
      </w:r>
      <w:r>
        <w:t>agencies</w:t>
      </w:r>
      <w:r>
        <w:rPr>
          <w:spacing w:val="-10"/>
        </w:rPr>
        <w:t xml:space="preserve"> </w:t>
      </w:r>
      <w:r>
        <w:t>and</w:t>
      </w:r>
      <w:r>
        <w:rPr>
          <w:spacing w:val="-11"/>
        </w:rPr>
        <w:t xml:space="preserve"> </w:t>
      </w:r>
      <w:r>
        <w:lastRenderedPageBreak/>
        <w:t>to</w:t>
      </w:r>
      <w:r>
        <w:rPr>
          <w:spacing w:val="-11"/>
        </w:rPr>
        <w:t xml:space="preserve"> </w:t>
      </w:r>
      <w:r>
        <w:t>give</w:t>
      </w:r>
      <w:r>
        <w:rPr>
          <w:spacing w:val="-13"/>
        </w:rPr>
        <w:t xml:space="preserve"> </w:t>
      </w:r>
      <w:r>
        <w:t>them common</w:t>
      </w:r>
      <w:r>
        <w:rPr>
          <w:spacing w:val="-15"/>
        </w:rPr>
        <w:t xml:space="preserve"> </w:t>
      </w:r>
      <w:r>
        <w:t>tactics</w:t>
      </w:r>
      <w:r>
        <w:rPr>
          <w:spacing w:val="-15"/>
        </w:rPr>
        <w:t xml:space="preserve"> </w:t>
      </w:r>
      <w:r>
        <w:t>when</w:t>
      </w:r>
      <w:r>
        <w:rPr>
          <w:spacing w:val="-14"/>
        </w:rPr>
        <w:t xml:space="preserve"> </w:t>
      </w:r>
      <w:r>
        <w:t>responding</w:t>
      </w:r>
      <w:r>
        <w:rPr>
          <w:spacing w:val="-15"/>
        </w:rPr>
        <w:t xml:space="preserve"> </w:t>
      </w:r>
      <w:r>
        <w:t>to</w:t>
      </w:r>
      <w:r>
        <w:rPr>
          <w:spacing w:val="-15"/>
        </w:rPr>
        <w:t xml:space="preserve"> </w:t>
      </w:r>
      <w:r>
        <w:t>emergencies.</w:t>
      </w:r>
      <w:r w:rsidR="008B42CA">
        <w:rPr>
          <w:rStyle w:val="FootnoteReference"/>
        </w:rPr>
        <w:footnoteReference w:id="4"/>
      </w:r>
      <w:r>
        <w:rPr>
          <w:spacing w:val="-14"/>
        </w:rPr>
        <w:t xml:space="preserve"> </w:t>
      </w:r>
      <w:r>
        <w:t>CCR,</w:t>
      </w:r>
      <w:r>
        <w:rPr>
          <w:spacing w:val="-15"/>
        </w:rPr>
        <w:t xml:space="preserve"> </w:t>
      </w:r>
      <w:r>
        <w:t>Title</w:t>
      </w:r>
      <w:r>
        <w:rPr>
          <w:spacing w:val="-14"/>
        </w:rPr>
        <w:t xml:space="preserve"> </w:t>
      </w:r>
      <w:r>
        <w:t>§2403</w:t>
      </w:r>
      <w:r>
        <w:rPr>
          <w:spacing w:val="-15"/>
        </w:rPr>
        <w:t xml:space="preserve"> </w:t>
      </w:r>
      <w:r>
        <w:t>specifies</w:t>
      </w:r>
      <w:r>
        <w:rPr>
          <w:spacing w:val="-15"/>
        </w:rPr>
        <w:t xml:space="preserve"> </w:t>
      </w:r>
      <w:r>
        <w:t>five</w:t>
      </w:r>
      <w:r>
        <w:rPr>
          <w:spacing w:val="-14"/>
        </w:rPr>
        <w:t xml:space="preserve"> </w:t>
      </w:r>
      <w:r>
        <w:t>levels</w:t>
      </w:r>
      <w:r>
        <w:rPr>
          <w:spacing w:val="-15"/>
        </w:rPr>
        <w:t xml:space="preserve"> </w:t>
      </w:r>
      <w:r>
        <w:t>of</w:t>
      </w:r>
      <w:r>
        <w:rPr>
          <w:spacing w:val="-14"/>
        </w:rPr>
        <w:t xml:space="preserve"> </w:t>
      </w:r>
      <w:r>
        <w:t>the SEMS</w:t>
      </w:r>
      <w:r>
        <w:rPr>
          <w:spacing w:val="-15"/>
        </w:rPr>
        <w:t xml:space="preserve"> </w:t>
      </w:r>
      <w:r>
        <w:t>organization,</w:t>
      </w:r>
      <w:r>
        <w:rPr>
          <w:spacing w:val="-13"/>
        </w:rPr>
        <w:t xml:space="preserve"> </w:t>
      </w:r>
      <w:r>
        <w:t>which</w:t>
      </w:r>
      <w:r>
        <w:rPr>
          <w:spacing w:val="-14"/>
        </w:rPr>
        <w:t xml:space="preserve"> </w:t>
      </w:r>
      <w:r>
        <w:t>are</w:t>
      </w:r>
      <w:r>
        <w:rPr>
          <w:spacing w:val="-15"/>
        </w:rPr>
        <w:t xml:space="preserve"> </w:t>
      </w:r>
      <w:r>
        <w:t>activated</w:t>
      </w:r>
      <w:r>
        <w:rPr>
          <w:spacing w:val="-14"/>
        </w:rPr>
        <w:t xml:space="preserve"> </w:t>
      </w:r>
      <w:r>
        <w:t>as</w:t>
      </w:r>
      <w:r>
        <w:rPr>
          <w:spacing w:val="-14"/>
        </w:rPr>
        <w:t xml:space="preserve"> </w:t>
      </w:r>
      <w:r>
        <w:t>necessary.</w:t>
      </w:r>
      <w:r>
        <w:rPr>
          <w:spacing w:val="-13"/>
        </w:rPr>
        <w:t xml:space="preserve"> </w:t>
      </w:r>
      <w:r>
        <w:t>The</w:t>
      </w:r>
      <w:r>
        <w:rPr>
          <w:spacing w:val="-15"/>
        </w:rPr>
        <w:t xml:space="preserve"> </w:t>
      </w:r>
      <w:r>
        <w:t>five</w:t>
      </w:r>
      <w:r>
        <w:rPr>
          <w:spacing w:val="-13"/>
        </w:rPr>
        <w:t xml:space="preserve"> </w:t>
      </w:r>
      <w:r>
        <w:t>levels</w:t>
      </w:r>
      <w:r>
        <w:rPr>
          <w:spacing w:val="-15"/>
        </w:rPr>
        <w:t xml:space="preserve"> </w:t>
      </w:r>
      <w:r>
        <w:t>are</w:t>
      </w:r>
      <w:r>
        <w:rPr>
          <w:spacing w:val="-14"/>
        </w:rPr>
        <w:t xml:space="preserve"> </w:t>
      </w:r>
      <w:r>
        <w:t>outlined</w:t>
      </w:r>
      <w:r>
        <w:rPr>
          <w:spacing w:val="-15"/>
        </w:rPr>
        <w:t xml:space="preserve"> </w:t>
      </w:r>
      <w:r>
        <w:t>briefly</w:t>
      </w:r>
      <w:r>
        <w:rPr>
          <w:spacing w:val="-12"/>
        </w:rPr>
        <w:t xml:space="preserve"> </w:t>
      </w:r>
      <w:r>
        <w:t>below:</w:t>
      </w:r>
    </w:p>
    <w:p w14:paraId="67987BD0" w14:textId="17FFA80E" w:rsidR="00002B9C" w:rsidRDefault="00002B9C" w:rsidP="00E91A01">
      <w:pPr>
        <w:pStyle w:val="ListParagraph"/>
      </w:pPr>
      <w:r>
        <w:rPr>
          <w:b/>
          <w:bCs/>
        </w:rPr>
        <w:t>Field Response:</w:t>
      </w:r>
      <w:r>
        <w:rPr>
          <w:b/>
          <w:bCs/>
          <w:spacing w:val="40"/>
        </w:rPr>
        <w:t xml:space="preserve"> </w:t>
      </w:r>
      <w:r>
        <w:t xml:space="preserve">Local </w:t>
      </w:r>
      <w:r w:rsidR="00E91A01">
        <w:t>e</w:t>
      </w:r>
      <w:r>
        <w:t>mergency response personnel and resources, under the command</w:t>
      </w:r>
      <w:r>
        <w:rPr>
          <w:spacing w:val="-5"/>
        </w:rPr>
        <w:t xml:space="preserve"> </w:t>
      </w:r>
      <w:r>
        <w:t>of</w:t>
      </w:r>
      <w:r>
        <w:rPr>
          <w:spacing w:val="-3"/>
        </w:rPr>
        <w:t xml:space="preserve"> </w:t>
      </w:r>
      <w:r>
        <w:t>an</w:t>
      </w:r>
      <w:r>
        <w:rPr>
          <w:spacing w:val="-5"/>
        </w:rPr>
        <w:t xml:space="preserve"> </w:t>
      </w:r>
      <w:r>
        <w:t>appropriate</w:t>
      </w:r>
      <w:r>
        <w:rPr>
          <w:spacing w:val="-5"/>
        </w:rPr>
        <w:t xml:space="preserve"> </w:t>
      </w:r>
      <w:r>
        <w:t>authority,</w:t>
      </w:r>
      <w:r>
        <w:rPr>
          <w:spacing w:val="-3"/>
        </w:rPr>
        <w:t xml:space="preserve"> </w:t>
      </w:r>
      <w:r w:rsidR="005C5D61">
        <w:t>conduct</w:t>
      </w:r>
      <w:r>
        <w:rPr>
          <w:spacing w:val="-3"/>
        </w:rPr>
        <w:t xml:space="preserve"> </w:t>
      </w:r>
      <w:r>
        <w:t>tactical</w:t>
      </w:r>
      <w:r>
        <w:rPr>
          <w:spacing w:val="-4"/>
        </w:rPr>
        <w:t xml:space="preserve"> </w:t>
      </w:r>
      <w:r>
        <w:t>decisions</w:t>
      </w:r>
      <w:r>
        <w:rPr>
          <w:spacing w:val="-4"/>
        </w:rPr>
        <w:t xml:space="preserve"> </w:t>
      </w:r>
      <w:r>
        <w:t>and</w:t>
      </w:r>
      <w:r>
        <w:rPr>
          <w:spacing w:val="-5"/>
        </w:rPr>
        <w:t xml:space="preserve"> </w:t>
      </w:r>
      <w:r>
        <w:t>activities</w:t>
      </w:r>
      <w:r>
        <w:rPr>
          <w:spacing w:val="-4"/>
        </w:rPr>
        <w:t xml:space="preserve"> </w:t>
      </w:r>
      <w:r>
        <w:t>in</w:t>
      </w:r>
      <w:r>
        <w:rPr>
          <w:spacing w:val="-5"/>
        </w:rPr>
        <w:t xml:space="preserve"> </w:t>
      </w:r>
      <w:r>
        <w:t>direct response to an incident or threat.</w:t>
      </w:r>
    </w:p>
    <w:p w14:paraId="356B57B7" w14:textId="3B1A655F" w:rsidR="00E91A01" w:rsidRDefault="00002B9C" w:rsidP="00E91A01">
      <w:pPr>
        <w:pStyle w:val="ListParagraph"/>
      </w:pPr>
      <w:r>
        <w:rPr>
          <w:b/>
          <w:bCs/>
        </w:rPr>
        <w:t>Local</w:t>
      </w:r>
      <w:r>
        <w:rPr>
          <w:b/>
          <w:bCs/>
          <w:spacing w:val="-15"/>
        </w:rPr>
        <w:t xml:space="preserve"> </w:t>
      </w:r>
      <w:r>
        <w:rPr>
          <w:b/>
          <w:bCs/>
        </w:rPr>
        <w:t>Government:</w:t>
      </w:r>
      <w:r>
        <w:rPr>
          <w:b/>
          <w:bCs/>
          <w:spacing w:val="40"/>
        </w:rPr>
        <w:t xml:space="preserve"> </w:t>
      </w:r>
      <w:r>
        <w:t>Local</w:t>
      </w:r>
      <w:r>
        <w:rPr>
          <w:spacing w:val="-10"/>
        </w:rPr>
        <w:t xml:space="preserve"> </w:t>
      </w:r>
      <w:r>
        <w:t>governments</w:t>
      </w:r>
      <w:r>
        <w:rPr>
          <w:spacing w:val="-8"/>
        </w:rPr>
        <w:t xml:space="preserve"> </w:t>
      </w:r>
      <w:r>
        <w:t>manage</w:t>
      </w:r>
      <w:r>
        <w:rPr>
          <w:spacing w:val="-9"/>
        </w:rPr>
        <w:t xml:space="preserve"> </w:t>
      </w:r>
      <w:r>
        <w:t>and</w:t>
      </w:r>
      <w:r>
        <w:rPr>
          <w:spacing w:val="-9"/>
        </w:rPr>
        <w:t xml:space="preserve"> </w:t>
      </w:r>
      <w:r>
        <w:t>coordinate</w:t>
      </w:r>
      <w:r>
        <w:rPr>
          <w:spacing w:val="-9"/>
        </w:rPr>
        <w:t xml:space="preserve"> </w:t>
      </w:r>
      <w:r>
        <w:t>the</w:t>
      </w:r>
      <w:r>
        <w:rPr>
          <w:spacing w:val="-9"/>
        </w:rPr>
        <w:t xml:space="preserve"> </w:t>
      </w:r>
      <w:r>
        <w:t>overall</w:t>
      </w:r>
      <w:r>
        <w:rPr>
          <w:spacing w:val="-10"/>
        </w:rPr>
        <w:t xml:space="preserve"> </w:t>
      </w:r>
      <w:r>
        <w:t>emergency response and recovery activities within their jurisdiction. CCR, Title 19, §2407 states</w:t>
      </w:r>
      <w:r w:rsidR="00E91A01">
        <w:t xml:space="preserve"> that</w:t>
      </w:r>
      <w:r w:rsidR="00E91A01">
        <w:rPr>
          <w:spacing w:val="-3"/>
        </w:rPr>
        <w:t xml:space="preserve"> </w:t>
      </w:r>
      <w:r w:rsidR="00E91A01">
        <w:t>SEMS</w:t>
      </w:r>
      <w:r w:rsidR="00E91A01">
        <w:rPr>
          <w:spacing w:val="-4"/>
        </w:rPr>
        <w:t xml:space="preserve"> </w:t>
      </w:r>
      <w:r w:rsidR="00E91A01">
        <w:t>shall</w:t>
      </w:r>
      <w:r w:rsidR="00E91A01">
        <w:rPr>
          <w:spacing w:val="-4"/>
        </w:rPr>
        <w:t xml:space="preserve"> </w:t>
      </w:r>
      <w:r w:rsidR="00E91A01">
        <w:t>be</w:t>
      </w:r>
      <w:r w:rsidR="00E91A01">
        <w:rPr>
          <w:spacing w:val="-4"/>
        </w:rPr>
        <w:t xml:space="preserve"> </w:t>
      </w:r>
      <w:r w:rsidR="00E91A01">
        <w:t>utilized</w:t>
      </w:r>
      <w:r w:rsidR="00E91A01">
        <w:rPr>
          <w:spacing w:val="-4"/>
        </w:rPr>
        <w:t xml:space="preserve"> </w:t>
      </w:r>
      <w:r w:rsidR="00E91A01">
        <w:t>when</w:t>
      </w:r>
      <w:r w:rsidR="00E91A01">
        <w:rPr>
          <w:spacing w:val="-4"/>
        </w:rPr>
        <w:t xml:space="preserve"> </w:t>
      </w:r>
      <w:r w:rsidR="00E91A01">
        <w:t>the</w:t>
      </w:r>
      <w:r w:rsidR="00E91A01">
        <w:rPr>
          <w:spacing w:val="-4"/>
        </w:rPr>
        <w:t xml:space="preserve"> </w:t>
      </w:r>
      <w:r w:rsidR="00E91A01">
        <w:t>local</w:t>
      </w:r>
      <w:r w:rsidR="00E91A01">
        <w:rPr>
          <w:spacing w:val="-4"/>
        </w:rPr>
        <w:t xml:space="preserve"> </w:t>
      </w:r>
      <w:r w:rsidR="00E91A01">
        <w:t>government</w:t>
      </w:r>
      <w:r w:rsidR="00E91A01">
        <w:rPr>
          <w:spacing w:val="-3"/>
        </w:rPr>
        <w:t xml:space="preserve"> </w:t>
      </w:r>
      <w:r w:rsidR="00E91A01">
        <w:t>Emergency</w:t>
      </w:r>
      <w:r w:rsidR="00E91A01">
        <w:rPr>
          <w:spacing w:val="-6"/>
        </w:rPr>
        <w:t xml:space="preserve"> </w:t>
      </w:r>
      <w:r w:rsidR="00E91A01">
        <w:t>Operation</w:t>
      </w:r>
      <w:r w:rsidR="00E91A01">
        <w:rPr>
          <w:spacing w:val="-4"/>
        </w:rPr>
        <w:t xml:space="preserve"> </w:t>
      </w:r>
      <w:r w:rsidR="00E91A01">
        <w:t>Center (EOC) is activated and when a local emergency is declared or proclaimed.</w:t>
      </w:r>
    </w:p>
    <w:p w14:paraId="7210CA3D" w14:textId="7BFB415B" w:rsidR="00E91A01" w:rsidRDefault="00E91A01" w:rsidP="00E91A01">
      <w:pPr>
        <w:pStyle w:val="ListParagraph"/>
      </w:pPr>
      <w:r>
        <w:rPr>
          <w:b/>
          <w:bCs/>
        </w:rPr>
        <w:t>Operational</w:t>
      </w:r>
      <w:r>
        <w:rPr>
          <w:b/>
          <w:bCs/>
          <w:spacing w:val="-11"/>
        </w:rPr>
        <w:t xml:space="preserve"> </w:t>
      </w:r>
      <w:r>
        <w:rPr>
          <w:b/>
          <w:bCs/>
        </w:rPr>
        <w:t>Area:</w:t>
      </w:r>
      <w:r>
        <w:rPr>
          <w:b/>
          <w:bCs/>
          <w:spacing w:val="38"/>
        </w:rPr>
        <w:t xml:space="preserve"> </w:t>
      </w:r>
      <w:r>
        <w:t>OA</w:t>
      </w:r>
      <w:r>
        <w:rPr>
          <w:spacing w:val="-11"/>
        </w:rPr>
        <w:t xml:space="preserve"> </w:t>
      </w:r>
      <w:r>
        <w:t>means</w:t>
      </w:r>
      <w:r>
        <w:rPr>
          <w:spacing w:val="-7"/>
        </w:rPr>
        <w:t xml:space="preserve"> </w:t>
      </w:r>
      <w:r>
        <w:t>an</w:t>
      </w:r>
      <w:r>
        <w:rPr>
          <w:spacing w:val="-8"/>
        </w:rPr>
        <w:t xml:space="preserve"> </w:t>
      </w:r>
      <w:r>
        <w:t>intermediate</w:t>
      </w:r>
      <w:r>
        <w:rPr>
          <w:spacing w:val="-8"/>
        </w:rPr>
        <w:t xml:space="preserve"> </w:t>
      </w:r>
      <w:r>
        <w:t>level</w:t>
      </w:r>
      <w:r>
        <w:rPr>
          <w:spacing w:val="-7"/>
        </w:rPr>
        <w:t xml:space="preserve"> </w:t>
      </w:r>
      <w:r>
        <w:t>of</w:t>
      </w:r>
      <w:r>
        <w:rPr>
          <w:spacing w:val="-6"/>
        </w:rPr>
        <w:t xml:space="preserve"> </w:t>
      </w:r>
      <w:r>
        <w:t>the</w:t>
      </w:r>
      <w:r>
        <w:rPr>
          <w:spacing w:val="-8"/>
        </w:rPr>
        <w:t xml:space="preserve"> </w:t>
      </w:r>
      <w:r>
        <w:t>state’s</w:t>
      </w:r>
      <w:r>
        <w:rPr>
          <w:spacing w:val="-7"/>
        </w:rPr>
        <w:t xml:space="preserve"> </w:t>
      </w:r>
      <w:r>
        <w:t>emergency</w:t>
      </w:r>
      <w:r>
        <w:rPr>
          <w:spacing w:val="-7"/>
        </w:rPr>
        <w:t xml:space="preserve"> </w:t>
      </w:r>
      <w:r>
        <w:t xml:space="preserve">services organization </w:t>
      </w:r>
      <w:r w:rsidR="009D22AD">
        <w:t>that</w:t>
      </w:r>
      <w:r>
        <w:t xml:space="preserve"> encompasses the county and all political subdivisions within the county</w:t>
      </w:r>
      <w:r w:rsidR="00E84A67">
        <w:t xml:space="preserve">, </w:t>
      </w:r>
      <w:r>
        <w:t xml:space="preserve">including </w:t>
      </w:r>
      <w:r w:rsidR="009D22AD">
        <w:t>S</w:t>
      </w:r>
      <w:r>
        <w:t xml:space="preserve">pecial </w:t>
      </w:r>
      <w:r w:rsidR="009D22AD">
        <w:t>D</w:t>
      </w:r>
      <w:r>
        <w:t>istricts.</w:t>
      </w:r>
    </w:p>
    <w:p w14:paraId="092B804C" w14:textId="40010392" w:rsidR="00E91A01" w:rsidRDefault="00E91A01" w:rsidP="00E91A01">
      <w:pPr>
        <w:pStyle w:val="ListParagraph"/>
        <w:rPr>
          <w:spacing w:val="-2"/>
        </w:rPr>
      </w:pPr>
      <w:r>
        <w:rPr>
          <w:b/>
          <w:bCs/>
        </w:rPr>
        <w:t>Regional:</w:t>
      </w:r>
      <w:r>
        <w:rPr>
          <w:b/>
          <w:bCs/>
          <w:spacing w:val="40"/>
        </w:rPr>
        <w:t xml:space="preserve"> </w:t>
      </w:r>
      <w:r>
        <w:t>The</w:t>
      </w:r>
      <w:r>
        <w:rPr>
          <w:spacing w:val="-5"/>
        </w:rPr>
        <w:t xml:space="preserve"> </w:t>
      </w:r>
      <w:r>
        <w:t>state</w:t>
      </w:r>
      <w:r>
        <w:rPr>
          <w:spacing w:val="-5"/>
        </w:rPr>
        <w:t xml:space="preserve"> </w:t>
      </w:r>
      <w:r>
        <w:t>has</w:t>
      </w:r>
      <w:r>
        <w:rPr>
          <w:spacing w:val="-7"/>
        </w:rPr>
        <w:t xml:space="preserve"> </w:t>
      </w:r>
      <w:r>
        <w:t>been</w:t>
      </w:r>
      <w:r>
        <w:rPr>
          <w:spacing w:val="-5"/>
        </w:rPr>
        <w:t xml:space="preserve"> </w:t>
      </w:r>
      <w:r>
        <w:t>divided</w:t>
      </w:r>
      <w:r>
        <w:rPr>
          <w:spacing w:val="-5"/>
        </w:rPr>
        <w:t xml:space="preserve"> </w:t>
      </w:r>
      <w:r>
        <w:t>into</w:t>
      </w:r>
      <w:r>
        <w:rPr>
          <w:spacing w:val="-5"/>
        </w:rPr>
        <w:t xml:space="preserve"> </w:t>
      </w:r>
      <w:r>
        <w:t>six</w:t>
      </w:r>
      <w:r>
        <w:rPr>
          <w:spacing w:val="-3"/>
        </w:rPr>
        <w:t xml:space="preserve"> </w:t>
      </w:r>
      <w:r>
        <w:t>mutual</w:t>
      </w:r>
      <w:r>
        <w:rPr>
          <w:spacing w:val="-4"/>
        </w:rPr>
        <w:t xml:space="preserve"> </w:t>
      </w:r>
      <w:r>
        <w:t>aid</w:t>
      </w:r>
      <w:r>
        <w:rPr>
          <w:spacing w:val="-5"/>
        </w:rPr>
        <w:t xml:space="preserve"> </w:t>
      </w:r>
      <w:r>
        <w:t>regions</w:t>
      </w:r>
      <w:r>
        <w:rPr>
          <w:spacing w:val="-4"/>
        </w:rPr>
        <w:t xml:space="preserve"> </w:t>
      </w:r>
      <w:r>
        <w:t>to</w:t>
      </w:r>
      <w:r>
        <w:rPr>
          <w:spacing w:val="-5"/>
        </w:rPr>
        <w:t xml:space="preserve"> </w:t>
      </w:r>
      <w:r>
        <w:t>provide</w:t>
      </w:r>
      <w:r>
        <w:rPr>
          <w:spacing w:val="-7"/>
        </w:rPr>
        <w:t xml:space="preserve"> </w:t>
      </w:r>
      <w:r>
        <w:t>for</w:t>
      </w:r>
      <w:r>
        <w:rPr>
          <w:spacing w:val="-3"/>
        </w:rPr>
        <w:t xml:space="preserve"> </w:t>
      </w:r>
      <w:r>
        <w:t>more effective application and coordination of mutual aid and other emergency</w:t>
      </w:r>
      <w:r w:rsidR="009D22AD">
        <w:t>-</w:t>
      </w:r>
      <w:r>
        <w:t xml:space="preserve">related </w:t>
      </w:r>
      <w:r>
        <w:rPr>
          <w:spacing w:val="-2"/>
        </w:rPr>
        <w:t>activities.</w:t>
      </w:r>
    </w:p>
    <w:p w14:paraId="64E59A15" w14:textId="77777777" w:rsidR="00E91A01" w:rsidRDefault="00E91A01" w:rsidP="00E91A01">
      <w:pPr>
        <w:pStyle w:val="ListParagraph"/>
      </w:pPr>
      <w:r>
        <w:rPr>
          <w:b/>
          <w:bCs/>
        </w:rPr>
        <w:t>State:</w:t>
      </w:r>
      <w:r>
        <w:rPr>
          <w:b/>
          <w:bCs/>
          <w:spacing w:val="40"/>
        </w:rPr>
        <w:t xml:space="preserve"> </w:t>
      </w:r>
      <w:r>
        <w:t>This level manages state resources in response to the emergency needs of the other</w:t>
      </w:r>
      <w:r>
        <w:rPr>
          <w:spacing w:val="-2"/>
        </w:rPr>
        <w:t xml:space="preserve"> </w:t>
      </w:r>
      <w:r>
        <w:t>levels</w:t>
      </w:r>
      <w:r>
        <w:rPr>
          <w:spacing w:val="-3"/>
        </w:rPr>
        <w:t xml:space="preserve"> </w:t>
      </w:r>
      <w:r>
        <w:t>and</w:t>
      </w:r>
      <w:r>
        <w:rPr>
          <w:spacing w:val="-3"/>
        </w:rPr>
        <w:t xml:space="preserve"> </w:t>
      </w:r>
      <w:r>
        <w:t>coordinates</w:t>
      </w:r>
      <w:r>
        <w:rPr>
          <w:spacing w:val="-3"/>
        </w:rPr>
        <w:t xml:space="preserve"> </w:t>
      </w:r>
      <w:r>
        <w:t>mutual</w:t>
      </w:r>
      <w:r>
        <w:rPr>
          <w:spacing w:val="-3"/>
        </w:rPr>
        <w:t xml:space="preserve"> </w:t>
      </w:r>
      <w:r>
        <w:t>aid</w:t>
      </w:r>
      <w:r>
        <w:rPr>
          <w:spacing w:val="-4"/>
        </w:rPr>
        <w:t xml:space="preserve"> </w:t>
      </w:r>
      <w:r>
        <w:t>among</w:t>
      </w:r>
      <w:r>
        <w:rPr>
          <w:spacing w:val="-4"/>
        </w:rPr>
        <w:t xml:space="preserve"> </w:t>
      </w:r>
      <w:r>
        <w:t>the</w:t>
      </w:r>
      <w:r>
        <w:rPr>
          <w:spacing w:val="-4"/>
        </w:rPr>
        <w:t xml:space="preserve"> </w:t>
      </w:r>
      <w:r>
        <w:t>mutual</w:t>
      </w:r>
      <w:r>
        <w:rPr>
          <w:spacing w:val="-3"/>
        </w:rPr>
        <w:t xml:space="preserve"> </w:t>
      </w:r>
      <w:r>
        <w:t>aid</w:t>
      </w:r>
      <w:r>
        <w:rPr>
          <w:spacing w:val="-4"/>
        </w:rPr>
        <w:t xml:space="preserve"> </w:t>
      </w:r>
      <w:r>
        <w:t>regions</w:t>
      </w:r>
      <w:r>
        <w:rPr>
          <w:spacing w:val="-3"/>
        </w:rPr>
        <w:t xml:space="preserve"> </w:t>
      </w:r>
      <w:r>
        <w:t>and</w:t>
      </w:r>
      <w:r>
        <w:rPr>
          <w:spacing w:val="-6"/>
        </w:rPr>
        <w:t xml:space="preserve"> </w:t>
      </w:r>
      <w:r>
        <w:t>between</w:t>
      </w:r>
      <w:r>
        <w:rPr>
          <w:spacing w:val="-4"/>
        </w:rPr>
        <w:t xml:space="preserve"> </w:t>
      </w:r>
      <w:r>
        <w:t>the regional level and state level. It serves as the coordination and communication link between the state and the federal disaster response system.</w:t>
      </w:r>
    </w:p>
    <w:p w14:paraId="4E41DB6A" w14:textId="7B07BBAC" w:rsidR="006C33DA" w:rsidRDefault="006C33DA" w:rsidP="006C33DA">
      <w:pPr>
        <w:pStyle w:val="Heading3"/>
      </w:pPr>
      <w:bookmarkStart w:id="58" w:name="_Toc135758595"/>
      <w:r>
        <w:t>Plan Accountability</w:t>
      </w:r>
      <w:bookmarkEnd w:id="58"/>
    </w:p>
    <w:p w14:paraId="32BF9277" w14:textId="769EB7F0" w:rsidR="006C33DA" w:rsidRPr="006C33DA" w:rsidRDefault="006C33DA" w:rsidP="006C33DA">
      <w:pPr>
        <w:pStyle w:val="ListParagraph"/>
      </w:pPr>
      <w:r w:rsidRPr="006C33DA">
        <w:t>The Board of Directors makes policy decisions relative to TPUD</w:t>
      </w:r>
      <w:r w:rsidR="00983F6B">
        <w:t>; t</w:t>
      </w:r>
      <w:r w:rsidRPr="006C33DA">
        <w:t xml:space="preserve">hey </w:t>
      </w:r>
      <w:r w:rsidR="00983F6B">
        <w:t>are</w:t>
      </w:r>
      <w:r w:rsidRPr="006C33DA">
        <w:t xml:space="preserve"> responsible for approving and adopting the Wildfire Mitigation plan. The GM directs management staff responsible for operations, customer service</w:t>
      </w:r>
      <w:r w:rsidR="00983F6B">
        <w:t>,</w:t>
      </w:r>
      <w:r w:rsidRPr="006C33DA">
        <w:t xml:space="preserve"> and finance. The Electric Superintendent supervises the </w:t>
      </w:r>
      <w:del w:id="59" w:author="Sarah Sheetz" w:date="2024-05-21T15:40:00Z" w16du:dateUtc="2024-05-21T22:40:00Z">
        <w:r w:rsidRPr="006C33DA" w:rsidDel="00364C0B">
          <w:delText>Vegetation Manager, Senior Estimator</w:delText>
        </w:r>
        <w:r w:rsidR="00983F6B" w:rsidDel="00364C0B">
          <w:delText>,</w:delText>
        </w:r>
      </w:del>
      <w:ins w:id="60" w:author="Sarah Sheetz" w:date="2024-05-21T15:40:00Z" w16du:dateUtc="2024-05-21T22:40:00Z">
        <w:r w:rsidR="00364C0B">
          <w:t>System Engineer</w:t>
        </w:r>
      </w:ins>
      <w:r w:rsidRPr="006C33DA">
        <w:t xml:space="preserve"> and Supervising Foreman. The </w:t>
      </w:r>
      <w:del w:id="61" w:author="Sarah Sheetz" w:date="2024-05-21T15:40:00Z" w16du:dateUtc="2024-05-21T22:40:00Z">
        <w:r w:rsidRPr="006C33DA" w:rsidDel="00364C0B">
          <w:delText>Office Administrator</w:delText>
        </w:r>
      </w:del>
      <w:ins w:id="62" w:author="Sarah Sheetz" w:date="2024-05-21T15:40:00Z" w16du:dateUtc="2024-05-21T22:40:00Z">
        <w:r w:rsidR="00364C0B">
          <w:t>Administrat</w:t>
        </w:r>
      </w:ins>
      <w:ins w:id="63" w:author="Sarah Sheetz" w:date="2024-05-21T15:41:00Z" w16du:dateUtc="2024-05-21T22:41:00Z">
        <w:r w:rsidR="00364C0B">
          <w:t>ive Services Manager</w:t>
        </w:r>
      </w:ins>
      <w:r w:rsidRPr="006C33DA">
        <w:t xml:space="preserve"> supervises customer service, </w:t>
      </w:r>
      <w:del w:id="64" w:author="Sarah Sheetz" w:date="2024-05-21T15:41:00Z" w16du:dateUtc="2024-05-21T22:41:00Z">
        <w:r w:rsidRPr="006C33DA" w:rsidDel="00364C0B">
          <w:delText>the meter department and provides human resources</w:delText>
        </w:r>
        <w:r w:rsidRPr="006C33DA" w:rsidDel="00364C0B">
          <w:rPr>
            <w:spacing w:val="-4"/>
          </w:rPr>
          <w:delText xml:space="preserve"> </w:delText>
        </w:r>
        <w:r w:rsidRPr="006C33DA" w:rsidDel="00364C0B">
          <w:delText>support</w:delText>
        </w:r>
        <w:r w:rsidRPr="006C33DA" w:rsidDel="00364C0B">
          <w:rPr>
            <w:spacing w:val="-3"/>
          </w:rPr>
          <w:delText xml:space="preserve"> </w:delText>
        </w:r>
        <w:r w:rsidRPr="006C33DA" w:rsidDel="00364C0B">
          <w:delText>and</w:delText>
        </w:r>
        <w:r w:rsidRPr="006C33DA" w:rsidDel="00364C0B">
          <w:rPr>
            <w:spacing w:val="-5"/>
          </w:rPr>
          <w:delText xml:space="preserve"> </w:delText>
        </w:r>
        <w:r w:rsidRPr="006C33DA" w:rsidDel="00364C0B">
          <w:delText>administrative</w:delText>
        </w:r>
        <w:r w:rsidRPr="006C33DA" w:rsidDel="00364C0B">
          <w:rPr>
            <w:spacing w:val="-5"/>
          </w:rPr>
          <w:delText xml:space="preserve"> </w:delText>
        </w:r>
        <w:r w:rsidRPr="006C33DA" w:rsidDel="00364C0B">
          <w:delText>assistance</w:delText>
        </w:r>
        <w:r w:rsidRPr="006C33DA" w:rsidDel="00364C0B">
          <w:rPr>
            <w:spacing w:val="-5"/>
          </w:rPr>
          <w:delText xml:space="preserve"> </w:delText>
        </w:r>
        <w:r w:rsidRPr="006C33DA" w:rsidDel="00364C0B">
          <w:delText>to</w:delText>
        </w:r>
        <w:r w:rsidRPr="006C33DA" w:rsidDel="00364C0B">
          <w:rPr>
            <w:spacing w:val="-5"/>
          </w:rPr>
          <w:delText xml:space="preserve"> </w:delText>
        </w:r>
        <w:r w:rsidRPr="006C33DA" w:rsidDel="00364C0B">
          <w:delText>the</w:delText>
        </w:r>
        <w:r w:rsidRPr="006C33DA" w:rsidDel="00364C0B">
          <w:rPr>
            <w:spacing w:val="-5"/>
          </w:rPr>
          <w:delText xml:space="preserve"> </w:delText>
        </w:r>
        <w:r w:rsidRPr="006C33DA" w:rsidDel="00364C0B">
          <w:delText>Electric</w:delText>
        </w:r>
        <w:r w:rsidRPr="006C33DA" w:rsidDel="00364C0B">
          <w:rPr>
            <w:spacing w:val="-4"/>
          </w:rPr>
          <w:delText xml:space="preserve"> </w:delText>
        </w:r>
        <w:r w:rsidRPr="006C33DA" w:rsidDel="00364C0B">
          <w:delText>Superintendent,</w:delText>
        </w:r>
        <w:r w:rsidRPr="006C33DA" w:rsidDel="00364C0B">
          <w:rPr>
            <w:spacing w:val="-3"/>
          </w:rPr>
          <w:delText xml:space="preserve"> </w:delText>
        </w:r>
        <w:r w:rsidRPr="006C33DA" w:rsidDel="00364C0B">
          <w:delText>GM,</w:delText>
        </w:r>
        <w:r w:rsidRPr="006C33DA" w:rsidDel="00364C0B">
          <w:rPr>
            <w:spacing w:val="-3"/>
          </w:rPr>
          <w:delText xml:space="preserve"> </w:delText>
        </w:r>
        <w:r w:rsidRPr="006C33DA" w:rsidDel="00364C0B">
          <w:delText>Board</w:delText>
        </w:r>
        <w:r w:rsidRPr="006C33DA" w:rsidDel="00364C0B">
          <w:rPr>
            <w:spacing w:val="-5"/>
          </w:rPr>
          <w:delText xml:space="preserve"> </w:delText>
        </w:r>
        <w:r w:rsidRPr="006C33DA" w:rsidDel="00364C0B">
          <w:delText xml:space="preserve">of </w:delText>
        </w:r>
        <w:r w:rsidR="009126E4" w:rsidRPr="006C33DA" w:rsidDel="00364C0B">
          <w:delText>Directors,</w:delText>
        </w:r>
        <w:r w:rsidRPr="006C33DA" w:rsidDel="00364C0B">
          <w:delText xml:space="preserve"> and Chief Financial Officer.</w:delText>
        </w:r>
      </w:del>
      <w:ins w:id="65" w:author="Sarah Sheetz" w:date="2024-05-21T15:41:00Z" w16du:dateUtc="2024-05-21T22:41:00Z">
        <w:r w:rsidR="00364C0B">
          <w:t>billing and accounting clerks.  The Vegetation Program Manager supervises the contract tree crews, the m</w:t>
        </w:r>
      </w:ins>
      <w:ins w:id="66" w:author="Sarah Sheetz" w:date="2024-05-21T15:42:00Z" w16du:dateUtc="2024-05-21T22:42:00Z">
        <w:r w:rsidR="00364C0B">
          <w:t>eter technicians and the District’s drone program.</w:t>
        </w:r>
      </w:ins>
      <w:r w:rsidRPr="006C33DA">
        <w:t xml:space="preserve"> The Chief Financial Officer is responsible for District finances.</w:t>
      </w:r>
      <w:del w:id="67" w:author="Sarah Sheetz" w:date="2024-05-21T15:42:00Z" w16du:dateUtc="2024-05-21T22:42:00Z">
        <w:r w:rsidRPr="006C33DA" w:rsidDel="00364C0B">
          <w:delText xml:space="preserve"> The</w:delText>
        </w:r>
        <w:r w:rsidRPr="006C33DA" w:rsidDel="00364C0B">
          <w:rPr>
            <w:spacing w:val="-1"/>
          </w:rPr>
          <w:delText xml:space="preserve"> </w:delText>
        </w:r>
        <w:r w:rsidRPr="006C33DA" w:rsidDel="00364C0B">
          <w:delText>Administrative</w:delText>
        </w:r>
        <w:r w:rsidRPr="006C33DA" w:rsidDel="00364C0B">
          <w:rPr>
            <w:spacing w:val="-1"/>
          </w:rPr>
          <w:delText xml:space="preserve"> </w:delText>
        </w:r>
        <w:r w:rsidRPr="006C33DA" w:rsidDel="00364C0B">
          <w:delText>Assistant provides GIS</w:delText>
        </w:r>
        <w:r w:rsidRPr="006C33DA" w:rsidDel="00364C0B">
          <w:rPr>
            <w:spacing w:val="-1"/>
          </w:rPr>
          <w:delText xml:space="preserve"> </w:delText>
        </w:r>
        <w:r w:rsidRPr="006C33DA" w:rsidDel="00364C0B">
          <w:delText>support and</w:delText>
        </w:r>
        <w:r w:rsidRPr="006C33DA" w:rsidDel="00364C0B">
          <w:rPr>
            <w:spacing w:val="-1"/>
          </w:rPr>
          <w:delText xml:space="preserve"> </w:delText>
        </w:r>
        <w:r w:rsidRPr="006C33DA" w:rsidDel="00364C0B">
          <w:delText>administrative</w:delText>
        </w:r>
        <w:r w:rsidRPr="006C33DA" w:rsidDel="00364C0B">
          <w:rPr>
            <w:spacing w:val="-1"/>
          </w:rPr>
          <w:delText xml:space="preserve"> </w:delText>
        </w:r>
        <w:r w:rsidRPr="006C33DA" w:rsidDel="00364C0B">
          <w:delText>assistance</w:delText>
        </w:r>
        <w:r w:rsidRPr="006C33DA" w:rsidDel="00364C0B">
          <w:rPr>
            <w:spacing w:val="-1"/>
          </w:rPr>
          <w:delText xml:space="preserve"> </w:delText>
        </w:r>
        <w:r w:rsidRPr="006C33DA" w:rsidDel="00364C0B">
          <w:delText>to the GM and other staff as needed.</w:delText>
        </w:r>
      </w:del>
    </w:p>
    <w:p w14:paraId="7A62BC70" w14:textId="05086AED" w:rsidR="006C33DA" w:rsidRPr="006C33DA" w:rsidRDefault="006C33DA" w:rsidP="006C33DA">
      <w:pPr>
        <w:pStyle w:val="ListParagraph"/>
      </w:pPr>
      <w:r w:rsidRPr="006C33DA">
        <w:t>The GM is responsible for executing the WMP. Staff will be directed as to their roles and responsibilities. The GM</w:t>
      </w:r>
      <w:ins w:id="68" w:author="Sarah Sheetz" w:date="2024-05-21T15:42:00Z" w16du:dateUtc="2024-05-21T22:42:00Z">
        <w:r w:rsidR="00364C0B">
          <w:t>, or designee,</w:t>
        </w:r>
      </w:ins>
      <w:r w:rsidRPr="006C33DA">
        <w:t xml:space="preserve"> is responsible for communicating with public safety, media outlets, public agencies, first responders, local Office of Emergency </w:t>
      </w:r>
      <w:r w:rsidR="009126E4" w:rsidRPr="006C33DA">
        <w:t>Services,</w:t>
      </w:r>
      <w:r w:rsidRPr="006C33DA">
        <w:t xml:space="preserve"> and health agencies during</w:t>
      </w:r>
      <w:r w:rsidRPr="006C33DA">
        <w:rPr>
          <w:spacing w:val="-4"/>
        </w:rPr>
        <w:t xml:space="preserve"> </w:t>
      </w:r>
      <w:r w:rsidRPr="006C33DA">
        <w:t>an</w:t>
      </w:r>
      <w:r w:rsidRPr="006C33DA">
        <w:rPr>
          <w:spacing w:val="-4"/>
        </w:rPr>
        <w:t xml:space="preserve"> </w:t>
      </w:r>
      <w:r w:rsidRPr="006C33DA">
        <w:t>emergency</w:t>
      </w:r>
      <w:r w:rsidRPr="006C33DA">
        <w:rPr>
          <w:spacing w:val="-3"/>
        </w:rPr>
        <w:t xml:space="preserve"> </w:t>
      </w:r>
      <w:r w:rsidRPr="006C33DA">
        <w:t>or</w:t>
      </w:r>
      <w:r w:rsidRPr="006C33DA">
        <w:rPr>
          <w:spacing w:val="-2"/>
        </w:rPr>
        <w:t xml:space="preserve"> </w:t>
      </w:r>
      <w:r w:rsidRPr="006C33DA">
        <w:t>planned</w:t>
      </w:r>
      <w:r w:rsidRPr="006C33DA">
        <w:rPr>
          <w:spacing w:val="-4"/>
        </w:rPr>
        <w:t xml:space="preserve"> </w:t>
      </w:r>
      <w:r w:rsidRPr="006C33DA">
        <w:t>maintenance</w:t>
      </w:r>
      <w:r w:rsidRPr="006C33DA">
        <w:rPr>
          <w:spacing w:val="-4"/>
        </w:rPr>
        <w:t xml:space="preserve"> </w:t>
      </w:r>
      <w:r w:rsidRPr="006C33DA">
        <w:t>outages.</w:t>
      </w:r>
      <w:r w:rsidRPr="006C33DA">
        <w:rPr>
          <w:spacing w:val="-2"/>
        </w:rPr>
        <w:t xml:space="preserve"> </w:t>
      </w:r>
      <w:r w:rsidRPr="006C33DA">
        <w:t>The</w:t>
      </w:r>
      <w:r w:rsidRPr="006C33DA">
        <w:rPr>
          <w:spacing w:val="-4"/>
        </w:rPr>
        <w:t xml:space="preserve"> </w:t>
      </w:r>
      <w:r w:rsidRPr="006C33DA">
        <w:t>GM</w:t>
      </w:r>
      <w:r w:rsidRPr="006C33DA">
        <w:rPr>
          <w:spacing w:val="-2"/>
        </w:rPr>
        <w:t xml:space="preserve"> </w:t>
      </w:r>
      <w:r w:rsidRPr="006C33DA">
        <w:lastRenderedPageBreak/>
        <w:t>determines</w:t>
      </w:r>
      <w:r w:rsidRPr="006C33DA">
        <w:rPr>
          <w:spacing w:val="-3"/>
        </w:rPr>
        <w:t xml:space="preserve"> </w:t>
      </w:r>
      <w:r w:rsidRPr="006C33DA">
        <w:t>when</w:t>
      </w:r>
      <w:r w:rsidRPr="006C33DA">
        <w:rPr>
          <w:spacing w:val="-4"/>
        </w:rPr>
        <w:t xml:space="preserve"> </w:t>
      </w:r>
      <w:r w:rsidRPr="006C33DA">
        <w:t>and</w:t>
      </w:r>
      <w:r w:rsidRPr="006C33DA">
        <w:rPr>
          <w:spacing w:val="-4"/>
        </w:rPr>
        <w:t xml:space="preserve"> </w:t>
      </w:r>
      <w:r w:rsidRPr="006C33DA">
        <w:t>how</w:t>
      </w:r>
      <w:r w:rsidRPr="006C33DA">
        <w:rPr>
          <w:spacing w:val="-2"/>
        </w:rPr>
        <w:t xml:space="preserve"> </w:t>
      </w:r>
      <w:r w:rsidRPr="006C33DA">
        <w:t>to notify outside agencies in cases of wildfire emergency events.</w:t>
      </w:r>
    </w:p>
    <w:p w14:paraId="20C8C32A" w14:textId="77777777" w:rsidR="006C33DA" w:rsidRPr="00983F6B" w:rsidRDefault="006C33DA" w:rsidP="006C33DA">
      <w:pPr>
        <w:pStyle w:val="Heading3"/>
      </w:pPr>
      <w:bookmarkStart w:id="69" w:name="8.1.1_Operating_Unit_Responsibility"/>
      <w:bookmarkStart w:id="70" w:name="_bookmark102"/>
      <w:bookmarkStart w:id="71" w:name="_Toc135758596"/>
      <w:bookmarkEnd w:id="69"/>
      <w:bookmarkEnd w:id="70"/>
      <w:r w:rsidRPr="00983F6B">
        <w:t>Operating</w:t>
      </w:r>
      <w:r w:rsidRPr="00983F6B">
        <w:rPr>
          <w:spacing w:val="-4"/>
        </w:rPr>
        <w:t xml:space="preserve"> </w:t>
      </w:r>
      <w:r w:rsidRPr="00983F6B">
        <w:t>Unit</w:t>
      </w:r>
      <w:r w:rsidRPr="00983F6B">
        <w:rPr>
          <w:spacing w:val="-4"/>
        </w:rPr>
        <w:t xml:space="preserve"> </w:t>
      </w:r>
      <w:r w:rsidRPr="00983F6B">
        <w:t>Responsibility</w:t>
      </w:r>
      <w:bookmarkEnd w:id="71"/>
    </w:p>
    <w:p w14:paraId="50F3E1F2" w14:textId="3649ACBE" w:rsidR="006C33DA" w:rsidRPr="00983F6B" w:rsidRDefault="006C33DA" w:rsidP="00983F6B">
      <w:pPr>
        <w:pStyle w:val="ListParagraph"/>
      </w:pPr>
      <w:r w:rsidRPr="00983F6B">
        <w:t>Table 3</w:t>
      </w:r>
      <w:r w:rsidR="00983F6B">
        <w:t xml:space="preserve"> </w:t>
      </w:r>
      <w:r w:rsidRPr="00983F6B">
        <w:t>identifies the Departments responsible for tracking and implementing the various components of the WMP.</w:t>
      </w:r>
    </w:p>
    <w:p w14:paraId="3C961065" w14:textId="6409E007" w:rsidR="00983F6B" w:rsidRPr="00983F6B" w:rsidRDefault="00983F6B" w:rsidP="00F14239">
      <w:pPr>
        <w:pStyle w:val="Caption"/>
      </w:pPr>
      <w:r w:rsidRPr="00983F6B">
        <w:t>Table 3. Accountability of Plan Information</w:t>
      </w:r>
    </w:p>
    <w:tbl>
      <w:tblPr>
        <w:tblW w:w="0" w:type="auto"/>
        <w:tblInd w:w="290" w:type="dxa"/>
        <w:tblLayout w:type="fixed"/>
        <w:tblCellMar>
          <w:left w:w="0" w:type="dxa"/>
          <w:right w:w="0" w:type="dxa"/>
        </w:tblCellMar>
        <w:tblLook w:val="0000" w:firstRow="0" w:lastRow="0" w:firstColumn="0" w:lastColumn="0" w:noHBand="0" w:noVBand="0"/>
      </w:tblPr>
      <w:tblGrid>
        <w:gridCol w:w="4697"/>
        <w:gridCol w:w="4659"/>
      </w:tblGrid>
      <w:tr w:rsidR="00983F6B" w:rsidRPr="009E5D02" w14:paraId="7AAE8F0B" w14:textId="77777777" w:rsidTr="009E5D02">
        <w:trPr>
          <w:trHeight w:val="738"/>
          <w:tblHeader/>
        </w:trPr>
        <w:tc>
          <w:tcPr>
            <w:tcW w:w="4697" w:type="dxa"/>
            <w:tcBorders>
              <w:top w:val="single" w:sz="4" w:space="0" w:color="385522"/>
              <w:left w:val="single" w:sz="4" w:space="0" w:color="385522"/>
              <w:bottom w:val="single" w:sz="4" w:space="0" w:color="385522"/>
              <w:right w:val="none" w:sz="6" w:space="0" w:color="auto"/>
            </w:tcBorders>
            <w:shd w:val="clear" w:color="auto" w:fill="006F4D"/>
          </w:tcPr>
          <w:p w14:paraId="70213BF6" w14:textId="77777777" w:rsidR="00983F6B" w:rsidRPr="008B68C1" w:rsidRDefault="00983F6B" w:rsidP="009E5D02">
            <w:pPr>
              <w:pStyle w:val="TableParagraph"/>
              <w:rPr>
                <w:b w:val="0"/>
                <w:bCs/>
                <w:color w:val="FFFFFF"/>
                <w:spacing w:val="-2"/>
              </w:rPr>
            </w:pPr>
            <w:r w:rsidRPr="009E5D02">
              <w:rPr>
                <w:rFonts w:eastAsia="Times New Roman" w:cstheme="minorHAnsi"/>
                <w:color w:val="FFFFFF"/>
                <w:szCs w:val="22"/>
              </w:rPr>
              <w:t>MITIGATION ACTIVITIES</w:t>
            </w:r>
          </w:p>
        </w:tc>
        <w:tc>
          <w:tcPr>
            <w:tcW w:w="4659" w:type="dxa"/>
            <w:tcBorders>
              <w:top w:val="single" w:sz="4" w:space="0" w:color="385522"/>
              <w:left w:val="none" w:sz="6" w:space="0" w:color="auto"/>
              <w:bottom w:val="single" w:sz="4" w:space="0" w:color="385522"/>
              <w:right w:val="single" w:sz="4" w:space="0" w:color="385522"/>
            </w:tcBorders>
            <w:shd w:val="clear" w:color="auto" w:fill="006F4D"/>
          </w:tcPr>
          <w:p w14:paraId="46064C6B" w14:textId="77777777" w:rsidR="00983F6B" w:rsidRPr="009E5D02" w:rsidRDefault="00983F6B" w:rsidP="009E5D02">
            <w:pPr>
              <w:pStyle w:val="TableParagraph"/>
              <w:rPr>
                <w:rFonts w:eastAsia="Times New Roman" w:cstheme="minorHAnsi"/>
                <w:color w:val="FFFFFF"/>
                <w:szCs w:val="22"/>
              </w:rPr>
            </w:pPr>
            <w:r w:rsidRPr="009E5D02">
              <w:rPr>
                <w:rFonts w:eastAsia="Times New Roman" w:cstheme="minorHAnsi"/>
                <w:color w:val="FFFFFF"/>
                <w:szCs w:val="22"/>
              </w:rPr>
              <w:t>RESPONSIBLE DEPARTMENT AND WORKGROUP</w:t>
            </w:r>
          </w:p>
        </w:tc>
      </w:tr>
      <w:tr w:rsidR="00983F6B" w:rsidRPr="008B68C1" w14:paraId="5592315B" w14:textId="77777777" w:rsidTr="00203C0B">
        <w:trPr>
          <w:trHeight w:val="359"/>
        </w:trPr>
        <w:tc>
          <w:tcPr>
            <w:tcW w:w="4697" w:type="dxa"/>
            <w:tcBorders>
              <w:top w:val="single" w:sz="4" w:space="0" w:color="385522"/>
              <w:left w:val="single" w:sz="4" w:space="0" w:color="385522"/>
              <w:bottom w:val="single" w:sz="4" w:space="0" w:color="385522"/>
              <w:right w:val="single" w:sz="4" w:space="0" w:color="385522"/>
            </w:tcBorders>
            <w:shd w:val="clear" w:color="auto" w:fill="E1EED9"/>
          </w:tcPr>
          <w:p w14:paraId="15B28199" w14:textId="77777777" w:rsidR="00983F6B" w:rsidRPr="008B68C1" w:rsidRDefault="00983F6B" w:rsidP="00203C0B">
            <w:pPr>
              <w:pStyle w:val="TableParagraph"/>
              <w:kinsoku w:val="0"/>
              <w:overflowPunct w:val="0"/>
              <w:spacing w:before="34"/>
              <w:ind w:left="107"/>
              <w:rPr>
                <w:spacing w:val="-2"/>
                <w:szCs w:val="22"/>
              </w:rPr>
            </w:pPr>
            <w:r w:rsidRPr="008B68C1">
              <w:rPr>
                <w:szCs w:val="22"/>
              </w:rPr>
              <w:t>Risk</w:t>
            </w:r>
            <w:r w:rsidRPr="008B68C1">
              <w:rPr>
                <w:spacing w:val="-5"/>
                <w:szCs w:val="22"/>
              </w:rPr>
              <w:t xml:space="preserve"> </w:t>
            </w:r>
            <w:r w:rsidRPr="008B68C1">
              <w:rPr>
                <w:spacing w:val="-2"/>
                <w:szCs w:val="22"/>
              </w:rPr>
              <w:t>Analysis</w:t>
            </w:r>
          </w:p>
        </w:tc>
        <w:tc>
          <w:tcPr>
            <w:tcW w:w="4659" w:type="dxa"/>
            <w:tcBorders>
              <w:top w:val="single" w:sz="4" w:space="0" w:color="385522"/>
              <w:left w:val="single" w:sz="4" w:space="0" w:color="385522"/>
              <w:bottom w:val="single" w:sz="4" w:space="0" w:color="385522"/>
              <w:right w:val="single" w:sz="4" w:space="0" w:color="385522"/>
            </w:tcBorders>
            <w:shd w:val="clear" w:color="auto" w:fill="E1EED9"/>
          </w:tcPr>
          <w:p w14:paraId="7C2293EF" w14:textId="77777777" w:rsidR="00983F6B" w:rsidRPr="008B68C1" w:rsidRDefault="00983F6B" w:rsidP="00203C0B">
            <w:pPr>
              <w:pStyle w:val="TableParagraph"/>
              <w:kinsoku w:val="0"/>
              <w:overflowPunct w:val="0"/>
              <w:spacing w:before="34"/>
              <w:ind w:left="107"/>
              <w:rPr>
                <w:spacing w:val="-2"/>
                <w:szCs w:val="22"/>
              </w:rPr>
            </w:pPr>
            <w:r w:rsidRPr="008B68C1">
              <w:rPr>
                <w:szCs w:val="22"/>
              </w:rPr>
              <w:t>General</w:t>
            </w:r>
            <w:r w:rsidRPr="008B68C1">
              <w:rPr>
                <w:spacing w:val="-6"/>
                <w:szCs w:val="22"/>
              </w:rPr>
              <w:t xml:space="preserve"> </w:t>
            </w:r>
            <w:r w:rsidRPr="008B68C1">
              <w:rPr>
                <w:spacing w:val="-2"/>
                <w:szCs w:val="22"/>
              </w:rPr>
              <w:t>Manager</w:t>
            </w:r>
          </w:p>
        </w:tc>
      </w:tr>
      <w:tr w:rsidR="00983F6B" w:rsidRPr="008B68C1" w14:paraId="364C9DFA" w14:textId="77777777" w:rsidTr="00203C0B">
        <w:trPr>
          <w:trHeight w:val="592"/>
        </w:trPr>
        <w:tc>
          <w:tcPr>
            <w:tcW w:w="4697" w:type="dxa"/>
            <w:tcBorders>
              <w:top w:val="single" w:sz="4" w:space="0" w:color="385522"/>
              <w:left w:val="single" w:sz="4" w:space="0" w:color="385522"/>
              <w:bottom w:val="single" w:sz="4" w:space="0" w:color="385522"/>
              <w:right w:val="single" w:sz="4" w:space="0" w:color="385522"/>
            </w:tcBorders>
          </w:tcPr>
          <w:p w14:paraId="647C61DF" w14:textId="77777777" w:rsidR="00983F6B" w:rsidRPr="008B68C1" w:rsidRDefault="00983F6B" w:rsidP="00203C0B">
            <w:pPr>
              <w:pStyle w:val="TableParagraph"/>
              <w:kinsoku w:val="0"/>
              <w:overflowPunct w:val="0"/>
              <w:spacing w:before="152"/>
              <w:ind w:left="107"/>
              <w:rPr>
                <w:spacing w:val="-2"/>
                <w:szCs w:val="22"/>
              </w:rPr>
            </w:pPr>
            <w:r w:rsidRPr="008B68C1">
              <w:rPr>
                <w:szCs w:val="22"/>
              </w:rPr>
              <w:t>Fire</w:t>
            </w:r>
            <w:r w:rsidRPr="008B68C1">
              <w:rPr>
                <w:spacing w:val="-6"/>
                <w:szCs w:val="22"/>
              </w:rPr>
              <w:t xml:space="preserve"> </w:t>
            </w:r>
            <w:r w:rsidRPr="008B68C1">
              <w:rPr>
                <w:szCs w:val="22"/>
              </w:rPr>
              <w:t>threat</w:t>
            </w:r>
            <w:r w:rsidRPr="008B68C1">
              <w:rPr>
                <w:spacing w:val="-4"/>
                <w:szCs w:val="22"/>
              </w:rPr>
              <w:t xml:space="preserve"> </w:t>
            </w:r>
            <w:r w:rsidRPr="008B68C1">
              <w:rPr>
                <w:szCs w:val="22"/>
              </w:rPr>
              <w:t>assessment</w:t>
            </w:r>
            <w:r w:rsidRPr="008B68C1">
              <w:rPr>
                <w:spacing w:val="-3"/>
                <w:szCs w:val="22"/>
              </w:rPr>
              <w:t xml:space="preserve"> </w:t>
            </w:r>
            <w:r w:rsidRPr="008B68C1">
              <w:rPr>
                <w:szCs w:val="22"/>
              </w:rPr>
              <w:t>in</w:t>
            </w:r>
            <w:r w:rsidRPr="008B68C1">
              <w:rPr>
                <w:spacing w:val="-6"/>
                <w:szCs w:val="22"/>
              </w:rPr>
              <w:t xml:space="preserve"> </w:t>
            </w:r>
            <w:r w:rsidRPr="008B68C1">
              <w:rPr>
                <w:szCs w:val="22"/>
              </w:rPr>
              <w:t>service</w:t>
            </w:r>
            <w:r w:rsidRPr="008B68C1">
              <w:rPr>
                <w:spacing w:val="-5"/>
                <w:szCs w:val="22"/>
              </w:rPr>
              <w:t xml:space="preserve"> </w:t>
            </w:r>
            <w:r w:rsidRPr="008B68C1">
              <w:rPr>
                <w:spacing w:val="-2"/>
                <w:szCs w:val="22"/>
              </w:rPr>
              <w:t>territory</w:t>
            </w:r>
          </w:p>
        </w:tc>
        <w:tc>
          <w:tcPr>
            <w:tcW w:w="4659" w:type="dxa"/>
            <w:tcBorders>
              <w:top w:val="single" w:sz="4" w:space="0" w:color="385522"/>
              <w:left w:val="single" w:sz="4" w:space="0" w:color="385522"/>
              <w:bottom w:val="single" w:sz="4" w:space="0" w:color="385522"/>
              <w:right w:val="single" w:sz="4" w:space="0" w:color="385522"/>
            </w:tcBorders>
          </w:tcPr>
          <w:p w14:paraId="12C3A4D8" w14:textId="77777777" w:rsidR="00983F6B" w:rsidRPr="008B68C1" w:rsidRDefault="00983F6B" w:rsidP="00203C0B">
            <w:pPr>
              <w:pStyle w:val="TableParagraph"/>
              <w:kinsoku w:val="0"/>
              <w:overflowPunct w:val="0"/>
              <w:spacing w:before="8"/>
              <w:ind w:left="107"/>
              <w:rPr>
                <w:spacing w:val="-10"/>
                <w:szCs w:val="22"/>
              </w:rPr>
            </w:pPr>
            <w:r w:rsidRPr="008B68C1">
              <w:rPr>
                <w:szCs w:val="22"/>
              </w:rPr>
              <w:t>Distribution</w:t>
            </w:r>
            <w:r w:rsidRPr="008B68C1">
              <w:rPr>
                <w:spacing w:val="-8"/>
                <w:szCs w:val="22"/>
              </w:rPr>
              <w:t xml:space="preserve"> </w:t>
            </w:r>
            <w:r w:rsidRPr="008B68C1">
              <w:rPr>
                <w:szCs w:val="22"/>
              </w:rPr>
              <w:t>System</w:t>
            </w:r>
            <w:r w:rsidRPr="008B68C1">
              <w:rPr>
                <w:spacing w:val="-5"/>
                <w:szCs w:val="22"/>
              </w:rPr>
              <w:t xml:space="preserve"> </w:t>
            </w:r>
            <w:r w:rsidRPr="008B68C1">
              <w:rPr>
                <w:szCs w:val="22"/>
              </w:rPr>
              <w:t>Operations</w:t>
            </w:r>
            <w:r w:rsidRPr="008B68C1">
              <w:rPr>
                <w:spacing w:val="-6"/>
                <w:szCs w:val="22"/>
              </w:rPr>
              <w:t xml:space="preserve"> </w:t>
            </w:r>
            <w:r w:rsidRPr="008B68C1">
              <w:rPr>
                <w:spacing w:val="-10"/>
                <w:szCs w:val="22"/>
              </w:rPr>
              <w:t>&amp;</w:t>
            </w:r>
          </w:p>
          <w:p w14:paraId="7697BD78" w14:textId="77777777" w:rsidR="00983F6B" w:rsidRPr="008B68C1" w:rsidRDefault="00983F6B" w:rsidP="00203C0B">
            <w:pPr>
              <w:pStyle w:val="TableParagraph"/>
              <w:kinsoku w:val="0"/>
              <w:overflowPunct w:val="0"/>
              <w:spacing w:before="36"/>
              <w:ind w:left="107"/>
              <w:rPr>
                <w:spacing w:val="-2"/>
                <w:szCs w:val="22"/>
              </w:rPr>
            </w:pPr>
            <w:r w:rsidRPr="008B68C1">
              <w:rPr>
                <w:szCs w:val="22"/>
              </w:rPr>
              <w:t>Maintenance</w:t>
            </w:r>
            <w:r w:rsidRPr="008B68C1">
              <w:rPr>
                <w:spacing w:val="-10"/>
                <w:szCs w:val="22"/>
              </w:rPr>
              <w:t xml:space="preserve"> </w:t>
            </w:r>
            <w:r w:rsidRPr="008B68C1">
              <w:rPr>
                <w:spacing w:val="-2"/>
                <w:szCs w:val="22"/>
              </w:rPr>
              <w:t>Planning</w:t>
            </w:r>
          </w:p>
        </w:tc>
      </w:tr>
      <w:tr w:rsidR="00983F6B" w:rsidRPr="008B68C1" w14:paraId="4AD8E8FF" w14:textId="77777777" w:rsidTr="00203C0B">
        <w:trPr>
          <w:trHeight w:val="359"/>
        </w:trPr>
        <w:tc>
          <w:tcPr>
            <w:tcW w:w="9356" w:type="dxa"/>
            <w:gridSpan w:val="2"/>
            <w:tcBorders>
              <w:top w:val="single" w:sz="4" w:space="0" w:color="385522"/>
              <w:left w:val="single" w:sz="4" w:space="0" w:color="385522"/>
              <w:bottom w:val="single" w:sz="4" w:space="0" w:color="385522"/>
              <w:right w:val="single" w:sz="4" w:space="0" w:color="385522"/>
            </w:tcBorders>
            <w:shd w:val="clear" w:color="auto" w:fill="E1EED9"/>
          </w:tcPr>
          <w:p w14:paraId="3455638D" w14:textId="77777777" w:rsidR="00983F6B" w:rsidRPr="008B68C1" w:rsidRDefault="00983F6B" w:rsidP="00203C0B">
            <w:pPr>
              <w:pStyle w:val="TableParagraph"/>
              <w:kinsoku w:val="0"/>
              <w:overflowPunct w:val="0"/>
              <w:spacing w:before="37"/>
              <w:ind w:left="3011" w:right="2572"/>
              <w:jc w:val="center"/>
              <w:rPr>
                <w:b w:val="0"/>
                <w:bCs/>
                <w:spacing w:val="-2"/>
                <w:szCs w:val="22"/>
              </w:rPr>
            </w:pPr>
            <w:r w:rsidRPr="008B68C1">
              <w:rPr>
                <w:b w:val="0"/>
                <w:bCs/>
                <w:szCs w:val="22"/>
              </w:rPr>
              <w:t>Wildfire</w:t>
            </w:r>
            <w:r w:rsidRPr="008B68C1">
              <w:rPr>
                <w:b w:val="0"/>
                <w:bCs/>
                <w:spacing w:val="-7"/>
                <w:szCs w:val="22"/>
              </w:rPr>
              <w:t xml:space="preserve"> </w:t>
            </w:r>
            <w:r w:rsidRPr="008B68C1">
              <w:rPr>
                <w:b w:val="0"/>
                <w:bCs/>
                <w:szCs w:val="22"/>
              </w:rPr>
              <w:t>Prevention</w:t>
            </w:r>
            <w:r w:rsidRPr="008B68C1">
              <w:rPr>
                <w:b w:val="0"/>
                <w:bCs/>
                <w:spacing w:val="-7"/>
                <w:szCs w:val="22"/>
              </w:rPr>
              <w:t xml:space="preserve"> </w:t>
            </w:r>
            <w:r w:rsidRPr="008B68C1">
              <w:rPr>
                <w:b w:val="0"/>
                <w:bCs/>
                <w:szCs w:val="22"/>
              </w:rPr>
              <w:t>Strategy</w:t>
            </w:r>
            <w:r w:rsidRPr="008B68C1">
              <w:rPr>
                <w:b w:val="0"/>
                <w:bCs/>
                <w:spacing w:val="-4"/>
                <w:szCs w:val="22"/>
              </w:rPr>
              <w:t xml:space="preserve"> </w:t>
            </w:r>
            <w:r w:rsidRPr="008B68C1">
              <w:rPr>
                <w:b w:val="0"/>
                <w:bCs/>
                <w:spacing w:val="-2"/>
                <w:szCs w:val="22"/>
              </w:rPr>
              <w:t>Programs</w:t>
            </w:r>
          </w:p>
        </w:tc>
      </w:tr>
      <w:tr w:rsidR="00983F6B" w:rsidRPr="008B68C1" w14:paraId="58822E49" w14:textId="77777777" w:rsidTr="00203C0B">
        <w:trPr>
          <w:trHeight w:val="913"/>
        </w:trPr>
        <w:tc>
          <w:tcPr>
            <w:tcW w:w="4697" w:type="dxa"/>
            <w:tcBorders>
              <w:top w:val="single" w:sz="4" w:space="0" w:color="385522"/>
              <w:left w:val="single" w:sz="4" w:space="0" w:color="385522"/>
              <w:bottom w:val="single" w:sz="4" w:space="0" w:color="385522"/>
              <w:right w:val="single" w:sz="4" w:space="0" w:color="385522"/>
            </w:tcBorders>
          </w:tcPr>
          <w:p w14:paraId="7E6F5121" w14:textId="77777777" w:rsidR="00983F6B" w:rsidRPr="008B68C1" w:rsidRDefault="00983F6B" w:rsidP="00983F6B">
            <w:pPr>
              <w:pStyle w:val="TableParagraph"/>
              <w:numPr>
                <w:ilvl w:val="0"/>
                <w:numId w:val="31"/>
              </w:numPr>
              <w:tabs>
                <w:tab w:val="left" w:pos="828"/>
              </w:tabs>
              <w:kinsoku w:val="0"/>
              <w:overflowPunct w:val="0"/>
              <w:spacing w:line="266" w:lineRule="exact"/>
              <w:ind w:hanging="361"/>
              <w:rPr>
                <w:spacing w:val="-2"/>
                <w:szCs w:val="22"/>
              </w:rPr>
            </w:pPr>
            <w:r w:rsidRPr="008B68C1">
              <w:rPr>
                <w:szCs w:val="22"/>
              </w:rPr>
              <w:t>Disable</w:t>
            </w:r>
            <w:r w:rsidRPr="008B68C1">
              <w:rPr>
                <w:spacing w:val="-6"/>
                <w:szCs w:val="22"/>
              </w:rPr>
              <w:t xml:space="preserve"> </w:t>
            </w:r>
            <w:proofErr w:type="gramStart"/>
            <w:r w:rsidRPr="008B68C1">
              <w:rPr>
                <w:spacing w:val="-2"/>
                <w:szCs w:val="22"/>
              </w:rPr>
              <w:t>reclosers</w:t>
            </w:r>
            <w:proofErr w:type="gramEnd"/>
          </w:p>
          <w:p w14:paraId="0F885EAB" w14:textId="77777777" w:rsidR="00983F6B" w:rsidRPr="008B68C1" w:rsidRDefault="00983F6B" w:rsidP="00983F6B">
            <w:pPr>
              <w:pStyle w:val="TableParagraph"/>
              <w:numPr>
                <w:ilvl w:val="0"/>
                <w:numId w:val="31"/>
              </w:numPr>
              <w:tabs>
                <w:tab w:val="left" w:pos="828"/>
              </w:tabs>
              <w:kinsoku w:val="0"/>
              <w:overflowPunct w:val="0"/>
              <w:spacing w:before="35"/>
              <w:ind w:hanging="361"/>
              <w:rPr>
                <w:spacing w:val="-2"/>
                <w:szCs w:val="22"/>
              </w:rPr>
            </w:pPr>
            <w:r w:rsidRPr="008B68C1">
              <w:rPr>
                <w:szCs w:val="22"/>
              </w:rPr>
              <w:t>Weather</w:t>
            </w:r>
            <w:r w:rsidRPr="008B68C1">
              <w:rPr>
                <w:spacing w:val="-5"/>
                <w:szCs w:val="22"/>
              </w:rPr>
              <w:t xml:space="preserve"> </w:t>
            </w:r>
            <w:r w:rsidRPr="008B68C1">
              <w:rPr>
                <w:szCs w:val="22"/>
              </w:rPr>
              <w:t>station</w:t>
            </w:r>
            <w:r w:rsidRPr="008B68C1">
              <w:rPr>
                <w:spacing w:val="-5"/>
                <w:szCs w:val="22"/>
              </w:rPr>
              <w:t xml:space="preserve"> </w:t>
            </w:r>
            <w:r w:rsidRPr="008B68C1">
              <w:rPr>
                <w:spacing w:val="-2"/>
                <w:szCs w:val="22"/>
              </w:rPr>
              <w:t>monitoring</w:t>
            </w:r>
          </w:p>
          <w:p w14:paraId="7DA48D60" w14:textId="77777777" w:rsidR="00983F6B" w:rsidRPr="008B68C1" w:rsidRDefault="00983F6B" w:rsidP="00983F6B">
            <w:pPr>
              <w:pStyle w:val="TableParagraph"/>
              <w:numPr>
                <w:ilvl w:val="0"/>
                <w:numId w:val="31"/>
              </w:numPr>
              <w:tabs>
                <w:tab w:val="left" w:pos="829"/>
              </w:tabs>
              <w:kinsoku w:val="0"/>
              <w:overflowPunct w:val="0"/>
              <w:spacing w:before="35"/>
              <w:ind w:left="828" w:hanging="361"/>
              <w:rPr>
                <w:spacing w:val="-2"/>
                <w:szCs w:val="22"/>
              </w:rPr>
            </w:pPr>
            <w:r w:rsidRPr="008B68C1">
              <w:rPr>
                <w:szCs w:val="22"/>
              </w:rPr>
              <w:t>Planned</w:t>
            </w:r>
            <w:r w:rsidRPr="008B68C1">
              <w:rPr>
                <w:spacing w:val="-8"/>
                <w:szCs w:val="22"/>
              </w:rPr>
              <w:t xml:space="preserve"> </w:t>
            </w:r>
            <w:r w:rsidRPr="008B68C1">
              <w:rPr>
                <w:szCs w:val="22"/>
              </w:rPr>
              <w:t>de-</w:t>
            </w:r>
            <w:r w:rsidRPr="008B68C1">
              <w:rPr>
                <w:spacing w:val="-2"/>
                <w:szCs w:val="22"/>
              </w:rPr>
              <w:t>energization</w:t>
            </w:r>
          </w:p>
        </w:tc>
        <w:tc>
          <w:tcPr>
            <w:tcW w:w="4659" w:type="dxa"/>
            <w:tcBorders>
              <w:top w:val="single" w:sz="4" w:space="0" w:color="385522"/>
              <w:left w:val="single" w:sz="4" w:space="0" w:color="385522"/>
              <w:bottom w:val="single" w:sz="4" w:space="0" w:color="385522"/>
              <w:right w:val="single" w:sz="4" w:space="0" w:color="385522"/>
            </w:tcBorders>
          </w:tcPr>
          <w:p w14:paraId="2CD0921D" w14:textId="77777777" w:rsidR="00983F6B" w:rsidRPr="008B68C1" w:rsidRDefault="00983F6B" w:rsidP="00203C0B">
            <w:pPr>
              <w:pStyle w:val="TableParagraph"/>
              <w:kinsoku w:val="0"/>
              <w:overflowPunct w:val="0"/>
              <w:spacing w:before="27" w:line="276" w:lineRule="auto"/>
              <w:ind w:left="107"/>
              <w:rPr>
                <w:spacing w:val="-2"/>
                <w:szCs w:val="22"/>
              </w:rPr>
            </w:pPr>
            <w:r w:rsidRPr="008B68C1">
              <w:rPr>
                <w:szCs w:val="22"/>
              </w:rPr>
              <w:t>Grid Strategy &amp; Operation: Grid Operations T&amp;D</w:t>
            </w:r>
            <w:r w:rsidRPr="008B68C1">
              <w:rPr>
                <w:spacing w:val="-10"/>
                <w:szCs w:val="22"/>
              </w:rPr>
              <w:t xml:space="preserve"> </w:t>
            </w:r>
            <w:r w:rsidRPr="008B68C1">
              <w:rPr>
                <w:szCs w:val="22"/>
              </w:rPr>
              <w:t>System</w:t>
            </w:r>
            <w:r w:rsidRPr="008B68C1">
              <w:rPr>
                <w:spacing w:val="-8"/>
                <w:szCs w:val="22"/>
              </w:rPr>
              <w:t xml:space="preserve"> </w:t>
            </w:r>
            <w:r w:rsidRPr="008B68C1">
              <w:rPr>
                <w:szCs w:val="22"/>
              </w:rPr>
              <w:t>Operations,</w:t>
            </w:r>
            <w:r w:rsidRPr="008B68C1">
              <w:rPr>
                <w:spacing w:val="-11"/>
                <w:szCs w:val="22"/>
              </w:rPr>
              <w:t xml:space="preserve"> </w:t>
            </w:r>
            <w:r w:rsidRPr="008B68C1">
              <w:rPr>
                <w:szCs w:val="22"/>
              </w:rPr>
              <w:t>Distribution</w:t>
            </w:r>
            <w:r w:rsidRPr="008B68C1">
              <w:rPr>
                <w:spacing w:val="-10"/>
                <w:szCs w:val="22"/>
              </w:rPr>
              <w:t xml:space="preserve"> </w:t>
            </w:r>
            <w:r w:rsidRPr="008B68C1">
              <w:rPr>
                <w:szCs w:val="22"/>
              </w:rPr>
              <w:t xml:space="preserve">System </w:t>
            </w:r>
            <w:r w:rsidRPr="008B68C1">
              <w:rPr>
                <w:spacing w:val="-2"/>
                <w:szCs w:val="22"/>
              </w:rPr>
              <w:t>Operations</w:t>
            </w:r>
          </w:p>
        </w:tc>
      </w:tr>
      <w:tr w:rsidR="00983F6B" w:rsidRPr="008B68C1" w14:paraId="2444A62D" w14:textId="77777777" w:rsidTr="00203C0B">
        <w:trPr>
          <w:trHeight w:val="1811"/>
        </w:trPr>
        <w:tc>
          <w:tcPr>
            <w:tcW w:w="4697" w:type="dxa"/>
            <w:tcBorders>
              <w:top w:val="single" w:sz="4" w:space="0" w:color="385522"/>
              <w:left w:val="single" w:sz="4" w:space="0" w:color="385522"/>
              <w:bottom w:val="single" w:sz="4" w:space="0" w:color="385522"/>
              <w:right w:val="single" w:sz="4" w:space="0" w:color="385522"/>
            </w:tcBorders>
            <w:shd w:val="clear" w:color="auto" w:fill="E1EED9"/>
          </w:tcPr>
          <w:p w14:paraId="153698DD" w14:textId="77777777" w:rsidR="00983F6B" w:rsidRPr="008B68C1" w:rsidRDefault="00983F6B" w:rsidP="00983F6B">
            <w:pPr>
              <w:pStyle w:val="TableParagraph"/>
              <w:numPr>
                <w:ilvl w:val="0"/>
                <w:numId w:val="30"/>
              </w:numPr>
              <w:tabs>
                <w:tab w:val="left" w:pos="828"/>
              </w:tabs>
              <w:kinsoku w:val="0"/>
              <w:overflowPunct w:val="0"/>
              <w:spacing w:line="266" w:lineRule="exact"/>
              <w:ind w:hanging="361"/>
              <w:rPr>
                <w:spacing w:val="-2"/>
                <w:szCs w:val="22"/>
              </w:rPr>
            </w:pPr>
            <w:r w:rsidRPr="008B68C1">
              <w:rPr>
                <w:szCs w:val="22"/>
              </w:rPr>
              <w:t>T&amp;D</w:t>
            </w:r>
            <w:r w:rsidRPr="008B68C1">
              <w:rPr>
                <w:spacing w:val="-4"/>
                <w:szCs w:val="22"/>
              </w:rPr>
              <w:t xml:space="preserve"> </w:t>
            </w:r>
            <w:r w:rsidRPr="008B68C1">
              <w:rPr>
                <w:szCs w:val="22"/>
              </w:rPr>
              <w:t>line</w:t>
            </w:r>
            <w:r w:rsidRPr="008B68C1">
              <w:rPr>
                <w:spacing w:val="-3"/>
                <w:szCs w:val="22"/>
              </w:rPr>
              <w:t xml:space="preserve"> </w:t>
            </w:r>
            <w:r w:rsidRPr="008B68C1">
              <w:rPr>
                <w:spacing w:val="-2"/>
                <w:szCs w:val="22"/>
              </w:rPr>
              <w:t>patrols</w:t>
            </w:r>
          </w:p>
          <w:p w14:paraId="6A9310CD" w14:textId="77777777" w:rsidR="00983F6B" w:rsidRPr="008B68C1" w:rsidRDefault="00983F6B" w:rsidP="00983F6B">
            <w:pPr>
              <w:pStyle w:val="TableParagraph"/>
              <w:numPr>
                <w:ilvl w:val="0"/>
                <w:numId w:val="30"/>
              </w:numPr>
              <w:tabs>
                <w:tab w:val="left" w:pos="828"/>
              </w:tabs>
              <w:kinsoku w:val="0"/>
              <w:overflowPunct w:val="0"/>
              <w:spacing w:before="35"/>
              <w:ind w:hanging="361"/>
              <w:rPr>
                <w:spacing w:val="-2"/>
                <w:szCs w:val="22"/>
              </w:rPr>
            </w:pPr>
            <w:r w:rsidRPr="008B68C1">
              <w:rPr>
                <w:szCs w:val="22"/>
              </w:rPr>
              <w:t>Aerial</w:t>
            </w:r>
            <w:r w:rsidRPr="008B68C1">
              <w:rPr>
                <w:spacing w:val="-6"/>
                <w:szCs w:val="22"/>
              </w:rPr>
              <w:t xml:space="preserve"> </w:t>
            </w:r>
            <w:r w:rsidRPr="008B68C1">
              <w:rPr>
                <w:spacing w:val="-2"/>
                <w:szCs w:val="22"/>
              </w:rPr>
              <w:t>patrols</w:t>
            </w:r>
          </w:p>
          <w:p w14:paraId="26F8835B" w14:textId="77777777" w:rsidR="00983F6B" w:rsidRPr="008B68C1" w:rsidRDefault="00983F6B" w:rsidP="00983F6B">
            <w:pPr>
              <w:pStyle w:val="TableParagraph"/>
              <w:numPr>
                <w:ilvl w:val="0"/>
                <w:numId w:val="30"/>
              </w:numPr>
              <w:tabs>
                <w:tab w:val="left" w:pos="828"/>
              </w:tabs>
              <w:kinsoku w:val="0"/>
              <w:overflowPunct w:val="0"/>
              <w:spacing w:before="35" w:line="273" w:lineRule="auto"/>
              <w:ind w:right="157"/>
              <w:rPr>
                <w:spacing w:val="-2"/>
                <w:szCs w:val="22"/>
              </w:rPr>
            </w:pPr>
            <w:r w:rsidRPr="008B68C1">
              <w:rPr>
                <w:szCs w:val="22"/>
              </w:rPr>
              <w:t>60</w:t>
            </w:r>
            <w:r w:rsidRPr="008B68C1">
              <w:rPr>
                <w:spacing w:val="-8"/>
                <w:szCs w:val="22"/>
              </w:rPr>
              <w:t xml:space="preserve"> </w:t>
            </w:r>
            <w:r w:rsidRPr="008B68C1">
              <w:rPr>
                <w:szCs w:val="22"/>
              </w:rPr>
              <w:t>kV</w:t>
            </w:r>
            <w:r w:rsidRPr="008B68C1">
              <w:rPr>
                <w:spacing w:val="-8"/>
                <w:szCs w:val="22"/>
              </w:rPr>
              <w:t xml:space="preserve"> </w:t>
            </w:r>
            <w:r w:rsidRPr="008B68C1">
              <w:rPr>
                <w:szCs w:val="22"/>
              </w:rPr>
              <w:t>&amp;</w:t>
            </w:r>
            <w:r w:rsidRPr="008B68C1">
              <w:rPr>
                <w:spacing w:val="-8"/>
                <w:szCs w:val="22"/>
              </w:rPr>
              <w:t xml:space="preserve"> </w:t>
            </w:r>
            <w:r w:rsidRPr="008B68C1">
              <w:rPr>
                <w:szCs w:val="22"/>
              </w:rPr>
              <w:t>sub-transmission</w:t>
            </w:r>
            <w:r w:rsidRPr="008B68C1">
              <w:rPr>
                <w:spacing w:val="-8"/>
                <w:szCs w:val="22"/>
              </w:rPr>
              <w:t xml:space="preserve"> </w:t>
            </w:r>
            <w:r w:rsidRPr="008B68C1">
              <w:rPr>
                <w:szCs w:val="22"/>
              </w:rPr>
              <w:t>line</w:t>
            </w:r>
            <w:r w:rsidRPr="008B68C1">
              <w:rPr>
                <w:spacing w:val="-8"/>
                <w:szCs w:val="22"/>
              </w:rPr>
              <w:t xml:space="preserve"> </w:t>
            </w:r>
            <w:r w:rsidRPr="008B68C1">
              <w:rPr>
                <w:szCs w:val="22"/>
              </w:rPr>
              <w:t xml:space="preserve">infrared </w:t>
            </w:r>
            <w:r w:rsidRPr="008B68C1">
              <w:rPr>
                <w:spacing w:val="-2"/>
                <w:szCs w:val="22"/>
              </w:rPr>
              <w:t>inspections</w:t>
            </w:r>
          </w:p>
          <w:p w14:paraId="26D40FB4" w14:textId="77777777" w:rsidR="00983F6B" w:rsidRPr="008B68C1" w:rsidRDefault="00983F6B" w:rsidP="00983F6B">
            <w:pPr>
              <w:pStyle w:val="TableParagraph"/>
              <w:numPr>
                <w:ilvl w:val="0"/>
                <w:numId w:val="30"/>
              </w:numPr>
              <w:tabs>
                <w:tab w:val="left" w:pos="828"/>
              </w:tabs>
              <w:kinsoku w:val="0"/>
              <w:overflowPunct w:val="0"/>
              <w:spacing w:before="2"/>
              <w:ind w:hanging="361"/>
              <w:rPr>
                <w:spacing w:val="-2"/>
                <w:szCs w:val="22"/>
              </w:rPr>
            </w:pPr>
            <w:r w:rsidRPr="008B68C1">
              <w:rPr>
                <w:szCs w:val="22"/>
              </w:rPr>
              <w:t>Wood</w:t>
            </w:r>
            <w:r w:rsidRPr="008B68C1">
              <w:rPr>
                <w:spacing w:val="-6"/>
                <w:szCs w:val="22"/>
              </w:rPr>
              <w:t xml:space="preserve"> </w:t>
            </w:r>
            <w:r w:rsidRPr="008B68C1">
              <w:rPr>
                <w:szCs w:val="22"/>
              </w:rPr>
              <w:t>pole</w:t>
            </w:r>
            <w:r w:rsidRPr="008B68C1">
              <w:rPr>
                <w:spacing w:val="-5"/>
                <w:szCs w:val="22"/>
              </w:rPr>
              <w:t xml:space="preserve"> </w:t>
            </w:r>
            <w:r w:rsidRPr="008B68C1">
              <w:rPr>
                <w:szCs w:val="22"/>
              </w:rPr>
              <w:t>intrusive</w:t>
            </w:r>
            <w:r w:rsidRPr="008B68C1">
              <w:rPr>
                <w:spacing w:val="-5"/>
                <w:szCs w:val="22"/>
              </w:rPr>
              <w:t xml:space="preserve"> </w:t>
            </w:r>
            <w:r w:rsidRPr="008B68C1">
              <w:rPr>
                <w:spacing w:val="-2"/>
                <w:szCs w:val="22"/>
              </w:rPr>
              <w:t>inspection</w:t>
            </w:r>
          </w:p>
          <w:p w14:paraId="306B3778" w14:textId="77777777" w:rsidR="00983F6B" w:rsidRPr="008B68C1" w:rsidRDefault="00983F6B" w:rsidP="00983F6B">
            <w:pPr>
              <w:pStyle w:val="TableParagraph"/>
              <w:numPr>
                <w:ilvl w:val="0"/>
                <w:numId w:val="30"/>
              </w:numPr>
              <w:tabs>
                <w:tab w:val="left" w:pos="828"/>
              </w:tabs>
              <w:kinsoku w:val="0"/>
              <w:overflowPunct w:val="0"/>
              <w:spacing w:before="35"/>
              <w:ind w:hanging="361"/>
              <w:rPr>
                <w:spacing w:val="-2"/>
                <w:szCs w:val="22"/>
              </w:rPr>
            </w:pPr>
            <w:r w:rsidRPr="008B68C1">
              <w:rPr>
                <w:szCs w:val="22"/>
              </w:rPr>
              <w:t>Detailed</w:t>
            </w:r>
            <w:r w:rsidRPr="008B68C1">
              <w:rPr>
                <w:spacing w:val="-5"/>
                <w:szCs w:val="22"/>
              </w:rPr>
              <w:t xml:space="preserve"> </w:t>
            </w:r>
            <w:r w:rsidRPr="008B68C1">
              <w:rPr>
                <w:szCs w:val="22"/>
              </w:rPr>
              <w:t>line</w:t>
            </w:r>
            <w:r w:rsidRPr="008B68C1">
              <w:rPr>
                <w:spacing w:val="-5"/>
                <w:szCs w:val="22"/>
              </w:rPr>
              <w:t xml:space="preserve"> </w:t>
            </w:r>
            <w:r w:rsidRPr="008B68C1">
              <w:rPr>
                <w:spacing w:val="-2"/>
                <w:szCs w:val="22"/>
              </w:rPr>
              <w:t>inspections</w:t>
            </w:r>
          </w:p>
        </w:tc>
        <w:tc>
          <w:tcPr>
            <w:tcW w:w="4659" w:type="dxa"/>
            <w:tcBorders>
              <w:top w:val="single" w:sz="4" w:space="0" w:color="385522"/>
              <w:left w:val="single" w:sz="4" w:space="0" w:color="385522"/>
              <w:bottom w:val="single" w:sz="4" w:space="0" w:color="385522"/>
              <w:right w:val="single" w:sz="4" w:space="0" w:color="385522"/>
            </w:tcBorders>
            <w:shd w:val="clear" w:color="auto" w:fill="E1EED9"/>
          </w:tcPr>
          <w:p w14:paraId="1C3BD096" w14:textId="77777777" w:rsidR="00983F6B" w:rsidRPr="008B68C1" w:rsidRDefault="00983F6B" w:rsidP="00203C0B">
            <w:pPr>
              <w:pStyle w:val="TableParagraph"/>
              <w:kinsoku w:val="0"/>
              <w:overflowPunct w:val="0"/>
              <w:rPr>
                <w:b w:val="0"/>
                <w:bCs/>
              </w:rPr>
            </w:pPr>
          </w:p>
          <w:p w14:paraId="3DBDC3BD" w14:textId="77777777" w:rsidR="00983F6B" w:rsidRPr="008B68C1" w:rsidRDefault="00983F6B" w:rsidP="00203C0B">
            <w:pPr>
              <w:pStyle w:val="TableParagraph"/>
              <w:kinsoku w:val="0"/>
              <w:overflowPunct w:val="0"/>
              <w:spacing w:before="204"/>
              <w:ind w:left="107"/>
              <w:rPr>
                <w:spacing w:val="-2"/>
                <w:szCs w:val="22"/>
              </w:rPr>
            </w:pPr>
            <w:r w:rsidRPr="008B68C1">
              <w:rPr>
                <w:szCs w:val="22"/>
              </w:rPr>
              <w:t>Grid</w:t>
            </w:r>
            <w:r w:rsidRPr="008B68C1">
              <w:rPr>
                <w:spacing w:val="-4"/>
                <w:szCs w:val="22"/>
              </w:rPr>
              <w:t xml:space="preserve"> </w:t>
            </w:r>
            <w:r w:rsidRPr="008B68C1">
              <w:rPr>
                <w:szCs w:val="22"/>
              </w:rPr>
              <w:t>Assets:</w:t>
            </w:r>
            <w:r w:rsidRPr="008B68C1">
              <w:rPr>
                <w:spacing w:val="-1"/>
                <w:szCs w:val="22"/>
              </w:rPr>
              <w:t xml:space="preserve"> </w:t>
            </w:r>
            <w:r w:rsidRPr="008B68C1">
              <w:rPr>
                <w:szCs w:val="22"/>
              </w:rPr>
              <w:t>Line</w:t>
            </w:r>
            <w:r w:rsidRPr="008B68C1">
              <w:rPr>
                <w:spacing w:val="-3"/>
                <w:szCs w:val="22"/>
              </w:rPr>
              <w:t xml:space="preserve"> </w:t>
            </w:r>
            <w:r w:rsidRPr="008B68C1">
              <w:rPr>
                <w:spacing w:val="-2"/>
                <w:szCs w:val="22"/>
              </w:rPr>
              <w:t>Assets,</w:t>
            </w:r>
          </w:p>
          <w:p w14:paraId="340AFACF" w14:textId="77777777" w:rsidR="00983F6B" w:rsidRPr="008B68C1" w:rsidRDefault="00983F6B" w:rsidP="00203C0B">
            <w:pPr>
              <w:pStyle w:val="TableParagraph"/>
              <w:kinsoku w:val="0"/>
              <w:overflowPunct w:val="0"/>
              <w:spacing w:before="37" w:line="276" w:lineRule="auto"/>
              <w:ind w:left="107"/>
              <w:rPr>
                <w:spacing w:val="-2"/>
                <w:szCs w:val="22"/>
              </w:rPr>
            </w:pPr>
            <w:r w:rsidRPr="008B68C1">
              <w:rPr>
                <w:szCs w:val="22"/>
              </w:rPr>
              <w:t>Distribution</w:t>
            </w:r>
            <w:r w:rsidRPr="008B68C1">
              <w:rPr>
                <w:spacing w:val="-13"/>
                <w:szCs w:val="22"/>
              </w:rPr>
              <w:t xml:space="preserve"> </w:t>
            </w:r>
            <w:r w:rsidRPr="008B68C1">
              <w:rPr>
                <w:szCs w:val="22"/>
              </w:rPr>
              <w:t>System</w:t>
            </w:r>
            <w:r w:rsidRPr="008B68C1">
              <w:rPr>
                <w:spacing w:val="-12"/>
                <w:szCs w:val="22"/>
              </w:rPr>
              <w:t xml:space="preserve"> </w:t>
            </w:r>
            <w:r w:rsidRPr="008B68C1">
              <w:rPr>
                <w:szCs w:val="22"/>
              </w:rPr>
              <w:t>Operations,</w:t>
            </w:r>
            <w:r w:rsidRPr="008B68C1">
              <w:rPr>
                <w:spacing w:val="-12"/>
                <w:szCs w:val="22"/>
              </w:rPr>
              <w:t xml:space="preserve"> </w:t>
            </w:r>
            <w:r w:rsidRPr="008B68C1">
              <w:rPr>
                <w:szCs w:val="22"/>
              </w:rPr>
              <w:t xml:space="preserve">Vegetation </w:t>
            </w:r>
            <w:r w:rsidRPr="008B68C1">
              <w:rPr>
                <w:spacing w:val="-2"/>
                <w:szCs w:val="22"/>
              </w:rPr>
              <w:t>Management</w:t>
            </w:r>
          </w:p>
        </w:tc>
      </w:tr>
      <w:tr w:rsidR="00983F6B" w:rsidRPr="008B68C1" w14:paraId="3FD74DD4" w14:textId="77777777" w:rsidTr="00203C0B">
        <w:trPr>
          <w:trHeight w:val="894"/>
        </w:trPr>
        <w:tc>
          <w:tcPr>
            <w:tcW w:w="4697" w:type="dxa"/>
            <w:tcBorders>
              <w:top w:val="single" w:sz="4" w:space="0" w:color="385522"/>
              <w:left w:val="single" w:sz="4" w:space="0" w:color="385522"/>
              <w:bottom w:val="single" w:sz="4" w:space="0" w:color="385522"/>
              <w:right w:val="single" w:sz="4" w:space="0" w:color="385522"/>
            </w:tcBorders>
          </w:tcPr>
          <w:p w14:paraId="78A7D10E" w14:textId="77777777" w:rsidR="00983F6B" w:rsidRPr="008B68C1" w:rsidRDefault="00983F6B" w:rsidP="00983F6B">
            <w:pPr>
              <w:pStyle w:val="TableParagraph"/>
              <w:numPr>
                <w:ilvl w:val="0"/>
                <w:numId w:val="29"/>
              </w:numPr>
              <w:tabs>
                <w:tab w:val="left" w:pos="828"/>
              </w:tabs>
              <w:kinsoku w:val="0"/>
              <w:overflowPunct w:val="0"/>
              <w:spacing w:line="273" w:lineRule="auto"/>
              <w:ind w:right="934"/>
              <w:rPr>
                <w:spacing w:val="-2"/>
                <w:szCs w:val="22"/>
              </w:rPr>
            </w:pPr>
            <w:r w:rsidRPr="008B68C1">
              <w:rPr>
                <w:szCs w:val="22"/>
              </w:rPr>
              <w:t>Substation</w:t>
            </w:r>
            <w:r w:rsidRPr="008B68C1">
              <w:rPr>
                <w:spacing w:val="-13"/>
                <w:szCs w:val="22"/>
              </w:rPr>
              <w:t xml:space="preserve"> </w:t>
            </w:r>
            <w:r w:rsidRPr="008B68C1">
              <w:rPr>
                <w:szCs w:val="22"/>
              </w:rPr>
              <w:t>visual</w:t>
            </w:r>
            <w:r w:rsidRPr="008B68C1">
              <w:rPr>
                <w:spacing w:val="-12"/>
                <w:szCs w:val="22"/>
              </w:rPr>
              <w:t xml:space="preserve"> </w:t>
            </w:r>
            <w:r w:rsidRPr="008B68C1">
              <w:rPr>
                <w:szCs w:val="22"/>
              </w:rPr>
              <w:t>and</w:t>
            </w:r>
            <w:r w:rsidRPr="008B68C1">
              <w:rPr>
                <w:spacing w:val="-13"/>
                <w:szCs w:val="22"/>
              </w:rPr>
              <w:t xml:space="preserve"> </w:t>
            </w:r>
            <w:r w:rsidRPr="008B68C1">
              <w:rPr>
                <w:szCs w:val="22"/>
              </w:rPr>
              <w:t xml:space="preserve">detailed </w:t>
            </w:r>
            <w:r w:rsidRPr="008B68C1">
              <w:rPr>
                <w:spacing w:val="-2"/>
                <w:szCs w:val="22"/>
              </w:rPr>
              <w:t>inspections</w:t>
            </w:r>
          </w:p>
          <w:p w14:paraId="590BF594" w14:textId="77777777" w:rsidR="00983F6B" w:rsidRPr="008B68C1" w:rsidRDefault="00983F6B" w:rsidP="00983F6B">
            <w:pPr>
              <w:pStyle w:val="TableParagraph"/>
              <w:numPr>
                <w:ilvl w:val="0"/>
                <w:numId w:val="29"/>
              </w:numPr>
              <w:tabs>
                <w:tab w:val="left" w:pos="828"/>
              </w:tabs>
              <w:kinsoku w:val="0"/>
              <w:overflowPunct w:val="0"/>
              <w:spacing w:line="269" w:lineRule="exact"/>
              <w:ind w:hanging="361"/>
              <w:rPr>
                <w:spacing w:val="-2"/>
                <w:szCs w:val="22"/>
              </w:rPr>
            </w:pPr>
            <w:r w:rsidRPr="008B68C1">
              <w:rPr>
                <w:szCs w:val="22"/>
              </w:rPr>
              <w:t>Substation</w:t>
            </w:r>
            <w:r w:rsidRPr="008B68C1">
              <w:rPr>
                <w:spacing w:val="-8"/>
                <w:szCs w:val="22"/>
              </w:rPr>
              <w:t xml:space="preserve"> </w:t>
            </w:r>
            <w:r w:rsidRPr="008B68C1">
              <w:rPr>
                <w:szCs w:val="22"/>
              </w:rPr>
              <w:t>infrared</w:t>
            </w:r>
            <w:r w:rsidRPr="008B68C1">
              <w:rPr>
                <w:spacing w:val="-7"/>
                <w:szCs w:val="22"/>
              </w:rPr>
              <w:t xml:space="preserve"> </w:t>
            </w:r>
            <w:r w:rsidRPr="008B68C1">
              <w:rPr>
                <w:spacing w:val="-2"/>
                <w:szCs w:val="22"/>
              </w:rPr>
              <w:t>inspections</w:t>
            </w:r>
          </w:p>
        </w:tc>
        <w:tc>
          <w:tcPr>
            <w:tcW w:w="4659" w:type="dxa"/>
            <w:tcBorders>
              <w:top w:val="single" w:sz="4" w:space="0" w:color="385522"/>
              <w:left w:val="single" w:sz="4" w:space="0" w:color="385522"/>
              <w:bottom w:val="single" w:sz="4" w:space="0" w:color="385522"/>
              <w:right w:val="single" w:sz="4" w:space="0" w:color="385522"/>
            </w:tcBorders>
          </w:tcPr>
          <w:p w14:paraId="3AD91365" w14:textId="77777777" w:rsidR="00983F6B" w:rsidRPr="008B68C1" w:rsidRDefault="00983F6B" w:rsidP="00203C0B">
            <w:pPr>
              <w:pStyle w:val="TableParagraph"/>
              <w:kinsoku w:val="0"/>
              <w:overflowPunct w:val="0"/>
              <w:spacing w:before="8"/>
              <w:rPr>
                <w:b w:val="0"/>
                <w:bCs/>
                <w:sz w:val="26"/>
                <w:szCs w:val="26"/>
              </w:rPr>
            </w:pPr>
          </w:p>
          <w:p w14:paraId="34C9E15C" w14:textId="77777777" w:rsidR="00983F6B" w:rsidRPr="008B68C1" w:rsidRDefault="00983F6B" w:rsidP="00203C0B">
            <w:pPr>
              <w:pStyle w:val="TableParagraph"/>
              <w:kinsoku w:val="0"/>
              <w:overflowPunct w:val="0"/>
              <w:spacing w:before="1"/>
              <w:ind w:left="107"/>
              <w:rPr>
                <w:spacing w:val="-2"/>
                <w:szCs w:val="22"/>
              </w:rPr>
            </w:pPr>
            <w:r w:rsidRPr="008B68C1">
              <w:rPr>
                <w:szCs w:val="22"/>
              </w:rPr>
              <w:t>Grid</w:t>
            </w:r>
            <w:r w:rsidRPr="008B68C1">
              <w:rPr>
                <w:spacing w:val="-5"/>
                <w:szCs w:val="22"/>
              </w:rPr>
              <w:t xml:space="preserve"> </w:t>
            </w:r>
            <w:r w:rsidRPr="008B68C1">
              <w:rPr>
                <w:szCs w:val="22"/>
              </w:rPr>
              <w:t>Assets:</w:t>
            </w:r>
            <w:r w:rsidRPr="008B68C1">
              <w:rPr>
                <w:spacing w:val="-3"/>
                <w:szCs w:val="22"/>
              </w:rPr>
              <w:t xml:space="preserve"> </w:t>
            </w:r>
            <w:r w:rsidRPr="008B68C1">
              <w:rPr>
                <w:szCs w:val="22"/>
              </w:rPr>
              <w:t>T&amp;D</w:t>
            </w:r>
            <w:r w:rsidRPr="008B68C1">
              <w:rPr>
                <w:spacing w:val="-4"/>
                <w:szCs w:val="22"/>
              </w:rPr>
              <w:t xml:space="preserve"> </w:t>
            </w:r>
            <w:r w:rsidRPr="008B68C1">
              <w:rPr>
                <w:szCs w:val="22"/>
              </w:rPr>
              <w:t>Substation</w:t>
            </w:r>
            <w:r w:rsidRPr="008B68C1">
              <w:rPr>
                <w:spacing w:val="-4"/>
                <w:szCs w:val="22"/>
              </w:rPr>
              <w:t xml:space="preserve"> </w:t>
            </w:r>
            <w:r w:rsidRPr="008B68C1">
              <w:rPr>
                <w:spacing w:val="-2"/>
                <w:szCs w:val="22"/>
              </w:rPr>
              <w:t>Maintenance</w:t>
            </w:r>
          </w:p>
        </w:tc>
      </w:tr>
      <w:tr w:rsidR="00983F6B" w:rsidRPr="008B68C1" w14:paraId="06F038CC" w14:textId="77777777" w:rsidTr="00203C0B">
        <w:trPr>
          <w:trHeight w:val="913"/>
        </w:trPr>
        <w:tc>
          <w:tcPr>
            <w:tcW w:w="4697" w:type="dxa"/>
            <w:tcBorders>
              <w:top w:val="single" w:sz="4" w:space="0" w:color="385522"/>
              <w:left w:val="single" w:sz="4" w:space="0" w:color="385522"/>
              <w:bottom w:val="single" w:sz="4" w:space="0" w:color="385522"/>
              <w:right w:val="single" w:sz="4" w:space="0" w:color="385522"/>
            </w:tcBorders>
            <w:shd w:val="clear" w:color="auto" w:fill="E1EED9"/>
          </w:tcPr>
          <w:p w14:paraId="41D19BD3" w14:textId="77777777" w:rsidR="00983F6B" w:rsidRPr="008B68C1" w:rsidRDefault="00983F6B" w:rsidP="00983F6B">
            <w:pPr>
              <w:pStyle w:val="TableParagraph"/>
              <w:numPr>
                <w:ilvl w:val="0"/>
                <w:numId w:val="28"/>
              </w:numPr>
              <w:tabs>
                <w:tab w:val="left" w:pos="828"/>
              </w:tabs>
              <w:kinsoku w:val="0"/>
              <w:overflowPunct w:val="0"/>
              <w:spacing w:line="266" w:lineRule="exact"/>
              <w:ind w:hanging="361"/>
              <w:rPr>
                <w:spacing w:val="-2"/>
                <w:szCs w:val="22"/>
              </w:rPr>
            </w:pPr>
            <w:r w:rsidRPr="008B68C1">
              <w:rPr>
                <w:szCs w:val="22"/>
              </w:rPr>
              <w:t>Vegetation</w:t>
            </w:r>
            <w:r w:rsidRPr="008B68C1">
              <w:rPr>
                <w:spacing w:val="-8"/>
                <w:szCs w:val="22"/>
              </w:rPr>
              <w:t xml:space="preserve"> </w:t>
            </w:r>
            <w:r w:rsidRPr="008B68C1">
              <w:rPr>
                <w:spacing w:val="-2"/>
                <w:szCs w:val="22"/>
              </w:rPr>
              <w:t>management</w:t>
            </w:r>
          </w:p>
          <w:p w14:paraId="2153D761" w14:textId="77777777" w:rsidR="00983F6B" w:rsidRPr="008B68C1" w:rsidRDefault="00983F6B" w:rsidP="00983F6B">
            <w:pPr>
              <w:pStyle w:val="TableParagraph"/>
              <w:numPr>
                <w:ilvl w:val="0"/>
                <w:numId w:val="28"/>
              </w:numPr>
              <w:tabs>
                <w:tab w:val="left" w:pos="828"/>
              </w:tabs>
              <w:kinsoku w:val="0"/>
              <w:overflowPunct w:val="0"/>
              <w:spacing w:before="35"/>
              <w:ind w:hanging="361"/>
              <w:rPr>
                <w:spacing w:val="-2"/>
                <w:szCs w:val="22"/>
              </w:rPr>
            </w:pPr>
            <w:r w:rsidRPr="008B68C1">
              <w:rPr>
                <w:szCs w:val="22"/>
              </w:rPr>
              <w:t>Pole</w:t>
            </w:r>
            <w:r w:rsidRPr="008B68C1">
              <w:rPr>
                <w:spacing w:val="-5"/>
                <w:szCs w:val="22"/>
              </w:rPr>
              <w:t xml:space="preserve"> </w:t>
            </w:r>
            <w:r w:rsidRPr="008B68C1">
              <w:rPr>
                <w:szCs w:val="22"/>
              </w:rPr>
              <w:t>clearing</w:t>
            </w:r>
            <w:r w:rsidRPr="008B68C1">
              <w:rPr>
                <w:spacing w:val="-4"/>
                <w:szCs w:val="22"/>
              </w:rPr>
              <w:t xml:space="preserve"> </w:t>
            </w:r>
            <w:proofErr w:type="gramStart"/>
            <w:r w:rsidRPr="008B68C1">
              <w:rPr>
                <w:spacing w:val="-2"/>
                <w:szCs w:val="22"/>
              </w:rPr>
              <w:t>program</w:t>
            </w:r>
            <w:proofErr w:type="gramEnd"/>
          </w:p>
          <w:p w14:paraId="287A6308" w14:textId="77777777" w:rsidR="00983F6B" w:rsidRPr="008B68C1" w:rsidRDefault="00983F6B" w:rsidP="00983F6B">
            <w:pPr>
              <w:pStyle w:val="TableParagraph"/>
              <w:numPr>
                <w:ilvl w:val="0"/>
                <w:numId w:val="28"/>
              </w:numPr>
              <w:tabs>
                <w:tab w:val="left" w:pos="828"/>
              </w:tabs>
              <w:kinsoku w:val="0"/>
              <w:overflowPunct w:val="0"/>
              <w:spacing w:before="35"/>
              <w:ind w:hanging="361"/>
              <w:rPr>
                <w:spacing w:val="-2"/>
                <w:szCs w:val="22"/>
              </w:rPr>
            </w:pPr>
            <w:r w:rsidRPr="008B68C1">
              <w:rPr>
                <w:szCs w:val="22"/>
              </w:rPr>
              <w:t>Line</w:t>
            </w:r>
            <w:r w:rsidRPr="008B68C1">
              <w:rPr>
                <w:spacing w:val="-4"/>
                <w:szCs w:val="22"/>
              </w:rPr>
              <w:t xml:space="preserve"> </w:t>
            </w:r>
            <w:r w:rsidRPr="008B68C1">
              <w:rPr>
                <w:spacing w:val="-2"/>
                <w:szCs w:val="22"/>
              </w:rPr>
              <w:t>Patrols</w:t>
            </w:r>
          </w:p>
        </w:tc>
        <w:tc>
          <w:tcPr>
            <w:tcW w:w="4659" w:type="dxa"/>
            <w:tcBorders>
              <w:top w:val="single" w:sz="4" w:space="0" w:color="385522"/>
              <w:left w:val="single" w:sz="4" w:space="0" w:color="385522"/>
              <w:bottom w:val="single" w:sz="4" w:space="0" w:color="385522"/>
              <w:right w:val="single" w:sz="4" w:space="0" w:color="385522"/>
            </w:tcBorders>
            <w:shd w:val="clear" w:color="auto" w:fill="E1EED9"/>
          </w:tcPr>
          <w:p w14:paraId="7A35E59F" w14:textId="77777777" w:rsidR="00983F6B" w:rsidRPr="008B68C1" w:rsidRDefault="00983F6B" w:rsidP="00203C0B">
            <w:pPr>
              <w:pStyle w:val="TableParagraph"/>
              <w:kinsoku w:val="0"/>
              <w:overflowPunct w:val="0"/>
              <w:spacing w:before="7"/>
              <w:rPr>
                <w:b w:val="0"/>
                <w:bCs/>
                <w:sz w:val="27"/>
                <w:szCs w:val="27"/>
              </w:rPr>
            </w:pPr>
          </w:p>
          <w:p w14:paraId="00B6FC0D" w14:textId="77777777" w:rsidR="00983F6B" w:rsidRPr="008B68C1" w:rsidRDefault="00983F6B" w:rsidP="00203C0B">
            <w:pPr>
              <w:pStyle w:val="TableParagraph"/>
              <w:kinsoku w:val="0"/>
              <w:overflowPunct w:val="0"/>
              <w:ind w:left="107"/>
              <w:rPr>
                <w:spacing w:val="-2"/>
                <w:szCs w:val="22"/>
              </w:rPr>
            </w:pPr>
            <w:r w:rsidRPr="008B68C1">
              <w:rPr>
                <w:szCs w:val="22"/>
              </w:rPr>
              <w:t>Grid</w:t>
            </w:r>
            <w:r w:rsidRPr="008B68C1">
              <w:rPr>
                <w:spacing w:val="-5"/>
                <w:szCs w:val="22"/>
              </w:rPr>
              <w:t xml:space="preserve"> </w:t>
            </w:r>
            <w:r w:rsidRPr="008B68C1">
              <w:rPr>
                <w:szCs w:val="22"/>
              </w:rPr>
              <w:t>Assets:</w:t>
            </w:r>
            <w:r w:rsidRPr="008B68C1">
              <w:rPr>
                <w:spacing w:val="-4"/>
                <w:szCs w:val="22"/>
              </w:rPr>
              <w:t xml:space="preserve"> </w:t>
            </w:r>
            <w:r w:rsidRPr="008B68C1">
              <w:rPr>
                <w:szCs w:val="22"/>
              </w:rPr>
              <w:t>Vegetation</w:t>
            </w:r>
            <w:r w:rsidRPr="008B68C1">
              <w:rPr>
                <w:spacing w:val="-6"/>
                <w:szCs w:val="22"/>
              </w:rPr>
              <w:t xml:space="preserve"> </w:t>
            </w:r>
            <w:r w:rsidRPr="008B68C1">
              <w:rPr>
                <w:spacing w:val="-2"/>
                <w:szCs w:val="22"/>
              </w:rPr>
              <w:t>Management</w:t>
            </w:r>
          </w:p>
        </w:tc>
      </w:tr>
      <w:tr w:rsidR="00983F6B" w:rsidRPr="008B68C1" w14:paraId="0813DCA1" w14:textId="77777777" w:rsidTr="00203C0B">
        <w:trPr>
          <w:trHeight w:val="376"/>
        </w:trPr>
        <w:tc>
          <w:tcPr>
            <w:tcW w:w="4697" w:type="dxa"/>
            <w:tcBorders>
              <w:top w:val="single" w:sz="4" w:space="0" w:color="385522"/>
              <w:left w:val="single" w:sz="4" w:space="0" w:color="A8D08D"/>
              <w:bottom w:val="single" w:sz="4" w:space="0" w:color="385522"/>
              <w:right w:val="single" w:sz="4" w:space="0" w:color="A8D08D"/>
            </w:tcBorders>
          </w:tcPr>
          <w:p w14:paraId="48BF94D2" w14:textId="77777777" w:rsidR="00983F6B" w:rsidRPr="008B68C1" w:rsidRDefault="00983F6B" w:rsidP="00983F6B">
            <w:pPr>
              <w:pStyle w:val="TableParagraph"/>
              <w:numPr>
                <w:ilvl w:val="0"/>
                <w:numId w:val="27"/>
              </w:numPr>
              <w:tabs>
                <w:tab w:val="left" w:pos="828"/>
              </w:tabs>
              <w:kinsoku w:val="0"/>
              <w:overflowPunct w:val="0"/>
              <w:spacing w:line="266" w:lineRule="exact"/>
              <w:ind w:hanging="361"/>
              <w:rPr>
                <w:spacing w:val="-2"/>
                <w:szCs w:val="22"/>
              </w:rPr>
            </w:pPr>
            <w:r w:rsidRPr="008B68C1">
              <w:rPr>
                <w:szCs w:val="22"/>
              </w:rPr>
              <w:t>Aerial</w:t>
            </w:r>
            <w:r w:rsidRPr="008B68C1">
              <w:rPr>
                <w:spacing w:val="-5"/>
                <w:szCs w:val="22"/>
              </w:rPr>
              <w:t xml:space="preserve"> </w:t>
            </w:r>
            <w:r w:rsidRPr="008B68C1">
              <w:rPr>
                <w:szCs w:val="22"/>
              </w:rPr>
              <w:t>LiDAR</w:t>
            </w:r>
            <w:r w:rsidRPr="008B68C1">
              <w:rPr>
                <w:spacing w:val="-5"/>
                <w:szCs w:val="22"/>
              </w:rPr>
              <w:t xml:space="preserve"> </w:t>
            </w:r>
            <w:r w:rsidRPr="008B68C1">
              <w:rPr>
                <w:spacing w:val="-2"/>
                <w:szCs w:val="22"/>
              </w:rPr>
              <w:t>inspections</w:t>
            </w:r>
          </w:p>
        </w:tc>
        <w:tc>
          <w:tcPr>
            <w:tcW w:w="4659" w:type="dxa"/>
            <w:tcBorders>
              <w:top w:val="single" w:sz="4" w:space="0" w:color="385522"/>
              <w:left w:val="single" w:sz="4" w:space="0" w:color="A8D08D"/>
              <w:bottom w:val="single" w:sz="4" w:space="0" w:color="385522"/>
              <w:right w:val="single" w:sz="4" w:space="0" w:color="A8D08D"/>
            </w:tcBorders>
          </w:tcPr>
          <w:p w14:paraId="78BD0FCB" w14:textId="77777777" w:rsidR="00983F6B" w:rsidRPr="008B68C1" w:rsidRDefault="00983F6B" w:rsidP="00203C0B">
            <w:pPr>
              <w:pStyle w:val="TableParagraph"/>
              <w:kinsoku w:val="0"/>
              <w:overflowPunct w:val="0"/>
              <w:spacing w:line="248" w:lineRule="exact"/>
              <w:ind w:left="107"/>
              <w:rPr>
                <w:spacing w:val="-2"/>
                <w:szCs w:val="22"/>
              </w:rPr>
            </w:pPr>
            <w:r w:rsidRPr="008B68C1">
              <w:rPr>
                <w:szCs w:val="22"/>
              </w:rPr>
              <w:t>Grid</w:t>
            </w:r>
            <w:r w:rsidRPr="008B68C1">
              <w:rPr>
                <w:spacing w:val="-5"/>
                <w:szCs w:val="22"/>
              </w:rPr>
              <w:t xml:space="preserve"> </w:t>
            </w:r>
            <w:r w:rsidRPr="008B68C1">
              <w:rPr>
                <w:szCs w:val="22"/>
              </w:rPr>
              <w:t>Assets:</w:t>
            </w:r>
            <w:r w:rsidRPr="008B68C1">
              <w:rPr>
                <w:spacing w:val="-4"/>
                <w:szCs w:val="22"/>
              </w:rPr>
              <w:t xml:space="preserve"> </w:t>
            </w:r>
            <w:r w:rsidRPr="008B68C1">
              <w:rPr>
                <w:szCs w:val="22"/>
              </w:rPr>
              <w:t>Vegetation</w:t>
            </w:r>
            <w:r w:rsidRPr="008B68C1">
              <w:rPr>
                <w:spacing w:val="-6"/>
                <w:szCs w:val="22"/>
              </w:rPr>
              <w:t xml:space="preserve"> </w:t>
            </w:r>
            <w:r w:rsidRPr="008B68C1">
              <w:rPr>
                <w:spacing w:val="-2"/>
                <w:szCs w:val="22"/>
              </w:rPr>
              <w:t>Management;</w:t>
            </w:r>
          </w:p>
        </w:tc>
      </w:tr>
      <w:tr w:rsidR="00983F6B" w:rsidRPr="008B68C1" w14:paraId="14CE2E0F" w14:textId="77777777" w:rsidTr="00203C0B">
        <w:trPr>
          <w:trHeight w:val="359"/>
        </w:trPr>
        <w:tc>
          <w:tcPr>
            <w:tcW w:w="9356" w:type="dxa"/>
            <w:gridSpan w:val="2"/>
            <w:tcBorders>
              <w:top w:val="single" w:sz="4" w:space="0" w:color="385522"/>
              <w:left w:val="single" w:sz="4" w:space="0" w:color="385522"/>
              <w:bottom w:val="single" w:sz="4" w:space="0" w:color="385522"/>
              <w:right w:val="single" w:sz="4" w:space="0" w:color="385522"/>
            </w:tcBorders>
            <w:shd w:val="clear" w:color="auto" w:fill="E1EED9"/>
          </w:tcPr>
          <w:p w14:paraId="7D03C5F4" w14:textId="77777777" w:rsidR="00983F6B" w:rsidRPr="008B68C1" w:rsidRDefault="00983F6B" w:rsidP="00203C0B">
            <w:pPr>
              <w:pStyle w:val="TableParagraph"/>
              <w:kinsoku w:val="0"/>
              <w:overflowPunct w:val="0"/>
              <w:spacing w:before="37"/>
              <w:ind w:left="3009" w:right="2572"/>
              <w:jc w:val="center"/>
              <w:rPr>
                <w:b w:val="0"/>
                <w:bCs/>
                <w:spacing w:val="-2"/>
                <w:szCs w:val="22"/>
              </w:rPr>
            </w:pPr>
            <w:r w:rsidRPr="008B68C1">
              <w:rPr>
                <w:b w:val="0"/>
                <w:bCs/>
                <w:szCs w:val="22"/>
              </w:rPr>
              <w:t>Fire</w:t>
            </w:r>
            <w:r w:rsidRPr="008B68C1">
              <w:rPr>
                <w:b w:val="0"/>
                <w:bCs/>
                <w:spacing w:val="-4"/>
                <w:szCs w:val="22"/>
              </w:rPr>
              <w:t xml:space="preserve"> </w:t>
            </w:r>
            <w:r w:rsidRPr="008B68C1">
              <w:rPr>
                <w:b w:val="0"/>
                <w:bCs/>
                <w:szCs w:val="22"/>
              </w:rPr>
              <w:t>Mitigation</w:t>
            </w:r>
            <w:r w:rsidRPr="008B68C1">
              <w:rPr>
                <w:b w:val="0"/>
                <w:bCs/>
                <w:spacing w:val="-4"/>
                <w:szCs w:val="22"/>
              </w:rPr>
              <w:t xml:space="preserve"> </w:t>
            </w:r>
            <w:r w:rsidRPr="008B68C1">
              <w:rPr>
                <w:b w:val="0"/>
                <w:bCs/>
                <w:spacing w:val="-2"/>
                <w:szCs w:val="22"/>
              </w:rPr>
              <w:t>Construction</w:t>
            </w:r>
          </w:p>
        </w:tc>
      </w:tr>
      <w:tr w:rsidR="00983F6B" w:rsidRPr="008B68C1" w14:paraId="706F36E6" w14:textId="77777777" w:rsidTr="00203C0B">
        <w:trPr>
          <w:trHeight w:val="1218"/>
        </w:trPr>
        <w:tc>
          <w:tcPr>
            <w:tcW w:w="4697" w:type="dxa"/>
            <w:tcBorders>
              <w:top w:val="single" w:sz="4" w:space="0" w:color="385522"/>
              <w:left w:val="single" w:sz="4" w:space="0" w:color="385522"/>
              <w:bottom w:val="single" w:sz="4" w:space="0" w:color="385522"/>
              <w:right w:val="single" w:sz="4" w:space="0" w:color="385522"/>
            </w:tcBorders>
          </w:tcPr>
          <w:p w14:paraId="44C9B836" w14:textId="77777777" w:rsidR="00983F6B" w:rsidRPr="008B68C1" w:rsidRDefault="00983F6B" w:rsidP="00983F6B">
            <w:pPr>
              <w:pStyle w:val="TableParagraph"/>
              <w:numPr>
                <w:ilvl w:val="0"/>
                <w:numId w:val="26"/>
              </w:numPr>
              <w:tabs>
                <w:tab w:val="left" w:pos="828"/>
              </w:tabs>
              <w:kinsoku w:val="0"/>
              <w:overflowPunct w:val="0"/>
              <w:spacing w:line="269" w:lineRule="exact"/>
              <w:ind w:hanging="361"/>
              <w:rPr>
                <w:spacing w:val="-4"/>
                <w:szCs w:val="22"/>
              </w:rPr>
            </w:pPr>
            <w:r w:rsidRPr="008B68C1">
              <w:rPr>
                <w:szCs w:val="22"/>
              </w:rPr>
              <w:t>Ester</w:t>
            </w:r>
            <w:r w:rsidRPr="008B68C1">
              <w:rPr>
                <w:spacing w:val="-4"/>
                <w:szCs w:val="22"/>
              </w:rPr>
              <w:t xml:space="preserve"> </w:t>
            </w:r>
            <w:r w:rsidRPr="008B68C1">
              <w:rPr>
                <w:szCs w:val="22"/>
              </w:rPr>
              <w:t>Based</w:t>
            </w:r>
            <w:r w:rsidRPr="008B68C1">
              <w:rPr>
                <w:spacing w:val="-5"/>
                <w:szCs w:val="22"/>
              </w:rPr>
              <w:t xml:space="preserve"> </w:t>
            </w:r>
            <w:r w:rsidRPr="008B68C1">
              <w:rPr>
                <w:szCs w:val="22"/>
              </w:rPr>
              <w:t>Cooling</w:t>
            </w:r>
            <w:r w:rsidRPr="008B68C1">
              <w:rPr>
                <w:spacing w:val="-5"/>
                <w:szCs w:val="22"/>
              </w:rPr>
              <w:t xml:space="preserve"> </w:t>
            </w:r>
            <w:r w:rsidRPr="008B68C1">
              <w:rPr>
                <w:spacing w:val="-4"/>
                <w:szCs w:val="22"/>
              </w:rPr>
              <w:t>Fluid</w:t>
            </w:r>
          </w:p>
          <w:p w14:paraId="09ACC364" w14:textId="77777777" w:rsidR="00983F6B" w:rsidRPr="008B68C1" w:rsidRDefault="00983F6B" w:rsidP="00983F6B">
            <w:pPr>
              <w:pStyle w:val="TableParagraph"/>
              <w:numPr>
                <w:ilvl w:val="0"/>
                <w:numId w:val="26"/>
              </w:numPr>
              <w:tabs>
                <w:tab w:val="left" w:pos="828"/>
              </w:tabs>
              <w:kinsoku w:val="0"/>
              <w:overflowPunct w:val="0"/>
              <w:spacing w:before="35"/>
              <w:ind w:hanging="361"/>
              <w:rPr>
                <w:spacing w:val="-2"/>
                <w:szCs w:val="22"/>
              </w:rPr>
            </w:pPr>
            <w:r w:rsidRPr="008B68C1">
              <w:rPr>
                <w:szCs w:val="22"/>
              </w:rPr>
              <w:t>Non-expulsion</w:t>
            </w:r>
            <w:r w:rsidRPr="008B68C1">
              <w:rPr>
                <w:spacing w:val="-11"/>
                <w:szCs w:val="22"/>
              </w:rPr>
              <w:t xml:space="preserve"> </w:t>
            </w:r>
            <w:r w:rsidRPr="008B68C1">
              <w:rPr>
                <w:spacing w:val="-2"/>
                <w:szCs w:val="22"/>
              </w:rPr>
              <w:t>equipment</w:t>
            </w:r>
          </w:p>
          <w:p w14:paraId="43D089A7" w14:textId="77777777" w:rsidR="00983F6B" w:rsidRPr="008B68C1" w:rsidRDefault="00983F6B" w:rsidP="00983F6B">
            <w:pPr>
              <w:pStyle w:val="TableParagraph"/>
              <w:numPr>
                <w:ilvl w:val="0"/>
                <w:numId w:val="26"/>
              </w:numPr>
              <w:tabs>
                <w:tab w:val="left" w:pos="828"/>
              </w:tabs>
              <w:kinsoku w:val="0"/>
              <w:overflowPunct w:val="0"/>
              <w:spacing w:before="35"/>
              <w:ind w:hanging="361"/>
              <w:rPr>
                <w:spacing w:val="-2"/>
                <w:szCs w:val="22"/>
              </w:rPr>
            </w:pPr>
            <w:r w:rsidRPr="008B68C1">
              <w:rPr>
                <w:szCs w:val="22"/>
              </w:rPr>
              <w:t>Legacy</w:t>
            </w:r>
            <w:r w:rsidRPr="008B68C1">
              <w:rPr>
                <w:spacing w:val="-5"/>
                <w:szCs w:val="22"/>
              </w:rPr>
              <w:t xml:space="preserve"> </w:t>
            </w:r>
            <w:r w:rsidRPr="008B68C1">
              <w:rPr>
                <w:szCs w:val="22"/>
              </w:rPr>
              <w:t>Tree</w:t>
            </w:r>
            <w:r w:rsidRPr="008B68C1">
              <w:rPr>
                <w:spacing w:val="-5"/>
                <w:szCs w:val="22"/>
              </w:rPr>
              <w:t xml:space="preserve"> </w:t>
            </w:r>
            <w:r w:rsidRPr="008B68C1">
              <w:rPr>
                <w:spacing w:val="-2"/>
                <w:szCs w:val="22"/>
              </w:rPr>
              <w:t>Attachment</w:t>
            </w:r>
          </w:p>
          <w:p w14:paraId="323D9998" w14:textId="77777777" w:rsidR="00983F6B" w:rsidRPr="008B68C1" w:rsidRDefault="00983F6B" w:rsidP="00983F6B">
            <w:pPr>
              <w:pStyle w:val="TableParagraph"/>
              <w:numPr>
                <w:ilvl w:val="0"/>
                <w:numId w:val="26"/>
              </w:numPr>
              <w:tabs>
                <w:tab w:val="left" w:pos="828"/>
              </w:tabs>
              <w:kinsoku w:val="0"/>
              <w:overflowPunct w:val="0"/>
              <w:spacing w:before="36"/>
              <w:ind w:hanging="361"/>
              <w:rPr>
                <w:spacing w:val="-2"/>
                <w:szCs w:val="22"/>
              </w:rPr>
            </w:pPr>
            <w:r w:rsidRPr="008B68C1">
              <w:rPr>
                <w:spacing w:val="-2"/>
                <w:szCs w:val="22"/>
              </w:rPr>
              <w:t>SCADA</w:t>
            </w:r>
          </w:p>
        </w:tc>
        <w:tc>
          <w:tcPr>
            <w:tcW w:w="4659" w:type="dxa"/>
            <w:tcBorders>
              <w:top w:val="single" w:sz="4" w:space="0" w:color="385522"/>
              <w:left w:val="single" w:sz="4" w:space="0" w:color="385522"/>
              <w:bottom w:val="single" w:sz="4" w:space="0" w:color="385522"/>
              <w:right w:val="single" w:sz="4" w:space="0" w:color="385522"/>
            </w:tcBorders>
          </w:tcPr>
          <w:p w14:paraId="003A3277" w14:textId="77777777" w:rsidR="00983F6B" w:rsidRPr="008B68C1" w:rsidRDefault="00983F6B" w:rsidP="00203C0B">
            <w:pPr>
              <w:pStyle w:val="TableParagraph"/>
              <w:kinsoku w:val="0"/>
              <w:overflowPunct w:val="0"/>
              <w:spacing w:before="5"/>
              <w:rPr>
                <w:b w:val="0"/>
                <w:bCs/>
                <w:sz w:val="28"/>
                <w:szCs w:val="28"/>
              </w:rPr>
            </w:pPr>
          </w:p>
          <w:p w14:paraId="53AEB554" w14:textId="77777777" w:rsidR="00983F6B" w:rsidRPr="008B68C1" w:rsidRDefault="00983F6B" w:rsidP="00203C0B">
            <w:pPr>
              <w:pStyle w:val="TableParagraph"/>
              <w:kinsoku w:val="0"/>
              <w:overflowPunct w:val="0"/>
              <w:spacing w:line="278" w:lineRule="auto"/>
              <w:ind w:left="107" w:right="208" w:hanging="1"/>
              <w:rPr>
                <w:szCs w:val="22"/>
              </w:rPr>
            </w:pPr>
            <w:r w:rsidRPr="008B68C1">
              <w:rPr>
                <w:szCs w:val="22"/>
              </w:rPr>
              <w:t>Distribution System Operations Maintenance:</w:t>
            </w:r>
            <w:r w:rsidRPr="008B68C1">
              <w:rPr>
                <w:spacing w:val="-11"/>
                <w:szCs w:val="22"/>
              </w:rPr>
              <w:t xml:space="preserve"> </w:t>
            </w:r>
            <w:r w:rsidRPr="008B68C1">
              <w:rPr>
                <w:szCs w:val="22"/>
              </w:rPr>
              <w:t>Design</w:t>
            </w:r>
            <w:r w:rsidRPr="008B68C1">
              <w:rPr>
                <w:spacing w:val="-13"/>
                <w:szCs w:val="22"/>
              </w:rPr>
              <w:t xml:space="preserve"> </w:t>
            </w:r>
            <w:r w:rsidRPr="008B68C1">
              <w:rPr>
                <w:szCs w:val="22"/>
              </w:rPr>
              <w:t>&amp;</w:t>
            </w:r>
            <w:r w:rsidRPr="008B68C1">
              <w:rPr>
                <w:spacing w:val="-13"/>
                <w:szCs w:val="22"/>
              </w:rPr>
              <w:t xml:space="preserve"> </w:t>
            </w:r>
            <w:r w:rsidRPr="008B68C1">
              <w:rPr>
                <w:szCs w:val="22"/>
              </w:rPr>
              <w:t>Standards</w:t>
            </w:r>
          </w:p>
        </w:tc>
      </w:tr>
    </w:tbl>
    <w:p w14:paraId="4B983342" w14:textId="77777777" w:rsidR="00364C0B" w:rsidRDefault="00364C0B">
      <w:pPr>
        <w:rPr>
          <w:ins w:id="72" w:author="Sarah Sheetz" w:date="2024-05-21T15:43:00Z" w16du:dateUtc="2024-05-21T22:43:00Z"/>
        </w:rPr>
      </w:pPr>
      <w:ins w:id="73" w:author="Sarah Sheetz" w:date="2024-05-21T15:43:00Z" w16du:dateUtc="2024-05-21T22:43:00Z">
        <w:r>
          <w:rPr>
            <w:b/>
          </w:rPr>
          <w:br w:type="page"/>
        </w:r>
      </w:ins>
    </w:p>
    <w:tbl>
      <w:tblPr>
        <w:tblW w:w="0" w:type="auto"/>
        <w:tblInd w:w="290" w:type="dxa"/>
        <w:tblLayout w:type="fixed"/>
        <w:tblCellMar>
          <w:left w:w="0" w:type="dxa"/>
          <w:right w:w="0" w:type="dxa"/>
        </w:tblCellMar>
        <w:tblLook w:val="0000" w:firstRow="0" w:lastRow="0" w:firstColumn="0" w:lastColumn="0" w:noHBand="0" w:noVBand="0"/>
      </w:tblPr>
      <w:tblGrid>
        <w:gridCol w:w="4697"/>
        <w:gridCol w:w="4659"/>
      </w:tblGrid>
      <w:tr w:rsidR="00364C0B" w:rsidRPr="009E5D02" w14:paraId="1779429C" w14:textId="77777777" w:rsidTr="00BE23DA">
        <w:trPr>
          <w:trHeight w:val="738"/>
          <w:tblHeader/>
          <w:ins w:id="74" w:author="Sarah Sheetz" w:date="2024-05-21T15:44:00Z" w16du:dateUtc="2024-05-21T22:44:00Z"/>
        </w:trPr>
        <w:tc>
          <w:tcPr>
            <w:tcW w:w="4697" w:type="dxa"/>
            <w:tcBorders>
              <w:top w:val="single" w:sz="4" w:space="0" w:color="385522"/>
              <w:left w:val="single" w:sz="4" w:space="0" w:color="385522"/>
              <w:bottom w:val="single" w:sz="4" w:space="0" w:color="385522"/>
              <w:right w:val="none" w:sz="6" w:space="0" w:color="auto"/>
            </w:tcBorders>
            <w:shd w:val="clear" w:color="auto" w:fill="006F4D"/>
          </w:tcPr>
          <w:p w14:paraId="40A5DE3F" w14:textId="77777777" w:rsidR="00364C0B" w:rsidRPr="008B68C1" w:rsidRDefault="00364C0B" w:rsidP="00BE23DA">
            <w:pPr>
              <w:pStyle w:val="TableParagraph"/>
              <w:rPr>
                <w:ins w:id="75" w:author="Sarah Sheetz" w:date="2024-05-21T15:44:00Z" w16du:dateUtc="2024-05-21T22:44:00Z"/>
                <w:b w:val="0"/>
                <w:bCs/>
                <w:color w:val="FFFFFF"/>
                <w:spacing w:val="-2"/>
              </w:rPr>
            </w:pPr>
            <w:ins w:id="76" w:author="Sarah Sheetz" w:date="2024-05-21T15:44:00Z" w16du:dateUtc="2024-05-21T22:44:00Z">
              <w:r w:rsidRPr="009E5D02">
                <w:rPr>
                  <w:rFonts w:eastAsia="Times New Roman" w:cstheme="minorHAnsi"/>
                  <w:color w:val="FFFFFF"/>
                  <w:szCs w:val="22"/>
                </w:rPr>
                <w:lastRenderedPageBreak/>
                <w:t>MITIGATION ACTIVITIES</w:t>
              </w:r>
            </w:ins>
          </w:p>
        </w:tc>
        <w:tc>
          <w:tcPr>
            <w:tcW w:w="4659" w:type="dxa"/>
            <w:tcBorders>
              <w:top w:val="single" w:sz="4" w:space="0" w:color="385522"/>
              <w:left w:val="none" w:sz="6" w:space="0" w:color="auto"/>
              <w:bottom w:val="single" w:sz="4" w:space="0" w:color="385522"/>
              <w:right w:val="single" w:sz="4" w:space="0" w:color="385522"/>
            </w:tcBorders>
            <w:shd w:val="clear" w:color="auto" w:fill="006F4D"/>
          </w:tcPr>
          <w:p w14:paraId="364BDD65" w14:textId="77777777" w:rsidR="00364C0B" w:rsidRPr="009E5D02" w:rsidRDefault="00364C0B" w:rsidP="00BE23DA">
            <w:pPr>
              <w:pStyle w:val="TableParagraph"/>
              <w:rPr>
                <w:ins w:id="77" w:author="Sarah Sheetz" w:date="2024-05-21T15:44:00Z" w16du:dateUtc="2024-05-21T22:44:00Z"/>
                <w:rFonts w:eastAsia="Times New Roman" w:cstheme="minorHAnsi"/>
                <w:color w:val="FFFFFF"/>
                <w:szCs w:val="22"/>
              </w:rPr>
            </w:pPr>
            <w:ins w:id="78" w:author="Sarah Sheetz" w:date="2024-05-21T15:44:00Z" w16du:dateUtc="2024-05-21T22:44:00Z">
              <w:r w:rsidRPr="009E5D02">
                <w:rPr>
                  <w:rFonts w:eastAsia="Times New Roman" w:cstheme="minorHAnsi"/>
                  <w:color w:val="FFFFFF"/>
                  <w:szCs w:val="22"/>
                </w:rPr>
                <w:t>RESPONSIBLE DEPARTMENT AND WORKGROUP</w:t>
              </w:r>
            </w:ins>
          </w:p>
        </w:tc>
      </w:tr>
      <w:tr w:rsidR="00983F6B" w:rsidRPr="008B68C1" w14:paraId="30F9FF67" w14:textId="77777777" w:rsidTr="00203C0B">
        <w:trPr>
          <w:trHeight w:val="361"/>
        </w:trPr>
        <w:tc>
          <w:tcPr>
            <w:tcW w:w="9356" w:type="dxa"/>
            <w:gridSpan w:val="2"/>
            <w:tcBorders>
              <w:top w:val="single" w:sz="4" w:space="0" w:color="385522"/>
              <w:left w:val="single" w:sz="4" w:space="0" w:color="385522"/>
              <w:bottom w:val="single" w:sz="4" w:space="0" w:color="385522"/>
              <w:right w:val="single" w:sz="4" w:space="0" w:color="385522"/>
            </w:tcBorders>
            <w:shd w:val="clear" w:color="auto" w:fill="E1EED9"/>
          </w:tcPr>
          <w:p w14:paraId="759A068B" w14:textId="4B670E30" w:rsidR="00983F6B" w:rsidRPr="008B68C1" w:rsidRDefault="00983F6B" w:rsidP="00203C0B">
            <w:pPr>
              <w:pStyle w:val="TableParagraph"/>
              <w:kinsoku w:val="0"/>
              <w:overflowPunct w:val="0"/>
              <w:spacing w:before="37"/>
              <w:ind w:left="3014" w:right="2572"/>
              <w:jc w:val="center"/>
              <w:rPr>
                <w:b w:val="0"/>
                <w:bCs/>
                <w:spacing w:val="-2"/>
                <w:szCs w:val="22"/>
              </w:rPr>
            </w:pPr>
            <w:r w:rsidRPr="008B68C1">
              <w:rPr>
                <w:b w:val="0"/>
                <w:bCs/>
                <w:szCs w:val="22"/>
              </w:rPr>
              <w:t>System</w:t>
            </w:r>
            <w:r w:rsidRPr="008B68C1">
              <w:rPr>
                <w:b w:val="0"/>
                <w:bCs/>
                <w:spacing w:val="-7"/>
                <w:szCs w:val="22"/>
              </w:rPr>
              <w:t xml:space="preserve"> </w:t>
            </w:r>
            <w:r w:rsidRPr="008B68C1">
              <w:rPr>
                <w:b w:val="0"/>
                <w:bCs/>
                <w:szCs w:val="22"/>
              </w:rPr>
              <w:t>Enhancement</w:t>
            </w:r>
            <w:r w:rsidRPr="008B68C1">
              <w:rPr>
                <w:b w:val="0"/>
                <w:bCs/>
                <w:spacing w:val="-5"/>
                <w:szCs w:val="22"/>
              </w:rPr>
              <w:t xml:space="preserve"> </w:t>
            </w:r>
            <w:r w:rsidRPr="008B68C1">
              <w:rPr>
                <w:b w:val="0"/>
                <w:bCs/>
                <w:szCs w:val="22"/>
              </w:rPr>
              <w:t>Capital</w:t>
            </w:r>
            <w:r w:rsidRPr="008B68C1">
              <w:rPr>
                <w:b w:val="0"/>
                <w:bCs/>
                <w:spacing w:val="-6"/>
                <w:szCs w:val="22"/>
              </w:rPr>
              <w:t xml:space="preserve"> </w:t>
            </w:r>
            <w:r w:rsidRPr="008B68C1">
              <w:rPr>
                <w:b w:val="0"/>
                <w:bCs/>
                <w:spacing w:val="-2"/>
                <w:szCs w:val="22"/>
              </w:rPr>
              <w:t>Projects</w:t>
            </w:r>
          </w:p>
        </w:tc>
      </w:tr>
      <w:tr w:rsidR="00983F6B" w:rsidRPr="008B68C1" w14:paraId="0B0DEACF" w14:textId="77777777" w:rsidTr="00203C0B">
        <w:trPr>
          <w:trHeight w:val="858"/>
        </w:trPr>
        <w:tc>
          <w:tcPr>
            <w:tcW w:w="4697" w:type="dxa"/>
            <w:tcBorders>
              <w:top w:val="single" w:sz="4" w:space="0" w:color="385522"/>
              <w:left w:val="single" w:sz="4" w:space="0" w:color="385522"/>
              <w:bottom w:val="single" w:sz="4" w:space="0" w:color="385522"/>
              <w:right w:val="single" w:sz="4" w:space="0" w:color="385522"/>
            </w:tcBorders>
          </w:tcPr>
          <w:p w14:paraId="01C7E478" w14:textId="2FF32A80" w:rsidR="00983F6B" w:rsidRPr="008B68C1" w:rsidRDefault="00983F6B" w:rsidP="00983F6B">
            <w:pPr>
              <w:pStyle w:val="TableParagraph"/>
              <w:numPr>
                <w:ilvl w:val="0"/>
                <w:numId w:val="25"/>
              </w:numPr>
              <w:tabs>
                <w:tab w:val="left" w:pos="828"/>
              </w:tabs>
              <w:kinsoku w:val="0"/>
              <w:overflowPunct w:val="0"/>
              <w:spacing w:before="131" w:line="273" w:lineRule="auto"/>
              <w:ind w:right="528"/>
              <w:rPr>
                <w:szCs w:val="22"/>
              </w:rPr>
            </w:pPr>
            <w:r w:rsidRPr="008B68C1">
              <w:rPr>
                <w:szCs w:val="22"/>
              </w:rPr>
              <w:t>Install</w:t>
            </w:r>
            <w:r w:rsidRPr="008B68C1">
              <w:rPr>
                <w:spacing w:val="-12"/>
                <w:szCs w:val="22"/>
              </w:rPr>
              <w:t xml:space="preserve"> </w:t>
            </w:r>
            <w:r w:rsidRPr="008B68C1">
              <w:rPr>
                <w:szCs w:val="22"/>
              </w:rPr>
              <w:t>non-expulsion</w:t>
            </w:r>
            <w:r w:rsidRPr="008B68C1">
              <w:rPr>
                <w:spacing w:val="-13"/>
                <w:szCs w:val="22"/>
              </w:rPr>
              <w:t xml:space="preserve"> </w:t>
            </w:r>
            <w:r w:rsidRPr="008B68C1">
              <w:rPr>
                <w:szCs w:val="22"/>
              </w:rPr>
              <w:t>equipment</w:t>
            </w:r>
            <w:r w:rsidRPr="008B68C1">
              <w:rPr>
                <w:spacing w:val="-11"/>
                <w:szCs w:val="22"/>
              </w:rPr>
              <w:t xml:space="preserve"> </w:t>
            </w:r>
            <w:r w:rsidRPr="008B68C1">
              <w:rPr>
                <w:szCs w:val="22"/>
              </w:rPr>
              <w:t xml:space="preserve">in </w:t>
            </w:r>
            <w:r w:rsidR="006E216F" w:rsidRPr="008B68C1">
              <w:rPr>
                <w:szCs w:val="22"/>
              </w:rPr>
              <w:t>high-risk</w:t>
            </w:r>
            <w:r w:rsidRPr="008B68C1">
              <w:rPr>
                <w:szCs w:val="22"/>
              </w:rPr>
              <w:t xml:space="preserve"> areas</w:t>
            </w:r>
          </w:p>
        </w:tc>
        <w:tc>
          <w:tcPr>
            <w:tcW w:w="4659" w:type="dxa"/>
            <w:tcBorders>
              <w:top w:val="single" w:sz="4" w:space="0" w:color="385522"/>
              <w:left w:val="single" w:sz="4" w:space="0" w:color="385522"/>
              <w:bottom w:val="single" w:sz="4" w:space="0" w:color="385522"/>
              <w:right w:val="single" w:sz="4" w:space="0" w:color="385522"/>
            </w:tcBorders>
          </w:tcPr>
          <w:p w14:paraId="6C947F19" w14:textId="77777777" w:rsidR="00983F6B" w:rsidRPr="008B68C1" w:rsidRDefault="00983F6B" w:rsidP="00203C0B">
            <w:pPr>
              <w:pStyle w:val="TableParagraph"/>
              <w:kinsoku w:val="0"/>
              <w:overflowPunct w:val="0"/>
              <w:spacing w:line="248" w:lineRule="exact"/>
              <w:ind w:left="107"/>
              <w:rPr>
                <w:spacing w:val="-10"/>
                <w:szCs w:val="22"/>
              </w:rPr>
            </w:pPr>
            <w:r w:rsidRPr="008B68C1">
              <w:rPr>
                <w:szCs w:val="22"/>
              </w:rPr>
              <w:t>Distribution</w:t>
            </w:r>
            <w:r w:rsidRPr="008B68C1">
              <w:rPr>
                <w:spacing w:val="-8"/>
                <w:szCs w:val="22"/>
              </w:rPr>
              <w:t xml:space="preserve"> </w:t>
            </w:r>
            <w:r w:rsidRPr="008B68C1">
              <w:rPr>
                <w:szCs w:val="22"/>
              </w:rPr>
              <w:t>System</w:t>
            </w:r>
            <w:r w:rsidRPr="008B68C1">
              <w:rPr>
                <w:spacing w:val="-5"/>
                <w:szCs w:val="22"/>
              </w:rPr>
              <w:t xml:space="preserve"> </w:t>
            </w:r>
            <w:r w:rsidRPr="008B68C1">
              <w:rPr>
                <w:szCs w:val="22"/>
              </w:rPr>
              <w:t>Operations</w:t>
            </w:r>
            <w:r w:rsidRPr="008B68C1">
              <w:rPr>
                <w:spacing w:val="-6"/>
                <w:szCs w:val="22"/>
              </w:rPr>
              <w:t xml:space="preserve"> </w:t>
            </w:r>
            <w:r w:rsidRPr="008B68C1">
              <w:rPr>
                <w:spacing w:val="-10"/>
                <w:szCs w:val="22"/>
              </w:rPr>
              <w:t>&amp;</w:t>
            </w:r>
          </w:p>
          <w:p w14:paraId="17DCC212" w14:textId="77777777" w:rsidR="00983F6B" w:rsidRPr="008B68C1" w:rsidRDefault="00983F6B" w:rsidP="00203C0B">
            <w:pPr>
              <w:pStyle w:val="TableParagraph"/>
              <w:kinsoku w:val="0"/>
              <w:overflowPunct w:val="0"/>
              <w:spacing w:before="5" w:line="280" w:lineRule="atLeast"/>
              <w:ind w:left="107" w:right="208"/>
              <w:rPr>
                <w:szCs w:val="22"/>
              </w:rPr>
            </w:pPr>
            <w:r w:rsidRPr="008B68C1">
              <w:rPr>
                <w:szCs w:val="22"/>
              </w:rPr>
              <w:t>Maintenance:</w:t>
            </w:r>
            <w:r w:rsidRPr="008B68C1">
              <w:rPr>
                <w:spacing w:val="-12"/>
                <w:szCs w:val="22"/>
              </w:rPr>
              <w:t xml:space="preserve"> </w:t>
            </w:r>
            <w:r w:rsidRPr="008B68C1">
              <w:rPr>
                <w:szCs w:val="22"/>
              </w:rPr>
              <w:t>T&amp;D</w:t>
            </w:r>
            <w:r w:rsidRPr="008B68C1">
              <w:rPr>
                <w:spacing w:val="-14"/>
                <w:szCs w:val="22"/>
              </w:rPr>
              <w:t xml:space="preserve"> </w:t>
            </w:r>
            <w:r w:rsidRPr="008B68C1">
              <w:rPr>
                <w:szCs w:val="22"/>
              </w:rPr>
              <w:t>Maintenance</w:t>
            </w:r>
            <w:r w:rsidRPr="008B68C1">
              <w:rPr>
                <w:spacing w:val="-14"/>
                <w:szCs w:val="22"/>
              </w:rPr>
              <w:t xml:space="preserve"> </w:t>
            </w:r>
            <w:r w:rsidRPr="008B68C1">
              <w:rPr>
                <w:szCs w:val="22"/>
              </w:rPr>
              <w:t>Planning, Grid Assets: Line Assets</w:t>
            </w:r>
          </w:p>
        </w:tc>
      </w:tr>
      <w:tr w:rsidR="00983F6B" w:rsidRPr="008B68C1" w14:paraId="00B3F446" w14:textId="77777777" w:rsidTr="00203C0B">
        <w:trPr>
          <w:trHeight w:val="359"/>
        </w:trPr>
        <w:tc>
          <w:tcPr>
            <w:tcW w:w="9356" w:type="dxa"/>
            <w:gridSpan w:val="2"/>
            <w:tcBorders>
              <w:top w:val="single" w:sz="4" w:space="0" w:color="385522"/>
              <w:left w:val="single" w:sz="4" w:space="0" w:color="385522"/>
              <w:bottom w:val="single" w:sz="4" w:space="0" w:color="385522"/>
              <w:right w:val="single" w:sz="4" w:space="0" w:color="385522"/>
            </w:tcBorders>
            <w:shd w:val="clear" w:color="auto" w:fill="E1EED9"/>
          </w:tcPr>
          <w:p w14:paraId="2FF5B881" w14:textId="77777777" w:rsidR="00983F6B" w:rsidRPr="008B68C1" w:rsidRDefault="00983F6B" w:rsidP="00203C0B">
            <w:pPr>
              <w:pStyle w:val="TableParagraph"/>
              <w:kinsoku w:val="0"/>
              <w:overflowPunct w:val="0"/>
              <w:spacing w:before="34"/>
              <w:ind w:left="3014" w:right="2571"/>
              <w:jc w:val="center"/>
              <w:rPr>
                <w:b w:val="0"/>
                <w:bCs/>
                <w:spacing w:val="-2"/>
                <w:szCs w:val="22"/>
              </w:rPr>
            </w:pPr>
            <w:r w:rsidRPr="008B68C1">
              <w:rPr>
                <w:b w:val="0"/>
                <w:bCs/>
                <w:szCs w:val="22"/>
              </w:rPr>
              <w:t>Pilot</w:t>
            </w:r>
            <w:r w:rsidRPr="008B68C1">
              <w:rPr>
                <w:b w:val="0"/>
                <w:bCs/>
                <w:spacing w:val="-4"/>
                <w:szCs w:val="22"/>
              </w:rPr>
              <w:t xml:space="preserve"> </w:t>
            </w:r>
            <w:r w:rsidRPr="008B68C1">
              <w:rPr>
                <w:b w:val="0"/>
                <w:bCs/>
                <w:spacing w:val="-2"/>
                <w:szCs w:val="22"/>
              </w:rPr>
              <w:t>Projects</w:t>
            </w:r>
          </w:p>
        </w:tc>
      </w:tr>
      <w:tr w:rsidR="00983F6B" w:rsidRPr="008B68C1" w14:paraId="55AA7AFD" w14:textId="77777777" w:rsidTr="00203C0B">
        <w:trPr>
          <w:trHeight w:val="916"/>
        </w:trPr>
        <w:tc>
          <w:tcPr>
            <w:tcW w:w="4697" w:type="dxa"/>
            <w:tcBorders>
              <w:top w:val="single" w:sz="4" w:space="0" w:color="385522"/>
              <w:left w:val="single" w:sz="4" w:space="0" w:color="385522"/>
              <w:bottom w:val="single" w:sz="4" w:space="0" w:color="385522"/>
              <w:right w:val="single" w:sz="4" w:space="0" w:color="385522"/>
            </w:tcBorders>
          </w:tcPr>
          <w:p w14:paraId="12AED8E1" w14:textId="77777777" w:rsidR="00983F6B" w:rsidRPr="008B68C1" w:rsidRDefault="00983F6B" w:rsidP="00203C0B">
            <w:pPr>
              <w:pStyle w:val="TableParagraph"/>
              <w:kinsoku w:val="0"/>
              <w:overflowPunct w:val="0"/>
              <w:spacing w:before="9"/>
              <w:rPr>
                <w:b w:val="0"/>
                <w:bCs/>
                <w:sz w:val="26"/>
                <w:szCs w:val="26"/>
              </w:rPr>
            </w:pPr>
          </w:p>
          <w:p w14:paraId="58C2F319" w14:textId="77777777" w:rsidR="00983F6B" w:rsidRPr="008B68C1" w:rsidRDefault="00983F6B" w:rsidP="00983F6B">
            <w:pPr>
              <w:pStyle w:val="TableParagraph"/>
              <w:numPr>
                <w:ilvl w:val="0"/>
                <w:numId w:val="24"/>
              </w:numPr>
              <w:tabs>
                <w:tab w:val="left" w:pos="828"/>
              </w:tabs>
              <w:kinsoku w:val="0"/>
              <w:overflowPunct w:val="0"/>
              <w:spacing w:before="1"/>
              <w:rPr>
                <w:spacing w:val="-2"/>
                <w:szCs w:val="22"/>
              </w:rPr>
            </w:pPr>
            <w:r w:rsidRPr="008B68C1">
              <w:rPr>
                <w:spacing w:val="-2"/>
                <w:szCs w:val="22"/>
              </w:rPr>
              <w:t>SCADA</w:t>
            </w:r>
          </w:p>
        </w:tc>
        <w:tc>
          <w:tcPr>
            <w:tcW w:w="4659" w:type="dxa"/>
            <w:tcBorders>
              <w:top w:val="single" w:sz="4" w:space="0" w:color="385522"/>
              <w:left w:val="single" w:sz="4" w:space="0" w:color="385522"/>
              <w:bottom w:val="single" w:sz="4" w:space="0" w:color="385522"/>
              <w:right w:val="single" w:sz="4" w:space="0" w:color="385522"/>
            </w:tcBorders>
          </w:tcPr>
          <w:p w14:paraId="49F4F6BD" w14:textId="77777777" w:rsidR="00983F6B" w:rsidRPr="008B68C1" w:rsidRDefault="00983F6B" w:rsidP="00203C0B">
            <w:pPr>
              <w:pStyle w:val="TableParagraph"/>
              <w:kinsoku w:val="0"/>
              <w:overflowPunct w:val="0"/>
              <w:spacing w:before="27" w:line="276" w:lineRule="auto"/>
              <w:ind w:left="107" w:right="208"/>
              <w:rPr>
                <w:szCs w:val="22"/>
              </w:rPr>
            </w:pPr>
            <w:r w:rsidRPr="008B68C1">
              <w:rPr>
                <w:szCs w:val="22"/>
              </w:rPr>
              <w:t>Distribution System Operations &amp; Maintenance:</w:t>
            </w:r>
            <w:r w:rsidRPr="008B68C1">
              <w:rPr>
                <w:spacing w:val="-12"/>
                <w:szCs w:val="22"/>
              </w:rPr>
              <w:t xml:space="preserve"> </w:t>
            </w:r>
            <w:r w:rsidRPr="008B68C1">
              <w:rPr>
                <w:szCs w:val="22"/>
              </w:rPr>
              <w:t>T&amp;D</w:t>
            </w:r>
            <w:r w:rsidRPr="008B68C1">
              <w:rPr>
                <w:spacing w:val="-14"/>
                <w:szCs w:val="22"/>
              </w:rPr>
              <w:t xml:space="preserve"> </w:t>
            </w:r>
            <w:r w:rsidRPr="008B68C1">
              <w:rPr>
                <w:szCs w:val="22"/>
              </w:rPr>
              <w:t>Maintenance</w:t>
            </w:r>
            <w:r w:rsidRPr="008B68C1">
              <w:rPr>
                <w:spacing w:val="-14"/>
                <w:szCs w:val="22"/>
              </w:rPr>
              <w:t xml:space="preserve"> </w:t>
            </w:r>
            <w:r w:rsidRPr="008B68C1">
              <w:rPr>
                <w:szCs w:val="22"/>
              </w:rPr>
              <w:t>Planning, Grid Strategy &amp; Operations</w:t>
            </w:r>
          </w:p>
        </w:tc>
      </w:tr>
      <w:tr w:rsidR="00983F6B" w:rsidRPr="008B68C1" w14:paraId="3B811621" w14:textId="77777777" w:rsidTr="00203C0B">
        <w:trPr>
          <w:trHeight w:val="457"/>
        </w:trPr>
        <w:tc>
          <w:tcPr>
            <w:tcW w:w="4697" w:type="dxa"/>
            <w:tcBorders>
              <w:top w:val="single" w:sz="4" w:space="0" w:color="385522"/>
              <w:left w:val="single" w:sz="4" w:space="0" w:color="385522"/>
              <w:bottom w:val="single" w:sz="4" w:space="0" w:color="385522"/>
              <w:right w:val="single" w:sz="4" w:space="0" w:color="385522"/>
            </w:tcBorders>
            <w:shd w:val="clear" w:color="auto" w:fill="E1EED9"/>
          </w:tcPr>
          <w:p w14:paraId="083D1CF2" w14:textId="77777777" w:rsidR="00983F6B" w:rsidRPr="008B68C1" w:rsidRDefault="00983F6B" w:rsidP="00983F6B">
            <w:pPr>
              <w:pStyle w:val="TableParagraph"/>
              <w:numPr>
                <w:ilvl w:val="0"/>
                <w:numId w:val="23"/>
              </w:numPr>
              <w:tabs>
                <w:tab w:val="left" w:pos="828"/>
              </w:tabs>
              <w:kinsoku w:val="0"/>
              <w:overflowPunct w:val="0"/>
              <w:spacing w:before="73"/>
              <w:rPr>
                <w:spacing w:val="-2"/>
                <w:szCs w:val="22"/>
              </w:rPr>
            </w:pPr>
            <w:r w:rsidRPr="008B68C1">
              <w:rPr>
                <w:szCs w:val="22"/>
              </w:rPr>
              <w:t>Radio</w:t>
            </w:r>
            <w:r w:rsidRPr="008B68C1">
              <w:rPr>
                <w:spacing w:val="-5"/>
                <w:szCs w:val="22"/>
              </w:rPr>
              <w:t xml:space="preserve"> </w:t>
            </w:r>
            <w:r w:rsidRPr="008B68C1">
              <w:rPr>
                <w:spacing w:val="-2"/>
                <w:szCs w:val="22"/>
              </w:rPr>
              <w:t>communications</w:t>
            </w:r>
          </w:p>
        </w:tc>
        <w:tc>
          <w:tcPr>
            <w:tcW w:w="4659" w:type="dxa"/>
            <w:tcBorders>
              <w:top w:val="single" w:sz="4" w:space="0" w:color="385522"/>
              <w:left w:val="single" w:sz="4" w:space="0" w:color="385522"/>
              <w:bottom w:val="single" w:sz="4" w:space="0" w:color="385522"/>
              <w:right w:val="single" w:sz="4" w:space="0" w:color="385522"/>
            </w:tcBorders>
            <w:shd w:val="clear" w:color="auto" w:fill="E1EED9"/>
          </w:tcPr>
          <w:p w14:paraId="2B8C2C02" w14:textId="77777777" w:rsidR="00983F6B" w:rsidRPr="008B68C1" w:rsidRDefault="00983F6B" w:rsidP="00203C0B">
            <w:pPr>
              <w:pStyle w:val="TableParagraph"/>
              <w:kinsoku w:val="0"/>
              <w:overflowPunct w:val="0"/>
              <w:spacing w:before="85"/>
              <w:ind w:left="107"/>
              <w:rPr>
                <w:spacing w:val="-2"/>
                <w:szCs w:val="22"/>
              </w:rPr>
            </w:pPr>
            <w:r w:rsidRPr="008B68C1">
              <w:rPr>
                <w:szCs w:val="22"/>
              </w:rPr>
              <w:t>Grid</w:t>
            </w:r>
            <w:r w:rsidRPr="008B68C1">
              <w:rPr>
                <w:spacing w:val="-5"/>
                <w:szCs w:val="22"/>
              </w:rPr>
              <w:t xml:space="preserve"> </w:t>
            </w:r>
            <w:r w:rsidRPr="008B68C1">
              <w:rPr>
                <w:szCs w:val="22"/>
              </w:rPr>
              <w:t>Strategy</w:t>
            </w:r>
            <w:r w:rsidRPr="008B68C1">
              <w:rPr>
                <w:spacing w:val="-4"/>
                <w:szCs w:val="22"/>
              </w:rPr>
              <w:t xml:space="preserve"> </w:t>
            </w:r>
            <w:r w:rsidRPr="008B68C1">
              <w:rPr>
                <w:szCs w:val="22"/>
              </w:rPr>
              <w:t>&amp;</w:t>
            </w:r>
            <w:r w:rsidRPr="008B68C1">
              <w:rPr>
                <w:spacing w:val="-5"/>
                <w:szCs w:val="22"/>
              </w:rPr>
              <w:t xml:space="preserve"> </w:t>
            </w:r>
            <w:r w:rsidRPr="008B68C1">
              <w:rPr>
                <w:szCs w:val="22"/>
              </w:rPr>
              <w:t>Operation:</w:t>
            </w:r>
            <w:r w:rsidRPr="008B68C1">
              <w:rPr>
                <w:spacing w:val="-3"/>
                <w:szCs w:val="22"/>
              </w:rPr>
              <w:t xml:space="preserve"> </w:t>
            </w:r>
            <w:r w:rsidRPr="008B68C1">
              <w:rPr>
                <w:szCs w:val="22"/>
              </w:rPr>
              <w:t>Grid</w:t>
            </w:r>
            <w:r w:rsidRPr="008B68C1">
              <w:rPr>
                <w:spacing w:val="-6"/>
                <w:szCs w:val="22"/>
              </w:rPr>
              <w:t xml:space="preserve"> </w:t>
            </w:r>
            <w:r w:rsidRPr="008B68C1">
              <w:rPr>
                <w:spacing w:val="-2"/>
                <w:szCs w:val="22"/>
              </w:rPr>
              <w:t>Operations</w:t>
            </w:r>
          </w:p>
        </w:tc>
      </w:tr>
    </w:tbl>
    <w:p w14:paraId="024413E0" w14:textId="3DD57BC1" w:rsidR="00983F6B" w:rsidRPr="008B68C1" w:rsidRDefault="00983F6B" w:rsidP="00983F6B">
      <w:pPr>
        <w:pStyle w:val="BodyText"/>
        <w:kinsoku w:val="0"/>
        <w:overflowPunct w:val="0"/>
        <w:spacing w:before="4"/>
        <w:rPr>
          <w:b/>
          <w:bCs/>
          <w:sz w:val="2"/>
          <w:szCs w:val="2"/>
        </w:rPr>
      </w:pPr>
    </w:p>
    <w:tbl>
      <w:tblPr>
        <w:tblW w:w="0" w:type="auto"/>
        <w:tblInd w:w="290" w:type="dxa"/>
        <w:tblLayout w:type="fixed"/>
        <w:tblCellMar>
          <w:left w:w="0" w:type="dxa"/>
          <w:right w:w="0" w:type="dxa"/>
        </w:tblCellMar>
        <w:tblLook w:val="0000" w:firstRow="0" w:lastRow="0" w:firstColumn="0" w:lastColumn="0" w:noHBand="0" w:noVBand="0"/>
      </w:tblPr>
      <w:tblGrid>
        <w:gridCol w:w="4697"/>
        <w:gridCol w:w="4659"/>
      </w:tblGrid>
      <w:tr w:rsidR="00983F6B" w:rsidRPr="008B68C1" w14:paraId="0FFE36D4" w14:textId="77777777" w:rsidTr="00203C0B">
        <w:trPr>
          <w:trHeight w:val="359"/>
        </w:trPr>
        <w:tc>
          <w:tcPr>
            <w:tcW w:w="9356" w:type="dxa"/>
            <w:gridSpan w:val="2"/>
            <w:tcBorders>
              <w:top w:val="single" w:sz="4" w:space="0" w:color="6FAC46"/>
              <w:left w:val="single" w:sz="4" w:space="0" w:color="6FAC46"/>
              <w:bottom w:val="single" w:sz="4" w:space="0" w:color="385522"/>
              <w:right w:val="single" w:sz="4" w:space="0" w:color="6FAC46"/>
            </w:tcBorders>
          </w:tcPr>
          <w:p w14:paraId="08BB2EC7" w14:textId="77777777" w:rsidR="00983F6B" w:rsidRPr="008B68C1" w:rsidRDefault="00983F6B" w:rsidP="00203C0B">
            <w:pPr>
              <w:pStyle w:val="TableParagraph"/>
              <w:kinsoku w:val="0"/>
              <w:overflowPunct w:val="0"/>
              <w:spacing w:before="37"/>
              <w:ind w:left="2579" w:right="2572"/>
              <w:jc w:val="center"/>
              <w:rPr>
                <w:b w:val="0"/>
                <w:bCs/>
                <w:spacing w:val="-2"/>
                <w:szCs w:val="22"/>
              </w:rPr>
            </w:pPr>
            <w:r w:rsidRPr="008B68C1">
              <w:rPr>
                <w:b w:val="0"/>
                <w:bCs/>
                <w:szCs w:val="22"/>
              </w:rPr>
              <w:t>Emergency</w:t>
            </w:r>
            <w:r w:rsidRPr="008B68C1">
              <w:rPr>
                <w:b w:val="0"/>
                <w:bCs/>
                <w:spacing w:val="-7"/>
                <w:szCs w:val="22"/>
              </w:rPr>
              <w:t xml:space="preserve"> </w:t>
            </w:r>
            <w:r w:rsidRPr="008B68C1">
              <w:rPr>
                <w:b w:val="0"/>
                <w:bCs/>
                <w:spacing w:val="-2"/>
                <w:szCs w:val="22"/>
              </w:rPr>
              <w:t>Preparedness</w:t>
            </w:r>
          </w:p>
        </w:tc>
      </w:tr>
      <w:tr w:rsidR="00983F6B" w:rsidRPr="008B68C1" w14:paraId="487B48A3" w14:textId="77777777" w:rsidTr="00203C0B">
        <w:trPr>
          <w:trHeight w:val="578"/>
        </w:trPr>
        <w:tc>
          <w:tcPr>
            <w:tcW w:w="4697" w:type="dxa"/>
            <w:tcBorders>
              <w:top w:val="single" w:sz="4" w:space="0" w:color="385522"/>
              <w:left w:val="single" w:sz="4" w:space="0" w:color="385522"/>
              <w:bottom w:val="single" w:sz="4" w:space="0" w:color="385522"/>
              <w:right w:val="single" w:sz="4" w:space="0" w:color="385522"/>
            </w:tcBorders>
            <w:shd w:val="clear" w:color="auto" w:fill="E1EED9"/>
          </w:tcPr>
          <w:p w14:paraId="268A25C5" w14:textId="77777777" w:rsidR="00983F6B" w:rsidRPr="008B68C1" w:rsidRDefault="00983F6B" w:rsidP="00983F6B">
            <w:pPr>
              <w:pStyle w:val="TableParagraph"/>
              <w:numPr>
                <w:ilvl w:val="0"/>
                <w:numId w:val="22"/>
              </w:numPr>
              <w:tabs>
                <w:tab w:val="left" w:pos="828"/>
              </w:tabs>
              <w:kinsoku w:val="0"/>
              <w:overflowPunct w:val="0"/>
              <w:spacing w:before="136"/>
              <w:rPr>
                <w:spacing w:val="-2"/>
                <w:szCs w:val="22"/>
              </w:rPr>
            </w:pPr>
            <w:r w:rsidRPr="008B68C1">
              <w:rPr>
                <w:szCs w:val="22"/>
              </w:rPr>
              <w:t>TPUD</w:t>
            </w:r>
            <w:r w:rsidRPr="008B68C1">
              <w:rPr>
                <w:spacing w:val="-7"/>
                <w:szCs w:val="22"/>
              </w:rPr>
              <w:t xml:space="preserve"> </w:t>
            </w:r>
            <w:r w:rsidRPr="008B68C1">
              <w:rPr>
                <w:szCs w:val="22"/>
              </w:rPr>
              <w:t>Emergency</w:t>
            </w:r>
            <w:r w:rsidRPr="008B68C1">
              <w:rPr>
                <w:spacing w:val="-6"/>
                <w:szCs w:val="22"/>
              </w:rPr>
              <w:t xml:space="preserve"> </w:t>
            </w:r>
            <w:r w:rsidRPr="008B68C1">
              <w:rPr>
                <w:szCs w:val="22"/>
              </w:rPr>
              <w:t>Operations</w:t>
            </w:r>
            <w:r w:rsidRPr="008B68C1">
              <w:rPr>
                <w:spacing w:val="-6"/>
                <w:szCs w:val="22"/>
              </w:rPr>
              <w:t xml:space="preserve"> </w:t>
            </w:r>
            <w:r w:rsidRPr="008B68C1">
              <w:rPr>
                <w:spacing w:val="-2"/>
                <w:szCs w:val="22"/>
              </w:rPr>
              <w:t>Center</w:t>
            </w:r>
          </w:p>
        </w:tc>
        <w:tc>
          <w:tcPr>
            <w:tcW w:w="4659" w:type="dxa"/>
            <w:tcBorders>
              <w:top w:val="single" w:sz="4" w:space="0" w:color="385522"/>
              <w:left w:val="single" w:sz="4" w:space="0" w:color="385522"/>
              <w:bottom w:val="single" w:sz="4" w:space="0" w:color="385522"/>
              <w:right w:val="single" w:sz="4" w:space="0" w:color="385522"/>
            </w:tcBorders>
            <w:shd w:val="clear" w:color="auto" w:fill="E1EED9"/>
          </w:tcPr>
          <w:p w14:paraId="1CD7BB17" w14:textId="77777777" w:rsidR="00983F6B" w:rsidRPr="008B68C1" w:rsidRDefault="00983F6B" w:rsidP="00203C0B">
            <w:pPr>
              <w:pStyle w:val="TableParagraph"/>
              <w:kinsoku w:val="0"/>
              <w:overflowPunct w:val="0"/>
              <w:spacing w:before="3"/>
              <w:ind w:left="107"/>
              <w:rPr>
                <w:spacing w:val="-2"/>
                <w:szCs w:val="22"/>
              </w:rPr>
            </w:pPr>
            <w:r w:rsidRPr="008B68C1">
              <w:rPr>
                <w:szCs w:val="22"/>
              </w:rPr>
              <w:t>Workforce</w:t>
            </w:r>
            <w:r w:rsidRPr="008B68C1">
              <w:rPr>
                <w:spacing w:val="-9"/>
                <w:szCs w:val="22"/>
              </w:rPr>
              <w:t xml:space="preserve"> </w:t>
            </w:r>
            <w:r w:rsidRPr="008B68C1">
              <w:rPr>
                <w:szCs w:val="22"/>
              </w:rPr>
              <w:t>and</w:t>
            </w:r>
            <w:r w:rsidRPr="008B68C1">
              <w:rPr>
                <w:spacing w:val="-5"/>
                <w:szCs w:val="22"/>
              </w:rPr>
              <w:t xml:space="preserve"> </w:t>
            </w:r>
            <w:r w:rsidRPr="008B68C1">
              <w:rPr>
                <w:szCs w:val="22"/>
              </w:rPr>
              <w:t>Enterprise</w:t>
            </w:r>
            <w:r w:rsidRPr="008B68C1">
              <w:rPr>
                <w:spacing w:val="-6"/>
                <w:szCs w:val="22"/>
              </w:rPr>
              <w:t xml:space="preserve"> </w:t>
            </w:r>
            <w:r w:rsidRPr="008B68C1">
              <w:rPr>
                <w:szCs w:val="22"/>
              </w:rPr>
              <w:t>Services:</w:t>
            </w:r>
            <w:r w:rsidRPr="008B68C1">
              <w:rPr>
                <w:spacing w:val="-4"/>
                <w:szCs w:val="22"/>
              </w:rPr>
              <w:t xml:space="preserve"> </w:t>
            </w:r>
            <w:r w:rsidRPr="008B68C1">
              <w:rPr>
                <w:spacing w:val="-2"/>
                <w:szCs w:val="22"/>
              </w:rPr>
              <w:t>Facilities</w:t>
            </w:r>
          </w:p>
          <w:p w14:paraId="1B312C40" w14:textId="77777777" w:rsidR="00983F6B" w:rsidRPr="008B68C1" w:rsidRDefault="00983F6B" w:rsidP="00203C0B">
            <w:pPr>
              <w:pStyle w:val="TableParagraph"/>
              <w:kinsoku w:val="0"/>
              <w:overflowPunct w:val="0"/>
              <w:spacing w:before="37"/>
              <w:ind w:left="107"/>
              <w:rPr>
                <w:spacing w:val="-2"/>
                <w:szCs w:val="22"/>
              </w:rPr>
            </w:pPr>
            <w:r w:rsidRPr="008B68C1">
              <w:rPr>
                <w:spacing w:val="-2"/>
                <w:szCs w:val="22"/>
              </w:rPr>
              <w:t>Operations</w:t>
            </w:r>
          </w:p>
        </w:tc>
      </w:tr>
      <w:tr w:rsidR="00983F6B" w14:paraId="7C902183" w14:textId="77777777" w:rsidTr="00203C0B">
        <w:trPr>
          <w:trHeight w:val="890"/>
        </w:trPr>
        <w:tc>
          <w:tcPr>
            <w:tcW w:w="4697" w:type="dxa"/>
            <w:tcBorders>
              <w:top w:val="single" w:sz="4" w:space="0" w:color="385522"/>
              <w:left w:val="single" w:sz="4" w:space="0" w:color="385522"/>
              <w:bottom w:val="single" w:sz="4" w:space="0" w:color="385522"/>
              <w:right w:val="single" w:sz="4" w:space="0" w:color="385522"/>
            </w:tcBorders>
          </w:tcPr>
          <w:p w14:paraId="3C9E6BF2" w14:textId="77777777" w:rsidR="00983F6B" w:rsidRPr="008B68C1" w:rsidRDefault="00983F6B" w:rsidP="00983F6B">
            <w:pPr>
              <w:pStyle w:val="TableParagraph"/>
              <w:numPr>
                <w:ilvl w:val="0"/>
                <w:numId w:val="21"/>
              </w:numPr>
              <w:tabs>
                <w:tab w:val="left" w:pos="828"/>
              </w:tabs>
              <w:kinsoku w:val="0"/>
              <w:overflowPunct w:val="0"/>
              <w:spacing w:before="148" w:line="273" w:lineRule="auto"/>
              <w:ind w:right="97"/>
              <w:rPr>
                <w:spacing w:val="-2"/>
                <w:szCs w:val="22"/>
              </w:rPr>
            </w:pPr>
            <w:r w:rsidRPr="008B68C1">
              <w:rPr>
                <w:szCs w:val="22"/>
              </w:rPr>
              <w:t>Public</w:t>
            </w:r>
            <w:r w:rsidRPr="008B68C1">
              <w:rPr>
                <w:spacing w:val="-10"/>
                <w:szCs w:val="22"/>
              </w:rPr>
              <w:t xml:space="preserve"> </w:t>
            </w:r>
            <w:r w:rsidRPr="008B68C1">
              <w:rPr>
                <w:szCs w:val="22"/>
              </w:rPr>
              <w:t>and</w:t>
            </w:r>
            <w:r w:rsidRPr="008B68C1">
              <w:rPr>
                <w:spacing w:val="-11"/>
                <w:szCs w:val="22"/>
              </w:rPr>
              <w:t xml:space="preserve"> </w:t>
            </w:r>
            <w:r w:rsidRPr="008B68C1">
              <w:rPr>
                <w:szCs w:val="22"/>
              </w:rPr>
              <w:t>agency</w:t>
            </w:r>
            <w:r w:rsidRPr="008B68C1">
              <w:rPr>
                <w:spacing w:val="-10"/>
                <w:szCs w:val="22"/>
              </w:rPr>
              <w:t xml:space="preserve"> </w:t>
            </w:r>
            <w:r w:rsidRPr="008B68C1">
              <w:rPr>
                <w:szCs w:val="22"/>
              </w:rPr>
              <w:t>communications</w:t>
            </w:r>
            <w:r w:rsidRPr="008B68C1">
              <w:rPr>
                <w:spacing w:val="-10"/>
                <w:szCs w:val="22"/>
              </w:rPr>
              <w:t xml:space="preserve"> </w:t>
            </w:r>
            <w:r w:rsidRPr="008B68C1">
              <w:rPr>
                <w:szCs w:val="22"/>
              </w:rPr>
              <w:t xml:space="preserve">for </w:t>
            </w:r>
            <w:r w:rsidRPr="008B68C1">
              <w:rPr>
                <w:spacing w:val="-2"/>
                <w:szCs w:val="22"/>
              </w:rPr>
              <w:t>wildfires</w:t>
            </w:r>
          </w:p>
        </w:tc>
        <w:tc>
          <w:tcPr>
            <w:tcW w:w="4659" w:type="dxa"/>
            <w:tcBorders>
              <w:top w:val="single" w:sz="4" w:space="0" w:color="385522"/>
              <w:left w:val="single" w:sz="4" w:space="0" w:color="385522"/>
              <w:bottom w:val="single" w:sz="4" w:space="0" w:color="385522"/>
              <w:right w:val="single" w:sz="4" w:space="0" w:color="385522"/>
            </w:tcBorders>
          </w:tcPr>
          <w:p w14:paraId="249FF317" w14:textId="77777777" w:rsidR="00983F6B" w:rsidRPr="008B68C1" w:rsidRDefault="00983F6B" w:rsidP="00203C0B">
            <w:pPr>
              <w:pStyle w:val="TableParagraph"/>
              <w:kinsoku w:val="0"/>
              <w:overflowPunct w:val="0"/>
              <w:spacing w:before="15"/>
              <w:ind w:left="107"/>
              <w:rPr>
                <w:spacing w:val="-2"/>
                <w:szCs w:val="22"/>
              </w:rPr>
            </w:pPr>
            <w:r w:rsidRPr="008B68C1">
              <w:rPr>
                <w:szCs w:val="22"/>
              </w:rPr>
              <w:t>Customer</w:t>
            </w:r>
            <w:r w:rsidRPr="008B68C1">
              <w:rPr>
                <w:spacing w:val="-5"/>
                <w:szCs w:val="22"/>
              </w:rPr>
              <w:t xml:space="preserve"> </w:t>
            </w:r>
            <w:r w:rsidRPr="008B68C1">
              <w:rPr>
                <w:szCs w:val="22"/>
              </w:rPr>
              <w:t>&amp;</w:t>
            </w:r>
            <w:r w:rsidRPr="008B68C1">
              <w:rPr>
                <w:spacing w:val="-6"/>
                <w:szCs w:val="22"/>
              </w:rPr>
              <w:t xml:space="preserve"> </w:t>
            </w:r>
            <w:r w:rsidRPr="008B68C1">
              <w:rPr>
                <w:szCs w:val="22"/>
              </w:rPr>
              <w:t>Community</w:t>
            </w:r>
            <w:r w:rsidRPr="008B68C1">
              <w:rPr>
                <w:spacing w:val="-5"/>
                <w:szCs w:val="22"/>
              </w:rPr>
              <w:t xml:space="preserve"> </w:t>
            </w:r>
            <w:r w:rsidRPr="008B68C1">
              <w:rPr>
                <w:szCs w:val="22"/>
              </w:rPr>
              <w:t>Services:</w:t>
            </w:r>
            <w:r w:rsidRPr="008B68C1">
              <w:rPr>
                <w:spacing w:val="-4"/>
                <w:szCs w:val="22"/>
              </w:rPr>
              <w:t xml:space="preserve"> </w:t>
            </w:r>
            <w:r w:rsidRPr="008B68C1">
              <w:rPr>
                <w:spacing w:val="-2"/>
                <w:szCs w:val="22"/>
              </w:rPr>
              <w:t>Revenue</w:t>
            </w:r>
          </w:p>
          <w:p w14:paraId="273D7A78" w14:textId="77777777" w:rsidR="00983F6B" w:rsidRDefault="00983F6B" w:rsidP="00203C0B">
            <w:pPr>
              <w:pStyle w:val="TableParagraph"/>
              <w:kinsoku w:val="0"/>
              <w:overflowPunct w:val="0"/>
              <w:spacing w:before="8" w:line="280" w:lineRule="atLeast"/>
              <w:ind w:left="107"/>
              <w:rPr>
                <w:szCs w:val="22"/>
              </w:rPr>
            </w:pPr>
            <w:r w:rsidRPr="008B68C1">
              <w:rPr>
                <w:szCs w:val="22"/>
              </w:rPr>
              <w:t>Operations,</w:t>
            </w:r>
            <w:r w:rsidRPr="008B68C1">
              <w:rPr>
                <w:spacing w:val="-12"/>
                <w:szCs w:val="22"/>
              </w:rPr>
              <w:t xml:space="preserve"> </w:t>
            </w:r>
            <w:r w:rsidRPr="008B68C1">
              <w:rPr>
                <w:szCs w:val="22"/>
              </w:rPr>
              <w:t>Communications</w:t>
            </w:r>
            <w:r w:rsidRPr="008B68C1">
              <w:rPr>
                <w:spacing w:val="-12"/>
                <w:szCs w:val="22"/>
              </w:rPr>
              <w:t xml:space="preserve"> </w:t>
            </w:r>
            <w:r w:rsidRPr="008B68C1">
              <w:rPr>
                <w:szCs w:val="22"/>
              </w:rPr>
              <w:t>Marketing</w:t>
            </w:r>
            <w:r w:rsidRPr="008B68C1">
              <w:rPr>
                <w:spacing w:val="-13"/>
                <w:szCs w:val="22"/>
              </w:rPr>
              <w:t xml:space="preserve"> </w:t>
            </w:r>
            <w:r w:rsidRPr="008B68C1">
              <w:rPr>
                <w:szCs w:val="22"/>
              </w:rPr>
              <w:t>&amp; Community Relations</w:t>
            </w:r>
          </w:p>
        </w:tc>
      </w:tr>
    </w:tbl>
    <w:p w14:paraId="000225A6" w14:textId="3036B847" w:rsidR="00002B9C" w:rsidRPr="00F14239" w:rsidRDefault="00540D8C" w:rsidP="00F14239">
      <w:pPr>
        <w:pStyle w:val="Heading2"/>
      </w:pPr>
      <w:bookmarkStart w:id="79" w:name="_Toc135758597"/>
      <w:r w:rsidRPr="00F14239">
        <w:t>Coordination with Water Utilities/Department</w:t>
      </w:r>
      <w:bookmarkEnd w:id="79"/>
    </w:p>
    <w:p w14:paraId="30D373DC" w14:textId="1EB0820C" w:rsidR="00004C12" w:rsidRPr="00D61AC7" w:rsidRDefault="00D61AC7" w:rsidP="00004C12">
      <w:pPr>
        <w:pStyle w:val="ListParagraph"/>
        <w:rPr>
          <w:spacing w:val="-4"/>
        </w:rPr>
      </w:pPr>
      <w:r w:rsidRPr="00D61AC7">
        <w:rPr>
          <w:spacing w:val="-4"/>
        </w:rPr>
        <w:t xml:space="preserve">TPUD coordinates emergency response efforts with </w:t>
      </w:r>
      <w:r w:rsidR="00833962">
        <w:rPr>
          <w:spacing w:val="-4"/>
        </w:rPr>
        <w:t>Trinity County Office of Emergency Services who then coordinate efforts with other county departments</w:t>
      </w:r>
      <w:ins w:id="80" w:author="Sarah Sheetz" w:date="2024-05-21T15:45:00Z" w16du:dateUtc="2024-05-21T22:45:00Z">
        <w:r w:rsidR="00364C0B">
          <w:rPr>
            <w:spacing w:val="-4"/>
          </w:rPr>
          <w:t>.</w:t>
        </w:r>
      </w:ins>
    </w:p>
    <w:p w14:paraId="2389AEEF" w14:textId="61DFEB5D" w:rsidR="00565333" w:rsidRPr="000E6D9F" w:rsidRDefault="00540D8C" w:rsidP="000E6D9F">
      <w:pPr>
        <w:pStyle w:val="Heading2"/>
      </w:pPr>
      <w:bookmarkStart w:id="81" w:name="_Toc135758598"/>
      <w:r w:rsidRPr="000E6D9F">
        <w:t>Coordination with Communication Infrastructure Providers</w:t>
      </w:r>
      <w:bookmarkEnd w:id="81"/>
    </w:p>
    <w:p w14:paraId="14727974" w14:textId="4CE9B3D3" w:rsidR="009E5D02" w:rsidRDefault="00083D63" w:rsidP="00083D63">
      <w:pPr>
        <w:pStyle w:val="ListParagraph"/>
      </w:pPr>
      <w:r w:rsidRPr="004137D9">
        <w:t xml:space="preserve">TPUD understands the importance of proactive planning and coordinating closely with local governments, agencies, and customers. </w:t>
      </w:r>
      <w:r w:rsidR="004137D9">
        <w:t>S</w:t>
      </w:r>
      <w:r w:rsidRPr="004137D9">
        <w:t xml:space="preserve">everal stakeholders </w:t>
      </w:r>
      <w:r w:rsidR="00A855AD" w:rsidRPr="004137D9">
        <w:t>engage in</w:t>
      </w:r>
      <w:r w:rsidRPr="004137D9">
        <w:t xml:space="preserve"> emergency preparedness and response. The key stakeholders include local governmental agencies</w:t>
      </w:r>
      <w:r w:rsidRPr="004137D9">
        <w:rPr>
          <w:spacing w:val="-4"/>
        </w:rPr>
        <w:t xml:space="preserve"> </w:t>
      </w:r>
      <w:r w:rsidRPr="004137D9">
        <w:t>as</w:t>
      </w:r>
      <w:r w:rsidRPr="004137D9">
        <w:rPr>
          <w:spacing w:val="-4"/>
        </w:rPr>
        <w:t xml:space="preserve"> </w:t>
      </w:r>
      <w:r w:rsidRPr="004137D9">
        <w:t>well</w:t>
      </w:r>
      <w:r w:rsidRPr="004137D9">
        <w:rPr>
          <w:spacing w:val="-4"/>
        </w:rPr>
        <w:t xml:space="preserve"> </w:t>
      </w:r>
      <w:r w:rsidRPr="004137D9">
        <w:t>as</w:t>
      </w:r>
      <w:r w:rsidRPr="004137D9">
        <w:rPr>
          <w:spacing w:val="-4"/>
        </w:rPr>
        <w:t xml:space="preserve"> </w:t>
      </w:r>
      <w:r w:rsidRPr="004137D9">
        <w:t>location-specific</w:t>
      </w:r>
      <w:r w:rsidRPr="004137D9">
        <w:rPr>
          <w:spacing w:val="-4"/>
        </w:rPr>
        <w:t xml:space="preserve"> </w:t>
      </w:r>
      <w:r w:rsidRPr="004137D9">
        <w:t>organizations,</w:t>
      </w:r>
      <w:r w:rsidRPr="004137D9">
        <w:rPr>
          <w:spacing w:val="-3"/>
        </w:rPr>
        <w:t xml:space="preserve"> </w:t>
      </w:r>
      <w:r w:rsidRPr="004137D9">
        <w:t>including</w:t>
      </w:r>
      <w:r w:rsidRPr="004137D9">
        <w:rPr>
          <w:spacing w:val="-5"/>
        </w:rPr>
        <w:t xml:space="preserve"> </w:t>
      </w:r>
      <w:r w:rsidRPr="004137D9">
        <w:t>critical</w:t>
      </w:r>
      <w:r w:rsidRPr="004137D9">
        <w:rPr>
          <w:spacing w:val="-4"/>
        </w:rPr>
        <w:t xml:space="preserve"> </w:t>
      </w:r>
      <w:r w:rsidRPr="004137D9">
        <w:t>facilities,</w:t>
      </w:r>
      <w:r w:rsidRPr="004137D9">
        <w:rPr>
          <w:spacing w:val="-3"/>
        </w:rPr>
        <w:t xml:space="preserve"> </w:t>
      </w:r>
      <w:r w:rsidRPr="004137D9">
        <w:t>resorts,</w:t>
      </w:r>
      <w:r w:rsidRPr="004137D9">
        <w:rPr>
          <w:spacing w:val="-3"/>
        </w:rPr>
        <w:t xml:space="preserve"> </w:t>
      </w:r>
      <w:r w:rsidRPr="004137D9">
        <w:t>customers, and business groups.</w:t>
      </w:r>
    </w:p>
    <w:p w14:paraId="08F0E3B7" w14:textId="73C9010D" w:rsidR="00083D63" w:rsidRDefault="007F72C3" w:rsidP="007F72C3">
      <w:pPr>
        <w:pStyle w:val="Caption"/>
      </w:pPr>
      <w:r>
        <w:t>T</w:t>
      </w:r>
      <w:r w:rsidR="00083D63">
        <w:t>able</w:t>
      </w:r>
      <w:r w:rsidR="00A65DA0">
        <w:t xml:space="preserve"> </w:t>
      </w:r>
      <w:r w:rsidR="006C33DA">
        <w:t>4</w:t>
      </w:r>
      <w:r w:rsidR="00083D63">
        <w:t xml:space="preserve">: </w:t>
      </w:r>
      <w:r w:rsidR="00A65DA0">
        <w:t>TPUD</w:t>
      </w:r>
      <w:r w:rsidR="00A65DA0">
        <w:rPr>
          <w:spacing w:val="-12"/>
        </w:rPr>
        <w:t xml:space="preserve"> </w:t>
      </w:r>
      <w:r w:rsidR="00A65DA0">
        <w:t>Emergency</w:t>
      </w:r>
      <w:r w:rsidR="00A65DA0">
        <w:rPr>
          <w:spacing w:val="-13"/>
        </w:rPr>
        <w:t xml:space="preserve"> </w:t>
      </w:r>
      <w:r w:rsidR="00A65DA0">
        <w:t>Preparedness</w:t>
      </w:r>
      <w:r w:rsidR="00A65DA0">
        <w:rPr>
          <w:spacing w:val="-14"/>
        </w:rPr>
        <w:t xml:space="preserve"> </w:t>
      </w:r>
      <w:r w:rsidR="00A65DA0">
        <w:t>and</w:t>
      </w:r>
      <w:r w:rsidR="00A65DA0">
        <w:rPr>
          <w:spacing w:val="-13"/>
        </w:rPr>
        <w:t xml:space="preserve"> </w:t>
      </w:r>
      <w:r w:rsidR="00A65DA0">
        <w:t>Response</w:t>
      </w:r>
      <w:r w:rsidR="00A65DA0">
        <w:rPr>
          <w:spacing w:val="-12"/>
        </w:rPr>
        <w:t xml:space="preserve"> </w:t>
      </w:r>
      <w:r w:rsidR="00A65DA0">
        <w:t>Stakeholder</w:t>
      </w:r>
      <w:r w:rsidR="00A65DA0">
        <w:rPr>
          <w:spacing w:val="-12"/>
        </w:rPr>
        <w:t xml:space="preserve"> </w:t>
      </w:r>
      <w:r w:rsidR="00A65DA0">
        <w:rPr>
          <w:spacing w:val="-4"/>
        </w:rPr>
        <w:t>List</w:t>
      </w:r>
    </w:p>
    <w:tbl>
      <w:tblPr>
        <w:tblW w:w="0" w:type="auto"/>
        <w:tblInd w:w="290" w:type="dxa"/>
        <w:tblLayout w:type="fixed"/>
        <w:tblCellMar>
          <w:left w:w="0" w:type="dxa"/>
          <w:right w:w="0" w:type="dxa"/>
        </w:tblCellMar>
        <w:tblLook w:val="0000" w:firstRow="0" w:lastRow="0" w:firstColumn="0" w:lastColumn="0" w:noHBand="0" w:noVBand="0"/>
      </w:tblPr>
      <w:tblGrid>
        <w:gridCol w:w="3437"/>
        <w:gridCol w:w="6171"/>
      </w:tblGrid>
      <w:tr w:rsidR="00083D63" w14:paraId="7E454324" w14:textId="77777777" w:rsidTr="001E0A67">
        <w:trPr>
          <w:cantSplit/>
          <w:trHeight w:val="527"/>
          <w:tblHeader/>
        </w:trPr>
        <w:tc>
          <w:tcPr>
            <w:tcW w:w="3437" w:type="dxa"/>
            <w:tcBorders>
              <w:top w:val="single" w:sz="4" w:space="0" w:color="385522"/>
              <w:left w:val="single" w:sz="4" w:space="0" w:color="385522"/>
              <w:bottom w:val="single" w:sz="4" w:space="0" w:color="385522"/>
              <w:right w:val="none" w:sz="6" w:space="0" w:color="auto"/>
            </w:tcBorders>
            <w:shd w:val="clear" w:color="auto" w:fill="006F4D"/>
          </w:tcPr>
          <w:p w14:paraId="2DCED31A" w14:textId="77777777" w:rsidR="00083D63" w:rsidRPr="009E5D02" w:rsidRDefault="00083D63" w:rsidP="009E5D02">
            <w:pPr>
              <w:pStyle w:val="TableParagraph"/>
              <w:rPr>
                <w:rFonts w:eastAsia="Times New Roman" w:cstheme="minorHAnsi"/>
                <w:color w:val="FFFFFF"/>
                <w:szCs w:val="22"/>
              </w:rPr>
            </w:pPr>
            <w:r w:rsidRPr="009E5D02">
              <w:rPr>
                <w:rFonts w:eastAsia="Times New Roman" w:cstheme="minorHAnsi"/>
                <w:color w:val="FFFFFF"/>
                <w:szCs w:val="22"/>
              </w:rPr>
              <w:t>STAKEHOLDER GROUP</w:t>
            </w:r>
          </w:p>
        </w:tc>
        <w:tc>
          <w:tcPr>
            <w:tcW w:w="6171" w:type="dxa"/>
            <w:tcBorders>
              <w:top w:val="single" w:sz="4" w:space="0" w:color="385522"/>
              <w:left w:val="none" w:sz="6" w:space="0" w:color="auto"/>
              <w:bottom w:val="single" w:sz="4" w:space="0" w:color="385522"/>
              <w:right w:val="single" w:sz="4" w:space="0" w:color="385522"/>
            </w:tcBorders>
            <w:shd w:val="clear" w:color="auto" w:fill="006F4D"/>
          </w:tcPr>
          <w:p w14:paraId="728548C3" w14:textId="77777777" w:rsidR="00083D63" w:rsidRPr="009E5D02" w:rsidRDefault="00083D63" w:rsidP="009E5D02">
            <w:pPr>
              <w:pStyle w:val="TableParagraph"/>
              <w:rPr>
                <w:rFonts w:eastAsia="Times New Roman" w:cstheme="minorHAnsi"/>
                <w:color w:val="FFFFFF"/>
                <w:szCs w:val="22"/>
              </w:rPr>
            </w:pPr>
            <w:r w:rsidRPr="009E5D02">
              <w:rPr>
                <w:rFonts w:eastAsia="Times New Roman" w:cstheme="minorHAnsi"/>
                <w:color w:val="FFFFFF"/>
                <w:szCs w:val="22"/>
              </w:rPr>
              <w:t>DESCRIPTION</w:t>
            </w:r>
          </w:p>
        </w:tc>
      </w:tr>
      <w:tr w:rsidR="00083D63" w14:paraId="1936517F" w14:textId="77777777" w:rsidTr="00083D63">
        <w:trPr>
          <w:cantSplit/>
          <w:trHeight w:val="2015"/>
        </w:trPr>
        <w:tc>
          <w:tcPr>
            <w:tcW w:w="3437" w:type="dxa"/>
            <w:tcBorders>
              <w:top w:val="single" w:sz="4" w:space="0" w:color="385522"/>
              <w:left w:val="single" w:sz="4" w:space="0" w:color="385522"/>
              <w:bottom w:val="single" w:sz="4" w:space="0" w:color="385522"/>
              <w:right w:val="single" w:sz="4" w:space="0" w:color="385522"/>
            </w:tcBorders>
            <w:shd w:val="clear" w:color="auto" w:fill="E1EED9"/>
          </w:tcPr>
          <w:p w14:paraId="422DC845" w14:textId="77777777" w:rsidR="00083D63" w:rsidRDefault="00083D63" w:rsidP="009F1EEC">
            <w:pPr>
              <w:pStyle w:val="TableParagraph"/>
              <w:kinsoku w:val="0"/>
              <w:overflowPunct w:val="0"/>
              <w:rPr>
                <w:b w:val="0"/>
                <w:bCs/>
              </w:rPr>
            </w:pPr>
          </w:p>
          <w:p w14:paraId="7168D335" w14:textId="77777777" w:rsidR="00083D63" w:rsidRDefault="00083D63" w:rsidP="009F1EEC">
            <w:pPr>
              <w:pStyle w:val="TableParagraph"/>
              <w:kinsoku w:val="0"/>
              <w:overflowPunct w:val="0"/>
              <w:rPr>
                <w:b w:val="0"/>
                <w:bCs/>
              </w:rPr>
            </w:pPr>
          </w:p>
          <w:p w14:paraId="5D7B97C8" w14:textId="77777777" w:rsidR="00083D63" w:rsidRDefault="00083D63" w:rsidP="009F1EEC">
            <w:pPr>
              <w:pStyle w:val="TableParagraph"/>
              <w:kinsoku w:val="0"/>
              <w:overflowPunct w:val="0"/>
              <w:spacing w:before="1"/>
              <w:rPr>
                <w:b w:val="0"/>
                <w:bCs/>
                <w:sz w:val="30"/>
                <w:szCs w:val="30"/>
              </w:rPr>
            </w:pPr>
          </w:p>
          <w:p w14:paraId="697AB37D" w14:textId="77777777" w:rsidR="00083D63" w:rsidRDefault="00083D63" w:rsidP="009F1EEC">
            <w:pPr>
              <w:pStyle w:val="TableParagraph"/>
              <w:kinsoku w:val="0"/>
              <w:overflowPunct w:val="0"/>
              <w:ind w:left="884" w:right="729"/>
              <w:jc w:val="center"/>
              <w:rPr>
                <w:spacing w:val="-2"/>
                <w:szCs w:val="22"/>
              </w:rPr>
            </w:pPr>
            <w:r>
              <w:rPr>
                <w:szCs w:val="22"/>
              </w:rPr>
              <w:t>Critical</w:t>
            </w:r>
            <w:r>
              <w:rPr>
                <w:spacing w:val="-3"/>
                <w:szCs w:val="22"/>
              </w:rPr>
              <w:t xml:space="preserve"> </w:t>
            </w:r>
            <w:r>
              <w:rPr>
                <w:spacing w:val="-2"/>
                <w:szCs w:val="22"/>
              </w:rPr>
              <w:t>Agencies</w:t>
            </w:r>
          </w:p>
        </w:tc>
        <w:tc>
          <w:tcPr>
            <w:tcW w:w="6171" w:type="dxa"/>
            <w:tcBorders>
              <w:top w:val="single" w:sz="4" w:space="0" w:color="385522"/>
              <w:left w:val="single" w:sz="4" w:space="0" w:color="385522"/>
              <w:bottom w:val="single" w:sz="4" w:space="0" w:color="385522"/>
              <w:right w:val="single" w:sz="4" w:space="0" w:color="385522"/>
            </w:tcBorders>
            <w:shd w:val="clear" w:color="auto" w:fill="E1EED9"/>
          </w:tcPr>
          <w:p w14:paraId="2344A877" w14:textId="77777777" w:rsidR="00083D63" w:rsidRDefault="00083D63" w:rsidP="004940D8">
            <w:pPr>
              <w:pStyle w:val="TableParagraph"/>
              <w:numPr>
                <w:ilvl w:val="0"/>
                <w:numId w:val="14"/>
              </w:numPr>
              <w:tabs>
                <w:tab w:val="left" w:pos="828"/>
              </w:tabs>
              <w:kinsoku w:val="0"/>
              <w:overflowPunct w:val="0"/>
              <w:spacing w:before="71" w:line="269" w:lineRule="exact"/>
              <w:rPr>
                <w:spacing w:val="-2"/>
                <w:szCs w:val="22"/>
              </w:rPr>
            </w:pPr>
            <w:r>
              <w:rPr>
                <w:szCs w:val="22"/>
              </w:rPr>
              <w:t>Primary</w:t>
            </w:r>
            <w:r>
              <w:rPr>
                <w:spacing w:val="-5"/>
                <w:szCs w:val="22"/>
              </w:rPr>
              <w:t xml:space="preserve"> </w:t>
            </w:r>
            <w:r>
              <w:rPr>
                <w:szCs w:val="22"/>
              </w:rPr>
              <w:t>Care</w:t>
            </w:r>
            <w:r>
              <w:rPr>
                <w:spacing w:val="-5"/>
                <w:szCs w:val="22"/>
              </w:rPr>
              <w:t xml:space="preserve"> </w:t>
            </w:r>
            <w:r>
              <w:rPr>
                <w:spacing w:val="-2"/>
                <w:szCs w:val="22"/>
              </w:rPr>
              <w:t>Hospitals</w:t>
            </w:r>
          </w:p>
          <w:p w14:paraId="1BFF9FD8" w14:textId="77777777" w:rsidR="00083D63" w:rsidRDefault="00083D63" w:rsidP="004940D8">
            <w:pPr>
              <w:pStyle w:val="TableParagraph"/>
              <w:numPr>
                <w:ilvl w:val="0"/>
                <w:numId w:val="14"/>
              </w:numPr>
              <w:tabs>
                <w:tab w:val="left" w:pos="828"/>
              </w:tabs>
              <w:kinsoku w:val="0"/>
              <w:overflowPunct w:val="0"/>
              <w:spacing w:line="268" w:lineRule="exact"/>
              <w:rPr>
                <w:spacing w:val="-2"/>
                <w:szCs w:val="22"/>
              </w:rPr>
            </w:pPr>
            <w:r>
              <w:rPr>
                <w:spacing w:val="-2"/>
                <w:szCs w:val="22"/>
              </w:rPr>
              <w:t>Schools</w:t>
            </w:r>
          </w:p>
          <w:p w14:paraId="38A3E74D" w14:textId="77777777" w:rsidR="00083D63" w:rsidRDefault="00083D63" w:rsidP="004940D8">
            <w:pPr>
              <w:pStyle w:val="TableParagraph"/>
              <w:numPr>
                <w:ilvl w:val="0"/>
                <w:numId w:val="14"/>
              </w:numPr>
              <w:tabs>
                <w:tab w:val="left" w:pos="828"/>
              </w:tabs>
              <w:kinsoku w:val="0"/>
              <w:overflowPunct w:val="0"/>
              <w:spacing w:line="268" w:lineRule="exact"/>
              <w:rPr>
                <w:spacing w:val="-2"/>
                <w:szCs w:val="22"/>
              </w:rPr>
            </w:pPr>
            <w:r>
              <w:rPr>
                <w:szCs w:val="22"/>
              </w:rPr>
              <w:t>Water</w:t>
            </w:r>
            <w:r>
              <w:rPr>
                <w:spacing w:val="-3"/>
                <w:szCs w:val="22"/>
              </w:rPr>
              <w:t xml:space="preserve"> </w:t>
            </w:r>
            <w:r>
              <w:rPr>
                <w:spacing w:val="-2"/>
                <w:szCs w:val="22"/>
              </w:rPr>
              <w:t>Districts</w:t>
            </w:r>
          </w:p>
          <w:p w14:paraId="02ED59E8" w14:textId="77777777" w:rsidR="00083D63" w:rsidRDefault="00083D63" w:rsidP="004940D8">
            <w:pPr>
              <w:pStyle w:val="TableParagraph"/>
              <w:numPr>
                <w:ilvl w:val="0"/>
                <w:numId w:val="14"/>
              </w:numPr>
              <w:tabs>
                <w:tab w:val="left" w:pos="828"/>
              </w:tabs>
              <w:kinsoku w:val="0"/>
              <w:overflowPunct w:val="0"/>
              <w:spacing w:line="268" w:lineRule="exact"/>
              <w:rPr>
                <w:spacing w:val="-2"/>
                <w:szCs w:val="22"/>
              </w:rPr>
            </w:pPr>
            <w:r>
              <w:rPr>
                <w:szCs w:val="22"/>
              </w:rPr>
              <w:t>Public</w:t>
            </w:r>
            <w:r>
              <w:rPr>
                <w:spacing w:val="-5"/>
                <w:szCs w:val="22"/>
              </w:rPr>
              <w:t xml:space="preserve"> </w:t>
            </w:r>
            <w:r>
              <w:rPr>
                <w:szCs w:val="22"/>
              </w:rPr>
              <w:t>Safety</w:t>
            </w:r>
            <w:r>
              <w:rPr>
                <w:spacing w:val="-4"/>
                <w:szCs w:val="22"/>
              </w:rPr>
              <w:t xml:space="preserve"> </w:t>
            </w:r>
            <w:r>
              <w:rPr>
                <w:szCs w:val="22"/>
              </w:rPr>
              <w:t>Dispatch</w:t>
            </w:r>
            <w:r>
              <w:rPr>
                <w:spacing w:val="-5"/>
                <w:szCs w:val="22"/>
              </w:rPr>
              <w:t xml:space="preserve"> </w:t>
            </w:r>
            <w:r>
              <w:rPr>
                <w:spacing w:val="-2"/>
                <w:szCs w:val="22"/>
              </w:rPr>
              <w:t>Centers</w:t>
            </w:r>
          </w:p>
          <w:p w14:paraId="669EC018" w14:textId="77777777" w:rsidR="00083D63" w:rsidRDefault="00083D63" w:rsidP="004940D8">
            <w:pPr>
              <w:pStyle w:val="TableParagraph"/>
              <w:numPr>
                <w:ilvl w:val="0"/>
                <w:numId w:val="14"/>
              </w:numPr>
              <w:tabs>
                <w:tab w:val="left" w:pos="828"/>
              </w:tabs>
              <w:kinsoku w:val="0"/>
              <w:overflowPunct w:val="0"/>
              <w:spacing w:line="266" w:lineRule="exact"/>
              <w:rPr>
                <w:spacing w:val="-2"/>
                <w:szCs w:val="22"/>
              </w:rPr>
            </w:pPr>
            <w:r>
              <w:rPr>
                <w:szCs w:val="22"/>
              </w:rPr>
              <w:t>Local</w:t>
            </w:r>
            <w:r>
              <w:rPr>
                <w:spacing w:val="-8"/>
                <w:szCs w:val="22"/>
              </w:rPr>
              <w:t xml:space="preserve"> </w:t>
            </w:r>
            <w:r>
              <w:rPr>
                <w:szCs w:val="22"/>
              </w:rPr>
              <w:t>Emergency</w:t>
            </w:r>
            <w:r>
              <w:rPr>
                <w:spacing w:val="-7"/>
                <w:szCs w:val="22"/>
              </w:rPr>
              <w:t xml:space="preserve"> </w:t>
            </w:r>
            <w:r>
              <w:rPr>
                <w:szCs w:val="22"/>
              </w:rPr>
              <w:t>Planning</w:t>
            </w:r>
            <w:r>
              <w:rPr>
                <w:spacing w:val="-7"/>
                <w:szCs w:val="22"/>
              </w:rPr>
              <w:t xml:space="preserve"> </w:t>
            </w:r>
            <w:r>
              <w:rPr>
                <w:spacing w:val="-2"/>
                <w:szCs w:val="22"/>
              </w:rPr>
              <w:t>Committees</w:t>
            </w:r>
          </w:p>
          <w:p w14:paraId="733C3601" w14:textId="77777777" w:rsidR="00083D63" w:rsidRDefault="00083D63" w:rsidP="004940D8">
            <w:pPr>
              <w:pStyle w:val="TableParagraph"/>
              <w:numPr>
                <w:ilvl w:val="0"/>
                <w:numId w:val="14"/>
              </w:numPr>
              <w:tabs>
                <w:tab w:val="left" w:pos="828"/>
              </w:tabs>
              <w:kinsoku w:val="0"/>
              <w:overflowPunct w:val="0"/>
              <w:spacing w:line="268" w:lineRule="exact"/>
              <w:rPr>
                <w:spacing w:val="-2"/>
                <w:szCs w:val="22"/>
              </w:rPr>
            </w:pPr>
            <w:r>
              <w:rPr>
                <w:szCs w:val="22"/>
              </w:rPr>
              <w:t>California</w:t>
            </w:r>
            <w:r>
              <w:rPr>
                <w:spacing w:val="-7"/>
                <w:szCs w:val="22"/>
              </w:rPr>
              <w:t xml:space="preserve"> </w:t>
            </w:r>
            <w:r>
              <w:rPr>
                <w:szCs w:val="22"/>
              </w:rPr>
              <w:t>Department</w:t>
            </w:r>
            <w:r>
              <w:rPr>
                <w:spacing w:val="-6"/>
                <w:szCs w:val="22"/>
              </w:rPr>
              <w:t xml:space="preserve"> </w:t>
            </w:r>
            <w:r>
              <w:rPr>
                <w:szCs w:val="22"/>
              </w:rPr>
              <w:t>of</w:t>
            </w:r>
            <w:r>
              <w:rPr>
                <w:spacing w:val="-7"/>
                <w:szCs w:val="22"/>
              </w:rPr>
              <w:t xml:space="preserve"> </w:t>
            </w:r>
            <w:r>
              <w:rPr>
                <w:spacing w:val="-2"/>
                <w:szCs w:val="22"/>
              </w:rPr>
              <w:t>Transportation</w:t>
            </w:r>
          </w:p>
          <w:p w14:paraId="67F0BAAC" w14:textId="77777777" w:rsidR="00083D63" w:rsidRDefault="00083D63" w:rsidP="004940D8">
            <w:pPr>
              <w:pStyle w:val="TableParagraph"/>
              <w:numPr>
                <w:ilvl w:val="0"/>
                <w:numId w:val="14"/>
              </w:numPr>
              <w:tabs>
                <w:tab w:val="left" w:pos="828"/>
              </w:tabs>
              <w:kinsoku w:val="0"/>
              <w:overflowPunct w:val="0"/>
              <w:spacing w:line="269" w:lineRule="exact"/>
              <w:rPr>
                <w:spacing w:val="-2"/>
                <w:szCs w:val="22"/>
              </w:rPr>
            </w:pPr>
            <w:r>
              <w:rPr>
                <w:szCs w:val="22"/>
              </w:rPr>
              <w:t>CPUC</w:t>
            </w:r>
            <w:r>
              <w:rPr>
                <w:spacing w:val="-6"/>
                <w:szCs w:val="22"/>
              </w:rPr>
              <w:t xml:space="preserve"> </w:t>
            </w:r>
            <w:r>
              <w:rPr>
                <w:szCs w:val="22"/>
              </w:rPr>
              <w:t>Safety</w:t>
            </w:r>
            <w:r>
              <w:rPr>
                <w:spacing w:val="-5"/>
                <w:szCs w:val="22"/>
              </w:rPr>
              <w:t xml:space="preserve"> </w:t>
            </w:r>
            <w:r>
              <w:rPr>
                <w:szCs w:val="22"/>
              </w:rPr>
              <w:t>and</w:t>
            </w:r>
            <w:r>
              <w:rPr>
                <w:spacing w:val="-6"/>
                <w:szCs w:val="22"/>
              </w:rPr>
              <w:t xml:space="preserve"> </w:t>
            </w:r>
            <w:r>
              <w:rPr>
                <w:szCs w:val="22"/>
              </w:rPr>
              <w:t>Enforcement</w:t>
            </w:r>
            <w:r>
              <w:rPr>
                <w:spacing w:val="-4"/>
                <w:szCs w:val="22"/>
              </w:rPr>
              <w:t xml:space="preserve"> </w:t>
            </w:r>
            <w:r>
              <w:rPr>
                <w:spacing w:val="-2"/>
                <w:szCs w:val="22"/>
              </w:rPr>
              <w:t>Division</w:t>
            </w:r>
          </w:p>
        </w:tc>
      </w:tr>
      <w:tr w:rsidR="00083D63" w14:paraId="794B1AE6" w14:textId="77777777" w:rsidTr="00083D63">
        <w:trPr>
          <w:cantSplit/>
          <w:trHeight w:val="988"/>
        </w:trPr>
        <w:tc>
          <w:tcPr>
            <w:tcW w:w="3437" w:type="dxa"/>
            <w:tcBorders>
              <w:top w:val="single" w:sz="4" w:space="0" w:color="385522"/>
              <w:left w:val="single" w:sz="4" w:space="0" w:color="385522"/>
              <w:bottom w:val="single" w:sz="4" w:space="0" w:color="385522"/>
              <w:right w:val="single" w:sz="4" w:space="0" w:color="385522"/>
            </w:tcBorders>
          </w:tcPr>
          <w:p w14:paraId="53E13606" w14:textId="77777777" w:rsidR="00083D63" w:rsidRDefault="00083D63" w:rsidP="009F1EEC">
            <w:pPr>
              <w:pStyle w:val="TableParagraph"/>
              <w:kinsoku w:val="0"/>
              <w:overflowPunct w:val="0"/>
              <w:spacing w:before="8"/>
              <w:rPr>
                <w:b w:val="0"/>
                <w:bCs/>
                <w:sz w:val="32"/>
                <w:szCs w:val="32"/>
              </w:rPr>
            </w:pPr>
          </w:p>
          <w:p w14:paraId="01E26990" w14:textId="77777777" w:rsidR="00083D63" w:rsidRDefault="00083D63" w:rsidP="009F1EEC">
            <w:pPr>
              <w:pStyle w:val="TableParagraph"/>
              <w:kinsoku w:val="0"/>
              <w:overflowPunct w:val="0"/>
              <w:ind w:left="884" w:right="730"/>
              <w:jc w:val="center"/>
              <w:rPr>
                <w:spacing w:val="-2"/>
                <w:szCs w:val="22"/>
              </w:rPr>
            </w:pPr>
            <w:r>
              <w:rPr>
                <w:spacing w:val="-2"/>
                <w:szCs w:val="22"/>
              </w:rPr>
              <w:t>Communications</w:t>
            </w:r>
          </w:p>
        </w:tc>
        <w:tc>
          <w:tcPr>
            <w:tcW w:w="6171" w:type="dxa"/>
            <w:tcBorders>
              <w:top w:val="single" w:sz="4" w:space="0" w:color="385522"/>
              <w:left w:val="single" w:sz="4" w:space="0" w:color="385522"/>
              <w:bottom w:val="single" w:sz="4" w:space="0" w:color="385522"/>
              <w:right w:val="single" w:sz="4" w:space="0" w:color="385522"/>
            </w:tcBorders>
          </w:tcPr>
          <w:p w14:paraId="65F86392" w14:textId="498B1521" w:rsidR="00083D63" w:rsidRDefault="00083D63" w:rsidP="004940D8">
            <w:pPr>
              <w:pStyle w:val="TableParagraph"/>
              <w:numPr>
                <w:ilvl w:val="0"/>
                <w:numId w:val="13"/>
              </w:numPr>
              <w:tabs>
                <w:tab w:val="left" w:pos="828"/>
              </w:tabs>
              <w:kinsoku w:val="0"/>
              <w:overflowPunct w:val="0"/>
              <w:spacing w:before="93" w:line="269" w:lineRule="exact"/>
              <w:rPr>
                <w:spacing w:val="-2"/>
                <w:szCs w:val="22"/>
              </w:rPr>
            </w:pPr>
            <w:r>
              <w:rPr>
                <w:szCs w:val="22"/>
              </w:rPr>
              <w:t>Local</w:t>
            </w:r>
            <w:r>
              <w:rPr>
                <w:spacing w:val="-5"/>
                <w:szCs w:val="22"/>
              </w:rPr>
              <w:t xml:space="preserve"> </w:t>
            </w:r>
            <w:r>
              <w:rPr>
                <w:szCs w:val="22"/>
              </w:rPr>
              <w:t>radio</w:t>
            </w:r>
            <w:r>
              <w:rPr>
                <w:spacing w:val="-4"/>
                <w:szCs w:val="22"/>
              </w:rPr>
              <w:t xml:space="preserve"> </w:t>
            </w:r>
            <w:r>
              <w:rPr>
                <w:spacing w:val="-2"/>
                <w:szCs w:val="22"/>
              </w:rPr>
              <w:t>station</w:t>
            </w:r>
            <w:ins w:id="82" w:author="Sarah Sheetz" w:date="2024-05-21T15:45:00Z" w16du:dateUtc="2024-05-21T22:45:00Z">
              <w:r w:rsidR="009F5B3D">
                <w:rPr>
                  <w:spacing w:val="-2"/>
                  <w:szCs w:val="22"/>
                </w:rPr>
                <w:t>/equipment</w:t>
              </w:r>
            </w:ins>
          </w:p>
          <w:p w14:paraId="0510C2F8" w14:textId="6455C433" w:rsidR="00083D63" w:rsidRDefault="00083D63" w:rsidP="004940D8">
            <w:pPr>
              <w:pStyle w:val="TableParagraph"/>
              <w:numPr>
                <w:ilvl w:val="0"/>
                <w:numId w:val="13"/>
              </w:numPr>
              <w:tabs>
                <w:tab w:val="left" w:pos="828"/>
              </w:tabs>
              <w:kinsoku w:val="0"/>
              <w:overflowPunct w:val="0"/>
              <w:spacing w:line="268" w:lineRule="exact"/>
              <w:rPr>
                <w:spacing w:val="-2"/>
                <w:szCs w:val="22"/>
              </w:rPr>
            </w:pPr>
            <w:r>
              <w:rPr>
                <w:spacing w:val="-2"/>
                <w:szCs w:val="22"/>
              </w:rPr>
              <w:t>Telecommunications</w:t>
            </w:r>
            <w:r>
              <w:rPr>
                <w:spacing w:val="21"/>
                <w:szCs w:val="22"/>
              </w:rPr>
              <w:t xml:space="preserve"> </w:t>
            </w:r>
            <w:r>
              <w:rPr>
                <w:spacing w:val="-2"/>
                <w:szCs w:val="22"/>
              </w:rPr>
              <w:t>companies</w:t>
            </w:r>
            <w:ins w:id="83" w:author="Sarah Sheetz" w:date="2024-05-21T15:45:00Z" w16du:dateUtc="2024-05-21T22:45:00Z">
              <w:r w:rsidR="009F5B3D">
                <w:rPr>
                  <w:spacing w:val="-2"/>
                  <w:szCs w:val="22"/>
                </w:rPr>
                <w:t>/equipment</w:t>
              </w:r>
            </w:ins>
          </w:p>
          <w:p w14:paraId="6F144FED" w14:textId="4109C6FA" w:rsidR="00083D63" w:rsidRDefault="00083D63" w:rsidP="004940D8">
            <w:pPr>
              <w:pStyle w:val="TableParagraph"/>
              <w:numPr>
                <w:ilvl w:val="0"/>
                <w:numId w:val="13"/>
              </w:numPr>
              <w:tabs>
                <w:tab w:val="left" w:pos="828"/>
              </w:tabs>
              <w:kinsoku w:val="0"/>
              <w:overflowPunct w:val="0"/>
              <w:spacing w:line="268" w:lineRule="exact"/>
              <w:rPr>
                <w:spacing w:val="-2"/>
                <w:szCs w:val="22"/>
              </w:rPr>
            </w:pPr>
            <w:r>
              <w:rPr>
                <w:szCs w:val="22"/>
              </w:rPr>
              <w:t>Local</w:t>
            </w:r>
            <w:r>
              <w:rPr>
                <w:spacing w:val="-5"/>
                <w:szCs w:val="22"/>
              </w:rPr>
              <w:t xml:space="preserve"> </w:t>
            </w:r>
            <w:r>
              <w:rPr>
                <w:szCs w:val="22"/>
              </w:rPr>
              <w:t>news</w:t>
            </w:r>
            <w:r>
              <w:rPr>
                <w:spacing w:val="-5"/>
                <w:szCs w:val="22"/>
              </w:rPr>
              <w:t xml:space="preserve"> </w:t>
            </w:r>
            <w:r>
              <w:rPr>
                <w:spacing w:val="-2"/>
                <w:szCs w:val="22"/>
              </w:rPr>
              <w:t>stations</w:t>
            </w:r>
            <w:ins w:id="84" w:author="Sarah Sheetz" w:date="2024-05-21T15:45:00Z" w16du:dateUtc="2024-05-21T22:45:00Z">
              <w:r w:rsidR="009F5B3D">
                <w:rPr>
                  <w:spacing w:val="-2"/>
                  <w:szCs w:val="22"/>
                </w:rPr>
                <w:t>/equipment</w:t>
              </w:r>
            </w:ins>
          </w:p>
        </w:tc>
      </w:tr>
      <w:tr w:rsidR="00083D63" w14:paraId="23530EA1" w14:textId="77777777" w:rsidTr="00083D63">
        <w:trPr>
          <w:cantSplit/>
          <w:trHeight w:val="1250"/>
        </w:trPr>
        <w:tc>
          <w:tcPr>
            <w:tcW w:w="3437" w:type="dxa"/>
            <w:tcBorders>
              <w:top w:val="single" w:sz="4" w:space="0" w:color="385522"/>
              <w:left w:val="single" w:sz="4" w:space="0" w:color="385522"/>
              <w:bottom w:val="single" w:sz="4" w:space="0" w:color="385522"/>
              <w:right w:val="single" w:sz="4" w:space="0" w:color="385522"/>
            </w:tcBorders>
            <w:shd w:val="clear" w:color="auto" w:fill="E1EED9"/>
          </w:tcPr>
          <w:p w14:paraId="5153E7A9" w14:textId="77777777" w:rsidR="00083D63" w:rsidRDefault="00083D63" w:rsidP="009F1EEC">
            <w:pPr>
              <w:pStyle w:val="TableParagraph"/>
              <w:kinsoku w:val="0"/>
              <w:overflowPunct w:val="0"/>
              <w:rPr>
                <w:b w:val="0"/>
                <w:bCs/>
              </w:rPr>
            </w:pPr>
          </w:p>
          <w:p w14:paraId="1AEB0CD9" w14:textId="77777777" w:rsidR="00083D63" w:rsidRDefault="00083D63" w:rsidP="009F1EEC">
            <w:pPr>
              <w:pStyle w:val="TableParagraph"/>
              <w:kinsoku w:val="0"/>
              <w:overflowPunct w:val="0"/>
              <w:spacing w:before="4"/>
              <w:rPr>
                <w:b w:val="0"/>
                <w:bCs/>
                <w:sz w:val="20"/>
                <w:szCs w:val="20"/>
              </w:rPr>
            </w:pPr>
          </w:p>
          <w:p w14:paraId="46589B20" w14:textId="77777777" w:rsidR="00083D63" w:rsidRDefault="00083D63" w:rsidP="009F1EEC">
            <w:pPr>
              <w:pStyle w:val="TableParagraph"/>
              <w:kinsoku w:val="0"/>
              <w:overflowPunct w:val="0"/>
              <w:ind w:left="883" w:right="730"/>
              <w:jc w:val="center"/>
              <w:rPr>
                <w:spacing w:val="-2"/>
                <w:szCs w:val="22"/>
              </w:rPr>
            </w:pPr>
            <w:r>
              <w:rPr>
                <w:szCs w:val="22"/>
              </w:rPr>
              <w:t>First</w:t>
            </w:r>
            <w:r>
              <w:rPr>
                <w:spacing w:val="-1"/>
                <w:szCs w:val="22"/>
              </w:rPr>
              <w:t xml:space="preserve"> </w:t>
            </w:r>
            <w:r>
              <w:rPr>
                <w:spacing w:val="-2"/>
                <w:szCs w:val="22"/>
              </w:rPr>
              <w:t>Responders</w:t>
            </w:r>
          </w:p>
        </w:tc>
        <w:tc>
          <w:tcPr>
            <w:tcW w:w="6171" w:type="dxa"/>
            <w:tcBorders>
              <w:top w:val="single" w:sz="4" w:space="0" w:color="385522"/>
              <w:left w:val="single" w:sz="4" w:space="0" w:color="385522"/>
              <w:bottom w:val="single" w:sz="4" w:space="0" w:color="385522"/>
              <w:right w:val="single" w:sz="4" w:space="0" w:color="385522"/>
            </w:tcBorders>
            <w:shd w:val="clear" w:color="auto" w:fill="E1EED9"/>
          </w:tcPr>
          <w:p w14:paraId="5044009A" w14:textId="77777777" w:rsidR="00083D63" w:rsidRDefault="00083D63" w:rsidP="004940D8">
            <w:pPr>
              <w:pStyle w:val="TableParagraph"/>
              <w:numPr>
                <w:ilvl w:val="0"/>
                <w:numId w:val="12"/>
              </w:numPr>
              <w:tabs>
                <w:tab w:val="left" w:pos="828"/>
              </w:tabs>
              <w:kinsoku w:val="0"/>
              <w:overflowPunct w:val="0"/>
              <w:spacing w:before="90" w:line="268" w:lineRule="exact"/>
              <w:rPr>
                <w:spacing w:val="-2"/>
                <w:szCs w:val="22"/>
              </w:rPr>
            </w:pPr>
            <w:r>
              <w:rPr>
                <w:szCs w:val="22"/>
              </w:rPr>
              <w:t>Law</w:t>
            </w:r>
            <w:r>
              <w:rPr>
                <w:spacing w:val="-10"/>
                <w:szCs w:val="22"/>
              </w:rPr>
              <w:t xml:space="preserve"> </w:t>
            </w:r>
            <w:r>
              <w:rPr>
                <w:szCs w:val="22"/>
              </w:rPr>
              <w:t>enforcement/holding</w:t>
            </w:r>
            <w:r>
              <w:rPr>
                <w:spacing w:val="-10"/>
                <w:szCs w:val="22"/>
              </w:rPr>
              <w:t xml:space="preserve"> </w:t>
            </w:r>
            <w:proofErr w:type="gramStart"/>
            <w:r>
              <w:rPr>
                <w:spacing w:val="-2"/>
                <w:szCs w:val="22"/>
              </w:rPr>
              <w:t>facilities</w:t>
            </w:r>
            <w:proofErr w:type="gramEnd"/>
          </w:p>
          <w:p w14:paraId="5BD7F5F3" w14:textId="77777777" w:rsidR="00083D63" w:rsidRDefault="00083D63" w:rsidP="004940D8">
            <w:pPr>
              <w:pStyle w:val="TableParagraph"/>
              <w:numPr>
                <w:ilvl w:val="0"/>
                <w:numId w:val="12"/>
              </w:numPr>
              <w:tabs>
                <w:tab w:val="left" w:pos="828"/>
              </w:tabs>
              <w:kinsoku w:val="0"/>
              <w:overflowPunct w:val="0"/>
              <w:spacing w:line="268" w:lineRule="exact"/>
              <w:rPr>
                <w:spacing w:val="-2"/>
                <w:szCs w:val="22"/>
              </w:rPr>
            </w:pPr>
            <w:r>
              <w:rPr>
                <w:szCs w:val="22"/>
              </w:rPr>
              <w:t>Fire</w:t>
            </w:r>
            <w:r>
              <w:rPr>
                <w:spacing w:val="-7"/>
                <w:szCs w:val="22"/>
              </w:rPr>
              <w:t xml:space="preserve"> </w:t>
            </w:r>
            <w:r>
              <w:rPr>
                <w:szCs w:val="22"/>
              </w:rPr>
              <w:t>operations</w:t>
            </w:r>
            <w:r>
              <w:rPr>
                <w:spacing w:val="-5"/>
                <w:szCs w:val="22"/>
              </w:rPr>
              <w:t xml:space="preserve"> </w:t>
            </w:r>
            <w:r>
              <w:rPr>
                <w:spacing w:val="-2"/>
                <w:szCs w:val="22"/>
              </w:rPr>
              <w:t>facilities</w:t>
            </w:r>
          </w:p>
          <w:p w14:paraId="07035B99" w14:textId="77777777" w:rsidR="00083D63" w:rsidRDefault="00083D63" w:rsidP="004940D8">
            <w:pPr>
              <w:pStyle w:val="TableParagraph"/>
              <w:numPr>
                <w:ilvl w:val="0"/>
                <w:numId w:val="12"/>
              </w:numPr>
              <w:tabs>
                <w:tab w:val="left" w:pos="828"/>
              </w:tabs>
              <w:kinsoku w:val="0"/>
              <w:overflowPunct w:val="0"/>
              <w:spacing w:line="268" w:lineRule="exact"/>
              <w:rPr>
                <w:spacing w:val="-2"/>
                <w:szCs w:val="22"/>
              </w:rPr>
            </w:pPr>
            <w:r>
              <w:rPr>
                <w:szCs w:val="22"/>
              </w:rPr>
              <w:t>CAL</w:t>
            </w:r>
            <w:r>
              <w:rPr>
                <w:spacing w:val="-5"/>
                <w:szCs w:val="22"/>
              </w:rPr>
              <w:t xml:space="preserve"> </w:t>
            </w:r>
            <w:r>
              <w:rPr>
                <w:szCs w:val="22"/>
              </w:rPr>
              <w:t>FIRE</w:t>
            </w:r>
            <w:r>
              <w:rPr>
                <w:spacing w:val="-4"/>
                <w:szCs w:val="22"/>
              </w:rPr>
              <w:t xml:space="preserve"> </w:t>
            </w:r>
            <w:r>
              <w:rPr>
                <w:spacing w:val="-2"/>
                <w:szCs w:val="22"/>
              </w:rPr>
              <w:t>stations</w:t>
            </w:r>
          </w:p>
          <w:p w14:paraId="7FF7DEE5" w14:textId="77777777" w:rsidR="00083D63" w:rsidRDefault="00083D63" w:rsidP="004940D8">
            <w:pPr>
              <w:pStyle w:val="TableParagraph"/>
              <w:numPr>
                <w:ilvl w:val="0"/>
                <w:numId w:val="12"/>
              </w:numPr>
              <w:tabs>
                <w:tab w:val="left" w:pos="828"/>
              </w:tabs>
              <w:kinsoku w:val="0"/>
              <w:overflowPunct w:val="0"/>
              <w:spacing w:line="268" w:lineRule="exact"/>
              <w:rPr>
                <w:spacing w:val="-2"/>
                <w:szCs w:val="22"/>
              </w:rPr>
            </w:pPr>
            <w:r>
              <w:rPr>
                <w:szCs w:val="22"/>
              </w:rPr>
              <w:t>USFS</w:t>
            </w:r>
            <w:r>
              <w:rPr>
                <w:spacing w:val="-7"/>
                <w:szCs w:val="22"/>
              </w:rPr>
              <w:t xml:space="preserve"> </w:t>
            </w:r>
            <w:r>
              <w:rPr>
                <w:szCs w:val="22"/>
              </w:rPr>
              <w:t>(US</w:t>
            </w:r>
            <w:r>
              <w:rPr>
                <w:spacing w:val="-6"/>
                <w:szCs w:val="22"/>
              </w:rPr>
              <w:t xml:space="preserve"> </w:t>
            </w:r>
            <w:r>
              <w:rPr>
                <w:szCs w:val="22"/>
              </w:rPr>
              <w:t>Forest</w:t>
            </w:r>
            <w:r>
              <w:rPr>
                <w:spacing w:val="-4"/>
                <w:szCs w:val="22"/>
              </w:rPr>
              <w:t xml:space="preserve"> </w:t>
            </w:r>
            <w:r>
              <w:rPr>
                <w:szCs w:val="22"/>
              </w:rPr>
              <w:t>Service-Pacific</w:t>
            </w:r>
            <w:r>
              <w:rPr>
                <w:spacing w:val="-5"/>
                <w:szCs w:val="22"/>
              </w:rPr>
              <w:t xml:space="preserve"> </w:t>
            </w:r>
            <w:r>
              <w:rPr>
                <w:spacing w:val="-2"/>
                <w:szCs w:val="22"/>
              </w:rPr>
              <w:t>Northwest)</w:t>
            </w:r>
          </w:p>
          <w:p w14:paraId="26DDBAC6" w14:textId="2BD80B7B" w:rsidR="001168D5" w:rsidRPr="001168D5" w:rsidRDefault="001168D5" w:rsidP="001168D5">
            <w:pPr>
              <w:pStyle w:val="ListParagraph"/>
              <w:numPr>
                <w:ilvl w:val="0"/>
                <w:numId w:val="12"/>
              </w:numPr>
              <w:rPr>
                <w:b/>
                <w:bCs/>
              </w:rPr>
            </w:pPr>
            <w:r>
              <w:rPr>
                <w:b/>
                <w:bCs/>
              </w:rPr>
              <w:t>Local V</w:t>
            </w:r>
            <w:r w:rsidR="000C297F">
              <w:rPr>
                <w:b/>
                <w:bCs/>
              </w:rPr>
              <w:t>olunteer Fire Departments</w:t>
            </w:r>
          </w:p>
        </w:tc>
      </w:tr>
      <w:tr w:rsidR="00083D63" w14:paraId="42ED7F8A" w14:textId="77777777" w:rsidTr="00083D63">
        <w:trPr>
          <w:cantSplit/>
          <w:trHeight w:val="990"/>
        </w:trPr>
        <w:tc>
          <w:tcPr>
            <w:tcW w:w="3437" w:type="dxa"/>
            <w:tcBorders>
              <w:top w:val="single" w:sz="4" w:space="0" w:color="385522"/>
              <w:left w:val="single" w:sz="4" w:space="0" w:color="385522"/>
              <w:bottom w:val="single" w:sz="4" w:space="0" w:color="385522"/>
              <w:right w:val="single" w:sz="4" w:space="0" w:color="385522"/>
            </w:tcBorders>
          </w:tcPr>
          <w:p w14:paraId="44650204" w14:textId="77777777" w:rsidR="00083D63" w:rsidRDefault="00083D63" w:rsidP="009F1EEC">
            <w:pPr>
              <w:pStyle w:val="TableParagraph"/>
              <w:kinsoku w:val="0"/>
              <w:overflowPunct w:val="0"/>
              <w:spacing w:before="8"/>
              <w:rPr>
                <w:b w:val="0"/>
                <w:bCs/>
                <w:sz w:val="32"/>
                <w:szCs w:val="32"/>
              </w:rPr>
            </w:pPr>
          </w:p>
          <w:p w14:paraId="720B30E3" w14:textId="77777777" w:rsidR="00083D63" w:rsidRDefault="00083D63" w:rsidP="009F1EEC">
            <w:pPr>
              <w:pStyle w:val="TableParagraph"/>
              <w:kinsoku w:val="0"/>
              <w:overflowPunct w:val="0"/>
              <w:ind w:left="884" w:right="730"/>
              <w:jc w:val="center"/>
              <w:rPr>
                <w:spacing w:val="-2"/>
                <w:szCs w:val="22"/>
              </w:rPr>
            </w:pPr>
            <w:r>
              <w:rPr>
                <w:szCs w:val="22"/>
              </w:rPr>
              <w:t>Local</w:t>
            </w:r>
            <w:r>
              <w:rPr>
                <w:spacing w:val="-5"/>
                <w:szCs w:val="22"/>
              </w:rPr>
              <w:t xml:space="preserve"> </w:t>
            </w:r>
            <w:r>
              <w:rPr>
                <w:spacing w:val="-2"/>
                <w:szCs w:val="22"/>
              </w:rPr>
              <w:t>Government</w:t>
            </w:r>
          </w:p>
        </w:tc>
        <w:tc>
          <w:tcPr>
            <w:tcW w:w="6171" w:type="dxa"/>
            <w:tcBorders>
              <w:top w:val="single" w:sz="4" w:space="0" w:color="385522"/>
              <w:left w:val="single" w:sz="4" w:space="0" w:color="385522"/>
              <w:bottom w:val="single" w:sz="4" w:space="0" w:color="385522"/>
              <w:right w:val="single" w:sz="4" w:space="0" w:color="385522"/>
            </w:tcBorders>
          </w:tcPr>
          <w:p w14:paraId="325F61B6" w14:textId="77777777" w:rsidR="00083D63" w:rsidRDefault="00083D63" w:rsidP="004940D8">
            <w:pPr>
              <w:pStyle w:val="TableParagraph"/>
              <w:numPr>
                <w:ilvl w:val="0"/>
                <w:numId w:val="11"/>
              </w:numPr>
              <w:tabs>
                <w:tab w:val="left" w:pos="828"/>
              </w:tabs>
              <w:kinsoku w:val="0"/>
              <w:overflowPunct w:val="0"/>
              <w:spacing w:before="102"/>
              <w:ind w:right="602"/>
              <w:rPr>
                <w:szCs w:val="22"/>
              </w:rPr>
            </w:pPr>
            <w:r>
              <w:rPr>
                <w:szCs w:val="22"/>
              </w:rPr>
              <w:t>Towns</w:t>
            </w:r>
            <w:r>
              <w:rPr>
                <w:spacing w:val="-8"/>
                <w:szCs w:val="22"/>
              </w:rPr>
              <w:t xml:space="preserve"> </w:t>
            </w:r>
            <w:r>
              <w:rPr>
                <w:szCs w:val="22"/>
              </w:rPr>
              <w:t>(Weaverville,</w:t>
            </w:r>
            <w:r>
              <w:rPr>
                <w:spacing w:val="-7"/>
                <w:szCs w:val="22"/>
              </w:rPr>
              <w:t xml:space="preserve"> </w:t>
            </w:r>
            <w:r>
              <w:rPr>
                <w:szCs w:val="22"/>
              </w:rPr>
              <w:t>Douglas</w:t>
            </w:r>
            <w:r>
              <w:rPr>
                <w:spacing w:val="-8"/>
                <w:szCs w:val="22"/>
              </w:rPr>
              <w:t xml:space="preserve"> </w:t>
            </w:r>
            <w:r>
              <w:rPr>
                <w:szCs w:val="22"/>
              </w:rPr>
              <w:t>City,</w:t>
            </w:r>
            <w:r>
              <w:rPr>
                <w:spacing w:val="-7"/>
                <w:szCs w:val="22"/>
              </w:rPr>
              <w:t xml:space="preserve"> </w:t>
            </w:r>
            <w:r>
              <w:rPr>
                <w:szCs w:val="22"/>
              </w:rPr>
              <w:t>Junction</w:t>
            </w:r>
            <w:r>
              <w:rPr>
                <w:spacing w:val="-9"/>
                <w:szCs w:val="22"/>
              </w:rPr>
              <w:t xml:space="preserve"> </w:t>
            </w:r>
            <w:r>
              <w:rPr>
                <w:szCs w:val="22"/>
              </w:rPr>
              <w:t>City, Lewiston, Hayfork)</w:t>
            </w:r>
          </w:p>
          <w:p w14:paraId="103456AA" w14:textId="77777777" w:rsidR="00083D63" w:rsidRDefault="00083D63" w:rsidP="004940D8">
            <w:pPr>
              <w:pStyle w:val="TableParagraph"/>
              <w:numPr>
                <w:ilvl w:val="0"/>
                <w:numId w:val="11"/>
              </w:numPr>
              <w:tabs>
                <w:tab w:val="left" w:pos="828"/>
              </w:tabs>
              <w:kinsoku w:val="0"/>
              <w:overflowPunct w:val="0"/>
              <w:spacing w:line="267" w:lineRule="exact"/>
              <w:rPr>
                <w:spacing w:val="-2"/>
                <w:szCs w:val="22"/>
              </w:rPr>
            </w:pPr>
            <w:r>
              <w:rPr>
                <w:szCs w:val="22"/>
              </w:rPr>
              <w:t>Trinity</w:t>
            </w:r>
            <w:r>
              <w:rPr>
                <w:spacing w:val="-2"/>
                <w:szCs w:val="22"/>
              </w:rPr>
              <w:t xml:space="preserve"> County</w:t>
            </w:r>
          </w:p>
        </w:tc>
      </w:tr>
      <w:tr w:rsidR="00083D63" w14:paraId="50D41AB9" w14:textId="77777777" w:rsidTr="00083D63">
        <w:trPr>
          <w:cantSplit/>
          <w:trHeight w:val="602"/>
        </w:trPr>
        <w:tc>
          <w:tcPr>
            <w:tcW w:w="3437" w:type="dxa"/>
            <w:tcBorders>
              <w:top w:val="single" w:sz="4" w:space="0" w:color="385522"/>
              <w:left w:val="single" w:sz="4" w:space="0" w:color="385522"/>
              <w:bottom w:val="single" w:sz="4" w:space="0" w:color="385522"/>
              <w:right w:val="single" w:sz="4" w:space="0" w:color="385522"/>
            </w:tcBorders>
            <w:shd w:val="clear" w:color="auto" w:fill="E1EED9"/>
          </w:tcPr>
          <w:p w14:paraId="2C42AB6C" w14:textId="77777777" w:rsidR="00083D63" w:rsidRDefault="00083D63" w:rsidP="009F1EEC">
            <w:pPr>
              <w:pStyle w:val="TableParagraph"/>
              <w:kinsoku w:val="0"/>
              <w:overflowPunct w:val="0"/>
              <w:spacing w:before="176"/>
              <w:ind w:left="882" w:right="730"/>
              <w:jc w:val="center"/>
              <w:rPr>
                <w:spacing w:val="-2"/>
                <w:szCs w:val="22"/>
              </w:rPr>
            </w:pPr>
            <w:r>
              <w:rPr>
                <w:szCs w:val="22"/>
              </w:rPr>
              <w:t>Safety</w:t>
            </w:r>
            <w:r>
              <w:rPr>
                <w:spacing w:val="-4"/>
                <w:szCs w:val="22"/>
              </w:rPr>
              <w:t xml:space="preserve"> </w:t>
            </w:r>
            <w:r>
              <w:rPr>
                <w:spacing w:val="-2"/>
                <w:szCs w:val="22"/>
              </w:rPr>
              <w:t>Councils</w:t>
            </w:r>
          </w:p>
        </w:tc>
        <w:tc>
          <w:tcPr>
            <w:tcW w:w="6171" w:type="dxa"/>
            <w:tcBorders>
              <w:top w:val="single" w:sz="4" w:space="0" w:color="385522"/>
              <w:left w:val="single" w:sz="4" w:space="0" w:color="385522"/>
              <w:bottom w:val="single" w:sz="4" w:space="0" w:color="385522"/>
              <w:right w:val="single" w:sz="4" w:space="0" w:color="385522"/>
            </w:tcBorders>
            <w:shd w:val="clear" w:color="auto" w:fill="E1EED9"/>
          </w:tcPr>
          <w:p w14:paraId="14B7235B" w14:textId="04E4EB18" w:rsidR="00083D63" w:rsidRDefault="00083D63" w:rsidP="004940D8">
            <w:pPr>
              <w:pStyle w:val="TableParagraph"/>
              <w:numPr>
                <w:ilvl w:val="0"/>
                <w:numId w:val="10"/>
              </w:numPr>
              <w:tabs>
                <w:tab w:val="left" w:pos="828"/>
              </w:tabs>
              <w:kinsoku w:val="0"/>
              <w:overflowPunct w:val="0"/>
              <w:spacing w:before="165"/>
              <w:rPr>
                <w:spacing w:val="-2"/>
                <w:szCs w:val="22"/>
              </w:rPr>
            </w:pPr>
            <w:r>
              <w:rPr>
                <w:szCs w:val="22"/>
              </w:rPr>
              <w:t>Trinity</w:t>
            </w:r>
            <w:r>
              <w:rPr>
                <w:spacing w:val="-5"/>
                <w:szCs w:val="22"/>
              </w:rPr>
              <w:t xml:space="preserve"> </w:t>
            </w:r>
            <w:r>
              <w:rPr>
                <w:szCs w:val="22"/>
              </w:rPr>
              <w:t>County</w:t>
            </w:r>
            <w:r>
              <w:rPr>
                <w:spacing w:val="-5"/>
                <w:szCs w:val="22"/>
              </w:rPr>
              <w:t xml:space="preserve"> </w:t>
            </w:r>
            <w:r>
              <w:rPr>
                <w:szCs w:val="22"/>
              </w:rPr>
              <w:t>Fire</w:t>
            </w:r>
            <w:r>
              <w:rPr>
                <w:spacing w:val="-5"/>
                <w:szCs w:val="22"/>
              </w:rPr>
              <w:t xml:space="preserve"> </w:t>
            </w:r>
            <w:r>
              <w:rPr>
                <w:szCs w:val="22"/>
              </w:rPr>
              <w:t>Safe</w:t>
            </w:r>
            <w:r>
              <w:rPr>
                <w:spacing w:val="-4"/>
                <w:szCs w:val="22"/>
              </w:rPr>
              <w:t xml:space="preserve"> </w:t>
            </w:r>
            <w:r>
              <w:rPr>
                <w:spacing w:val="-2"/>
                <w:szCs w:val="22"/>
              </w:rPr>
              <w:t>Council</w:t>
            </w:r>
          </w:p>
        </w:tc>
      </w:tr>
      <w:tr w:rsidR="00083D63" w14:paraId="6D46AB09" w14:textId="77777777" w:rsidTr="00083D63">
        <w:trPr>
          <w:cantSplit/>
          <w:trHeight w:val="602"/>
        </w:trPr>
        <w:tc>
          <w:tcPr>
            <w:tcW w:w="3437" w:type="dxa"/>
            <w:tcBorders>
              <w:top w:val="single" w:sz="4" w:space="0" w:color="385522"/>
              <w:left w:val="single" w:sz="4" w:space="0" w:color="385522"/>
              <w:bottom w:val="single" w:sz="4" w:space="0" w:color="385522"/>
              <w:right w:val="single" w:sz="4" w:space="0" w:color="385522"/>
            </w:tcBorders>
          </w:tcPr>
          <w:p w14:paraId="7411FBAD" w14:textId="77777777" w:rsidR="00083D63" w:rsidRDefault="00083D63" w:rsidP="005E521F">
            <w:pPr>
              <w:pStyle w:val="TableParagraph"/>
              <w:kinsoku w:val="0"/>
              <w:overflowPunct w:val="0"/>
              <w:spacing w:before="176"/>
              <w:ind w:left="882" w:right="730"/>
              <w:jc w:val="center"/>
            </w:pPr>
            <w:bookmarkStart w:id="85" w:name="_Toc135408977"/>
            <w:r w:rsidRPr="005E521F">
              <w:rPr>
                <w:szCs w:val="22"/>
              </w:rPr>
              <w:t>Customers</w:t>
            </w:r>
            <w:bookmarkEnd w:id="85"/>
          </w:p>
        </w:tc>
        <w:tc>
          <w:tcPr>
            <w:tcW w:w="6171" w:type="dxa"/>
            <w:tcBorders>
              <w:top w:val="single" w:sz="4" w:space="0" w:color="385522"/>
              <w:left w:val="single" w:sz="4" w:space="0" w:color="385522"/>
              <w:bottom w:val="single" w:sz="4" w:space="0" w:color="385522"/>
              <w:right w:val="single" w:sz="4" w:space="0" w:color="385522"/>
            </w:tcBorders>
          </w:tcPr>
          <w:p w14:paraId="70F11F32" w14:textId="77777777" w:rsidR="00083D63" w:rsidRDefault="00083D63" w:rsidP="005E521F">
            <w:pPr>
              <w:pStyle w:val="TableParagraph"/>
              <w:numPr>
                <w:ilvl w:val="0"/>
                <w:numId w:val="10"/>
              </w:numPr>
              <w:tabs>
                <w:tab w:val="left" w:pos="828"/>
              </w:tabs>
              <w:kinsoku w:val="0"/>
              <w:overflowPunct w:val="0"/>
              <w:spacing w:before="165"/>
            </w:pPr>
            <w:bookmarkStart w:id="86" w:name="_Toc135408978"/>
            <w:r w:rsidRPr="005E521F">
              <w:rPr>
                <w:szCs w:val="22"/>
              </w:rPr>
              <w:t>Any person, organization, or critical facility receiving electricity from TPUD</w:t>
            </w:r>
            <w:bookmarkEnd w:id="86"/>
          </w:p>
        </w:tc>
      </w:tr>
    </w:tbl>
    <w:p w14:paraId="136A24DB" w14:textId="629E5F1A" w:rsidR="00002B9C" w:rsidRPr="000E6D9F" w:rsidRDefault="00540D8C" w:rsidP="000E6D9F">
      <w:pPr>
        <w:pStyle w:val="Heading2"/>
      </w:pPr>
      <w:bookmarkStart w:id="87" w:name="_Toc135758599"/>
      <w:r w:rsidRPr="000E6D9F">
        <w:t>Standardized Emergency Management System</w:t>
      </w:r>
      <w:bookmarkEnd w:id="87"/>
    </w:p>
    <w:p w14:paraId="475B9FC6" w14:textId="1C1605F9" w:rsidR="002320FB" w:rsidRPr="002320FB" w:rsidRDefault="002320FB" w:rsidP="002320FB">
      <w:pPr>
        <w:pStyle w:val="ListParagraph"/>
        <w:rPr>
          <w:rStyle w:val="normaltextrun"/>
        </w:rPr>
      </w:pPr>
      <w:r w:rsidRPr="002320FB">
        <w:rPr>
          <w:rStyle w:val="normaltextrun"/>
        </w:rPr>
        <w:t>TPUD coordinates with its local emergency response agencies as well as other relevant local and state agencies as a peer partner during emergencies. In response to all emergency events, TPUD collaborates with the local OES and provides an agency representative to ensure effective communication and coordination. TPUD’s two primary coordination points are Trinity County OES and the Trinity County Sheriff’s Office. TPUD participates in the Trinity County Disaster Council and the Cal OES Mutual Aid Region Advisory Committee.</w:t>
      </w:r>
    </w:p>
    <w:p w14:paraId="0FC6CDD2" w14:textId="77777777" w:rsidR="00A65DA0" w:rsidRDefault="00A65DA0" w:rsidP="00A65DA0">
      <w:pPr>
        <w:pStyle w:val="Heading1"/>
      </w:pPr>
      <w:bookmarkStart w:id="88" w:name="_Toc135758600"/>
      <w:r>
        <w:t>Wildfire Risks and Drivers Associated with Design, Construction, Operation, and Maintenance</w:t>
      </w:r>
      <w:bookmarkEnd w:id="88"/>
    </w:p>
    <w:p w14:paraId="24A8BDA2" w14:textId="34E3C942" w:rsidR="00A65DA0" w:rsidRDefault="00A17573" w:rsidP="00A17573">
      <w:pPr>
        <w:pStyle w:val="ListParagraph"/>
      </w:pPr>
      <w:r>
        <w:t xml:space="preserve">Some of the risks and risk drivers associated with design, construction, </w:t>
      </w:r>
      <w:r w:rsidR="00887CAA">
        <w:t>operation,</w:t>
      </w:r>
      <w:r>
        <w:t xml:space="preserve"> and maintenance of TPUD’s equipment and facilities is </w:t>
      </w:r>
      <w:r w:rsidR="009E4351">
        <w:t xml:space="preserve">infrastructure </w:t>
      </w:r>
      <w:r>
        <w:t>age. The use of expulsion</w:t>
      </w:r>
      <w:r w:rsidR="009E4351">
        <w:rPr>
          <w:spacing w:val="-4"/>
        </w:rPr>
        <w:t>-</w:t>
      </w:r>
      <w:r>
        <w:t>type</w:t>
      </w:r>
      <w:r>
        <w:rPr>
          <w:spacing w:val="-4"/>
        </w:rPr>
        <w:t xml:space="preserve"> </w:t>
      </w:r>
      <w:r>
        <w:t>fuses</w:t>
      </w:r>
      <w:r>
        <w:rPr>
          <w:spacing w:val="-3"/>
        </w:rPr>
        <w:t xml:space="preserve"> </w:t>
      </w:r>
      <w:r>
        <w:t>as</w:t>
      </w:r>
      <w:r>
        <w:rPr>
          <w:spacing w:val="-3"/>
        </w:rPr>
        <w:t xml:space="preserve"> </w:t>
      </w:r>
      <w:r>
        <w:t>well</w:t>
      </w:r>
      <w:r>
        <w:rPr>
          <w:spacing w:val="-3"/>
        </w:rPr>
        <w:t xml:space="preserve"> </w:t>
      </w:r>
      <w:r>
        <w:t>as</w:t>
      </w:r>
      <w:r>
        <w:rPr>
          <w:spacing w:val="-3"/>
        </w:rPr>
        <w:t xml:space="preserve"> </w:t>
      </w:r>
      <w:r>
        <w:t>mineral</w:t>
      </w:r>
      <w:r>
        <w:rPr>
          <w:spacing w:val="-3"/>
        </w:rPr>
        <w:t xml:space="preserve"> </w:t>
      </w:r>
      <w:r>
        <w:t>oil</w:t>
      </w:r>
      <w:r>
        <w:rPr>
          <w:spacing w:val="-3"/>
        </w:rPr>
        <w:t xml:space="preserve"> </w:t>
      </w:r>
      <w:r>
        <w:t>used</w:t>
      </w:r>
      <w:r>
        <w:rPr>
          <w:spacing w:val="-4"/>
        </w:rPr>
        <w:t xml:space="preserve"> </w:t>
      </w:r>
      <w:r>
        <w:t>in</w:t>
      </w:r>
      <w:r>
        <w:rPr>
          <w:spacing w:val="-4"/>
        </w:rPr>
        <w:t xml:space="preserve"> </w:t>
      </w:r>
      <w:r>
        <w:t>transformers</w:t>
      </w:r>
      <w:r>
        <w:rPr>
          <w:spacing w:val="-3"/>
        </w:rPr>
        <w:t xml:space="preserve"> </w:t>
      </w:r>
      <w:r>
        <w:t>are</w:t>
      </w:r>
      <w:r>
        <w:rPr>
          <w:spacing w:val="-4"/>
        </w:rPr>
        <w:t xml:space="preserve"> </w:t>
      </w:r>
      <w:r>
        <w:t>other</w:t>
      </w:r>
      <w:r>
        <w:rPr>
          <w:spacing w:val="-5"/>
        </w:rPr>
        <w:t xml:space="preserve"> </w:t>
      </w:r>
      <w:r>
        <w:t>examples.</w:t>
      </w:r>
      <w:r>
        <w:rPr>
          <w:spacing w:val="-2"/>
        </w:rPr>
        <w:t xml:space="preserve"> </w:t>
      </w:r>
      <w:r>
        <w:t>TPUD</w:t>
      </w:r>
      <w:r>
        <w:rPr>
          <w:spacing w:val="-4"/>
        </w:rPr>
        <w:t xml:space="preserve"> </w:t>
      </w:r>
      <w:r>
        <w:t>is</w:t>
      </w:r>
      <w:r>
        <w:rPr>
          <w:spacing w:val="-3"/>
        </w:rPr>
        <w:t xml:space="preserve"> </w:t>
      </w:r>
      <w:r>
        <w:t>in the on-going process of replacing all expulsion</w:t>
      </w:r>
      <w:r w:rsidR="009E4351">
        <w:t>-</w:t>
      </w:r>
      <w:r>
        <w:t xml:space="preserve">type fuses with non-expulsion fuses. The demand for this equipment is </w:t>
      </w:r>
      <w:bookmarkStart w:id="89" w:name="_Int_GKVOWECt"/>
      <w:r>
        <w:t>very high</w:t>
      </w:r>
      <w:bookmarkEnd w:id="89"/>
      <w:r>
        <w:t xml:space="preserve">, </w:t>
      </w:r>
      <w:r w:rsidR="0056269B">
        <w:t>due to</w:t>
      </w:r>
      <w:r>
        <w:t xml:space="preserve"> the widespread use </w:t>
      </w:r>
      <w:r w:rsidR="0020051F">
        <w:t>of</w:t>
      </w:r>
      <w:r>
        <w:t xml:space="preserve"> many electric utilities with operations in </w:t>
      </w:r>
      <w:r w:rsidR="004A42A4">
        <w:t>high fire-threat</w:t>
      </w:r>
      <w:r>
        <w:t xml:space="preserve"> areas. The </w:t>
      </w:r>
      <w:bookmarkStart w:id="90" w:name="_Int_9raXHrlz"/>
      <w:r>
        <w:t>District</w:t>
      </w:r>
      <w:bookmarkEnd w:id="90"/>
      <w:r>
        <w:t xml:space="preserve"> has replaced approximately </w:t>
      </w:r>
      <w:del w:id="91" w:author="Sarah Sheetz" w:date="2024-05-21T15:47:00Z" w16du:dateUtc="2024-05-21T22:47:00Z">
        <w:r w:rsidDel="009F5B3D">
          <w:delText>25</w:delText>
        </w:r>
      </w:del>
      <w:ins w:id="92" w:author="Sarah Sheetz" w:date="2024-05-21T15:47:00Z" w16du:dateUtc="2024-05-21T22:47:00Z">
        <w:r w:rsidR="009F5B3D">
          <w:t>27</w:t>
        </w:r>
      </w:ins>
      <w:r>
        <w:t xml:space="preserve">% of </w:t>
      </w:r>
      <w:r w:rsidR="009E4351">
        <w:t>its</w:t>
      </w:r>
      <w:r>
        <w:t xml:space="preserve"> fuses with the CAL</w:t>
      </w:r>
      <w:r w:rsidR="005A4448">
        <w:t xml:space="preserve"> </w:t>
      </w:r>
      <w:r>
        <w:t>FIRE</w:t>
      </w:r>
      <w:r w:rsidR="005A4448">
        <w:t>-</w:t>
      </w:r>
      <w:r>
        <w:t>exempt fuses and will continue the replacement program moving forward.</w:t>
      </w:r>
      <w:ins w:id="93" w:author="Sarah Sheetz" w:date="2024-05-21T15:47:00Z" w16du:dateUtc="2024-05-21T22:47:00Z">
        <w:r w:rsidR="009F5B3D">
          <w:t xml:space="preserve">  In 2024, the District applied for a Community Facilities Grant in the amount of $300,000 to fund the purchase of the remaining expulsion fuses needed to complete this work.</w:t>
        </w:r>
      </w:ins>
    </w:p>
    <w:p w14:paraId="7FC1D844" w14:textId="77777777" w:rsidR="00A65DA0" w:rsidRPr="00F14239" w:rsidRDefault="00A65DA0" w:rsidP="00F14239">
      <w:pPr>
        <w:pStyle w:val="Heading2"/>
        <w:numPr>
          <w:ilvl w:val="0"/>
          <w:numId w:val="35"/>
        </w:numPr>
      </w:pPr>
      <w:bookmarkStart w:id="94" w:name="_Toc135758601"/>
      <w:proofErr w:type="gramStart"/>
      <w:r w:rsidRPr="00F14239">
        <w:lastRenderedPageBreak/>
        <w:t>Particular Risks</w:t>
      </w:r>
      <w:proofErr w:type="gramEnd"/>
      <w:r w:rsidRPr="00F14239">
        <w:t xml:space="preserve"> and Risk </w:t>
      </w:r>
      <w:r w:rsidR="004C75CD" w:rsidRPr="00F14239">
        <w:t>D</w:t>
      </w:r>
      <w:r w:rsidRPr="00F14239">
        <w:t xml:space="preserve">rivers </w:t>
      </w:r>
      <w:r w:rsidR="004C75CD" w:rsidRPr="00F14239">
        <w:t>A</w:t>
      </w:r>
      <w:r w:rsidRPr="00F14239">
        <w:t xml:space="preserve">ssociated with </w:t>
      </w:r>
      <w:r w:rsidR="004C75CD" w:rsidRPr="00F14239">
        <w:t>T</w:t>
      </w:r>
      <w:r w:rsidRPr="00F14239">
        <w:t xml:space="preserve">opographic and </w:t>
      </w:r>
      <w:r w:rsidR="004C75CD" w:rsidRPr="00F14239">
        <w:t>C</w:t>
      </w:r>
      <w:r w:rsidRPr="00F14239">
        <w:t xml:space="preserve">limatological </w:t>
      </w:r>
      <w:r w:rsidR="004C75CD" w:rsidRPr="00F14239">
        <w:t>R</w:t>
      </w:r>
      <w:r w:rsidRPr="00F14239">
        <w:t xml:space="preserve">isk </w:t>
      </w:r>
      <w:r w:rsidR="004C75CD" w:rsidRPr="00F14239">
        <w:t>F</w:t>
      </w:r>
      <w:r w:rsidRPr="00F14239">
        <w:t>actors</w:t>
      </w:r>
      <w:bookmarkEnd w:id="94"/>
    </w:p>
    <w:p w14:paraId="601D171D" w14:textId="6C9A0B62" w:rsidR="00A17573" w:rsidRDefault="00A17573" w:rsidP="00A17573">
      <w:pPr>
        <w:pStyle w:val="ListParagraph"/>
      </w:pPr>
      <w:r>
        <w:t>TPUD staff evaluated other utilities’ fire causes and applied its own field experience to determine</w:t>
      </w:r>
      <w:r>
        <w:rPr>
          <w:spacing w:val="-4"/>
        </w:rPr>
        <w:t xml:space="preserve"> </w:t>
      </w:r>
      <w:r>
        <w:t>potential</w:t>
      </w:r>
      <w:r>
        <w:rPr>
          <w:spacing w:val="-3"/>
        </w:rPr>
        <w:t xml:space="preserve"> </w:t>
      </w:r>
      <w:r>
        <w:t>risk</w:t>
      </w:r>
      <w:r>
        <w:rPr>
          <w:spacing w:val="-3"/>
        </w:rPr>
        <w:t xml:space="preserve"> </w:t>
      </w:r>
      <w:r>
        <w:t>drivers.</w:t>
      </w:r>
      <w:r>
        <w:rPr>
          <w:spacing w:val="-2"/>
        </w:rPr>
        <w:t xml:space="preserve"> </w:t>
      </w:r>
      <w:r>
        <w:t>Five</w:t>
      </w:r>
      <w:r>
        <w:rPr>
          <w:spacing w:val="-2"/>
        </w:rPr>
        <w:t xml:space="preserve"> </w:t>
      </w:r>
      <w:r>
        <w:t>categories</w:t>
      </w:r>
      <w:r>
        <w:rPr>
          <w:spacing w:val="-3"/>
        </w:rPr>
        <w:t xml:space="preserve"> </w:t>
      </w:r>
      <w:r>
        <w:t>were</w:t>
      </w:r>
      <w:r>
        <w:rPr>
          <w:spacing w:val="-4"/>
        </w:rPr>
        <w:t xml:space="preserve"> </w:t>
      </w:r>
      <w:r>
        <w:t>identified</w:t>
      </w:r>
      <w:r>
        <w:rPr>
          <w:spacing w:val="-4"/>
        </w:rPr>
        <w:t xml:space="preserve"> </w:t>
      </w:r>
      <w:r>
        <w:t>as</w:t>
      </w:r>
      <w:r>
        <w:rPr>
          <w:spacing w:val="-3"/>
        </w:rPr>
        <w:t xml:space="preserve"> </w:t>
      </w:r>
      <w:r>
        <w:t>potential</w:t>
      </w:r>
      <w:r>
        <w:rPr>
          <w:spacing w:val="-3"/>
        </w:rPr>
        <w:t xml:space="preserve"> </w:t>
      </w:r>
      <w:r>
        <w:t>for</w:t>
      </w:r>
      <w:r>
        <w:rPr>
          <w:spacing w:val="-2"/>
        </w:rPr>
        <w:t xml:space="preserve"> </w:t>
      </w:r>
      <w:r>
        <w:t>causing powerline sparks and ignitions:</w:t>
      </w:r>
    </w:p>
    <w:p w14:paraId="570C91DE" w14:textId="272D25C6" w:rsidR="00A17573" w:rsidRDefault="00A17573" w:rsidP="00A17573">
      <w:pPr>
        <w:pStyle w:val="List"/>
        <w:rPr>
          <w:spacing w:val="-2"/>
        </w:rPr>
      </w:pPr>
      <w:r>
        <w:t>Red</w:t>
      </w:r>
      <w:r>
        <w:rPr>
          <w:spacing w:val="-5"/>
        </w:rPr>
        <w:t xml:space="preserve"> </w:t>
      </w:r>
      <w:r>
        <w:t>Flag</w:t>
      </w:r>
      <w:r>
        <w:rPr>
          <w:spacing w:val="-5"/>
        </w:rPr>
        <w:t xml:space="preserve"> </w:t>
      </w:r>
      <w:r>
        <w:t>Warning</w:t>
      </w:r>
      <w:r>
        <w:rPr>
          <w:spacing w:val="-4"/>
        </w:rPr>
        <w:t xml:space="preserve"> </w:t>
      </w:r>
      <w:r w:rsidR="00CE0D3E">
        <w:rPr>
          <w:spacing w:val="-4"/>
        </w:rPr>
        <w:t xml:space="preserve">(RFW) </w:t>
      </w:r>
      <w:r>
        <w:rPr>
          <w:spacing w:val="-2"/>
        </w:rPr>
        <w:t>Conditions</w:t>
      </w:r>
    </w:p>
    <w:p w14:paraId="1844E5CA" w14:textId="77777777" w:rsidR="00A17573" w:rsidRDefault="00A17573" w:rsidP="00A17573">
      <w:pPr>
        <w:pStyle w:val="List"/>
        <w:rPr>
          <w:spacing w:val="-2"/>
        </w:rPr>
      </w:pPr>
      <w:r>
        <w:t>Foreign</w:t>
      </w:r>
      <w:r>
        <w:rPr>
          <w:spacing w:val="-6"/>
        </w:rPr>
        <w:t xml:space="preserve"> </w:t>
      </w:r>
      <w:r>
        <w:rPr>
          <w:spacing w:val="-2"/>
        </w:rPr>
        <w:t>Contact</w:t>
      </w:r>
    </w:p>
    <w:p w14:paraId="26303EB1" w14:textId="77777777" w:rsidR="00A17573" w:rsidRDefault="00A17573" w:rsidP="00A17573">
      <w:pPr>
        <w:pStyle w:val="List"/>
        <w:rPr>
          <w:spacing w:val="-2"/>
        </w:rPr>
      </w:pPr>
      <w:r>
        <w:t>Equipment/Facility</w:t>
      </w:r>
      <w:r>
        <w:rPr>
          <w:spacing w:val="-12"/>
        </w:rPr>
        <w:t xml:space="preserve"> </w:t>
      </w:r>
      <w:r>
        <w:rPr>
          <w:spacing w:val="-2"/>
        </w:rPr>
        <w:t>Failure</w:t>
      </w:r>
    </w:p>
    <w:p w14:paraId="23E1CAA5" w14:textId="5422E8BC" w:rsidR="00A17573" w:rsidRDefault="005A4448" w:rsidP="00A17573">
      <w:pPr>
        <w:pStyle w:val="List"/>
        <w:rPr>
          <w:spacing w:val="-2"/>
        </w:rPr>
      </w:pPr>
      <w:r>
        <w:t>Wire-to-wire</w:t>
      </w:r>
      <w:r w:rsidR="00A17573">
        <w:rPr>
          <w:spacing w:val="-2"/>
        </w:rPr>
        <w:t xml:space="preserve"> Contact/Contamination</w:t>
      </w:r>
    </w:p>
    <w:p w14:paraId="2827D437" w14:textId="77777777" w:rsidR="00A17573" w:rsidRDefault="00A17573" w:rsidP="00A17573">
      <w:pPr>
        <w:pStyle w:val="List"/>
        <w:rPr>
          <w:spacing w:val="-2"/>
        </w:rPr>
      </w:pPr>
      <w:r>
        <w:rPr>
          <w:spacing w:val="-2"/>
        </w:rPr>
        <w:t>Other</w:t>
      </w:r>
    </w:p>
    <w:p w14:paraId="1B050545" w14:textId="77777777" w:rsidR="00A17573" w:rsidRDefault="00A17573" w:rsidP="00A17573">
      <w:pPr>
        <w:pStyle w:val="ListParagraph"/>
      </w:pPr>
      <w:r>
        <w:t>TPUD</w:t>
      </w:r>
      <w:r>
        <w:rPr>
          <w:spacing w:val="-4"/>
        </w:rPr>
        <w:t xml:space="preserve"> </w:t>
      </w:r>
      <w:r>
        <w:t>staff</w:t>
      </w:r>
      <w:r>
        <w:rPr>
          <w:spacing w:val="-2"/>
        </w:rPr>
        <w:t xml:space="preserve"> </w:t>
      </w:r>
      <w:r>
        <w:t>identified</w:t>
      </w:r>
      <w:r>
        <w:rPr>
          <w:spacing w:val="-4"/>
        </w:rPr>
        <w:t xml:space="preserve"> </w:t>
      </w:r>
      <w:r>
        <w:t>the</w:t>
      </w:r>
      <w:r>
        <w:rPr>
          <w:spacing w:val="-6"/>
        </w:rPr>
        <w:t xml:space="preserve"> </w:t>
      </w:r>
      <w:r>
        <w:t>following</w:t>
      </w:r>
      <w:r>
        <w:rPr>
          <w:spacing w:val="-4"/>
        </w:rPr>
        <w:t xml:space="preserve"> </w:t>
      </w:r>
      <w:r>
        <w:t>drivers</w:t>
      </w:r>
      <w:r>
        <w:rPr>
          <w:spacing w:val="-3"/>
        </w:rPr>
        <w:t xml:space="preserve"> </w:t>
      </w:r>
      <w:r>
        <w:t>associated</w:t>
      </w:r>
      <w:r>
        <w:rPr>
          <w:spacing w:val="-4"/>
        </w:rPr>
        <w:t xml:space="preserve"> </w:t>
      </w:r>
      <w:r>
        <w:t>with</w:t>
      </w:r>
      <w:r>
        <w:rPr>
          <w:spacing w:val="-4"/>
        </w:rPr>
        <w:t xml:space="preserve"> </w:t>
      </w:r>
      <w:r>
        <w:t>each</w:t>
      </w:r>
      <w:r>
        <w:rPr>
          <w:spacing w:val="-4"/>
        </w:rPr>
        <w:t xml:space="preserve"> </w:t>
      </w:r>
      <w:r>
        <w:t>category.</w:t>
      </w:r>
      <w:r>
        <w:rPr>
          <w:spacing w:val="-2"/>
        </w:rPr>
        <w:t xml:space="preserve"> </w:t>
      </w:r>
      <w:r>
        <w:t>These</w:t>
      </w:r>
      <w:r>
        <w:rPr>
          <w:spacing w:val="-4"/>
        </w:rPr>
        <w:t xml:space="preserve"> </w:t>
      </w:r>
      <w:r>
        <w:t>are</w:t>
      </w:r>
      <w:r>
        <w:rPr>
          <w:spacing w:val="-4"/>
        </w:rPr>
        <w:t xml:space="preserve"> </w:t>
      </w:r>
      <w:r>
        <w:t>discussed below but may not be limited to the following.</w:t>
      </w:r>
    </w:p>
    <w:p w14:paraId="0544EDAC" w14:textId="77777777" w:rsidR="00A17573" w:rsidRPr="008B42CA" w:rsidRDefault="00A17573" w:rsidP="008B42CA">
      <w:pPr>
        <w:pStyle w:val="Heading3"/>
      </w:pPr>
      <w:bookmarkStart w:id="95" w:name="4.4.1_Red_Flag_Warning_Conditions"/>
      <w:bookmarkStart w:id="96" w:name="_bookmark29"/>
      <w:bookmarkStart w:id="97" w:name="_Toc135758602"/>
      <w:bookmarkEnd w:id="95"/>
      <w:bookmarkEnd w:id="96"/>
      <w:r w:rsidRPr="008B42CA">
        <w:t>Red Flag Warning Conditions</w:t>
      </w:r>
      <w:bookmarkEnd w:id="97"/>
    </w:p>
    <w:p w14:paraId="405E89AB" w14:textId="051A568E" w:rsidR="00A17573" w:rsidRDefault="00A17573" w:rsidP="00541D36">
      <w:pPr>
        <w:pStyle w:val="ListParagraph"/>
      </w:pPr>
      <w:r>
        <w:t xml:space="preserve">The National Weather Service issue RFW </w:t>
      </w:r>
      <w:r w:rsidR="00DD131F">
        <w:t>and</w:t>
      </w:r>
      <w:r>
        <w:t xml:space="preserve"> Fire Weather Watches to alert</w:t>
      </w:r>
      <w:r>
        <w:rPr>
          <w:spacing w:val="-2"/>
        </w:rPr>
        <w:t xml:space="preserve"> </w:t>
      </w:r>
      <w:r>
        <w:t>fire</w:t>
      </w:r>
      <w:r>
        <w:rPr>
          <w:spacing w:val="-4"/>
        </w:rPr>
        <w:t xml:space="preserve"> </w:t>
      </w:r>
      <w:r>
        <w:t>departments</w:t>
      </w:r>
      <w:r>
        <w:rPr>
          <w:spacing w:val="-3"/>
        </w:rPr>
        <w:t xml:space="preserve"> </w:t>
      </w:r>
      <w:r>
        <w:t>of</w:t>
      </w:r>
      <w:r>
        <w:rPr>
          <w:spacing w:val="-2"/>
        </w:rPr>
        <w:t xml:space="preserve"> </w:t>
      </w:r>
      <w:r>
        <w:t>the</w:t>
      </w:r>
      <w:r>
        <w:rPr>
          <w:spacing w:val="-4"/>
        </w:rPr>
        <w:t xml:space="preserve"> </w:t>
      </w:r>
      <w:r>
        <w:t>onset</w:t>
      </w:r>
      <w:r>
        <w:rPr>
          <w:spacing w:val="-2"/>
        </w:rPr>
        <w:t xml:space="preserve"> </w:t>
      </w:r>
      <w:r>
        <w:t>or</w:t>
      </w:r>
      <w:r>
        <w:rPr>
          <w:spacing w:val="-2"/>
        </w:rPr>
        <w:t xml:space="preserve"> </w:t>
      </w:r>
      <w:r>
        <w:t>possible</w:t>
      </w:r>
      <w:r>
        <w:rPr>
          <w:spacing w:val="-4"/>
        </w:rPr>
        <w:t xml:space="preserve"> </w:t>
      </w:r>
      <w:r>
        <w:t>onset</w:t>
      </w:r>
      <w:r>
        <w:rPr>
          <w:spacing w:val="-2"/>
        </w:rPr>
        <w:t xml:space="preserve"> </w:t>
      </w:r>
      <w:r>
        <w:t>of</w:t>
      </w:r>
      <w:r>
        <w:rPr>
          <w:spacing w:val="-2"/>
        </w:rPr>
        <w:t xml:space="preserve"> </w:t>
      </w:r>
      <w:r>
        <w:t>critical</w:t>
      </w:r>
      <w:r>
        <w:rPr>
          <w:spacing w:val="-3"/>
        </w:rPr>
        <w:t xml:space="preserve"> </w:t>
      </w:r>
      <w:r>
        <w:t>weather</w:t>
      </w:r>
      <w:r>
        <w:rPr>
          <w:spacing w:val="-2"/>
        </w:rPr>
        <w:t xml:space="preserve"> </w:t>
      </w:r>
      <w:r>
        <w:t>and</w:t>
      </w:r>
      <w:r>
        <w:rPr>
          <w:spacing w:val="-4"/>
        </w:rPr>
        <w:t xml:space="preserve"> </w:t>
      </w:r>
      <w:r>
        <w:t>dry</w:t>
      </w:r>
      <w:r>
        <w:rPr>
          <w:spacing w:val="-3"/>
        </w:rPr>
        <w:t xml:space="preserve"> </w:t>
      </w:r>
      <w:r>
        <w:t>conditions</w:t>
      </w:r>
      <w:r>
        <w:rPr>
          <w:spacing w:val="-6"/>
        </w:rPr>
        <w:t xml:space="preserve"> </w:t>
      </w:r>
      <w:r>
        <w:t>that could lead to rapid or dramatic increases in wildfire activity.</w:t>
      </w:r>
      <w:r w:rsidR="003F6DAB">
        <w:rPr>
          <w:rStyle w:val="FootnoteReference"/>
        </w:rPr>
        <w:footnoteReference w:id="5"/>
      </w:r>
      <w:r>
        <w:t xml:space="preserve"> An RFW is issued for weather events </w:t>
      </w:r>
      <w:r w:rsidR="00BF2827">
        <w:t>that</w:t>
      </w:r>
      <w:r>
        <w:t xml:space="preserve"> may result in extreme fire behavior that will occur within 24 hours. A Fire Weather Watch is issued when weather conditions could exist in the next 12-72 hours. An RFW is the highest alert.</w:t>
      </w:r>
      <w:r>
        <w:rPr>
          <w:spacing w:val="-1"/>
        </w:rPr>
        <w:t xml:space="preserve"> </w:t>
      </w:r>
      <w:r>
        <w:t xml:space="preserve">Vegetation </w:t>
      </w:r>
      <w:r w:rsidR="00BF2827">
        <w:t>m</w:t>
      </w:r>
      <w:r>
        <w:t xml:space="preserve">anagement (VM) and line crews have on-site fire suppression equipment, including water backpacks, </w:t>
      </w:r>
      <w:r w:rsidR="00887CAA">
        <w:t>shovels,</w:t>
      </w:r>
      <w:r>
        <w:t xml:space="preserve"> and fire rakes. Work crews conduct tail-gate meetings to confirm the location and readiness of the fire suppression equipment. </w:t>
      </w:r>
    </w:p>
    <w:p w14:paraId="3C044395" w14:textId="77777777" w:rsidR="00A17573" w:rsidRPr="008B42CA" w:rsidRDefault="00A17573" w:rsidP="008B42CA">
      <w:pPr>
        <w:pStyle w:val="Heading3"/>
      </w:pPr>
      <w:bookmarkStart w:id="98" w:name="_Toc135758603"/>
      <w:r w:rsidRPr="008B42CA">
        <w:t>Foreign Contact</w:t>
      </w:r>
      <w:bookmarkEnd w:id="98"/>
    </w:p>
    <w:p w14:paraId="59D67C05" w14:textId="71051270" w:rsidR="006F2520" w:rsidRPr="00BF2827" w:rsidRDefault="00A17573" w:rsidP="00BF2827">
      <w:pPr>
        <w:pStyle w:val="ListParagraph"/>
      </w:pPr>
      <w:r w:rsidRPr="00BF2827">
        <w:t xml:space="preserve">As is the case for most electric utilities, </w:t>
      </w:r>
      <w:r w:rsidR="00887CAA" w:rsidRPr="00BF2827">
        <w:t>most</w:t>
      </w:r>
      <w:r w:rsidRPr="00BF2827">
        <w:t xml:space="preserve"> overhead powerlines are installed with bare wire conductor on insulated structures. The benefits of this type of conductor </w:t>
      </w:r>
      <w:r w:rsidR="00695315" w:rsidRPr="00BF2827">
        <w:t>are</w:t>
      </w:r>
      <w:r w:rsidRPr="00BF2827">
        <w:t xml:space="preserve"> that it is much lighter and easier to work with, as well as a much more cost-effective method</w:t>
      </w:r>
      <w:r w:rsidR="00BF2827" w:rsidRPr="00BF2827">
        <w:t xml:space="preserve"> </w:t>
      </w:r>
      <w:r w:rsidRPr="00BF2827">
        <w:t xml:space="preserve">of delivering energy compared to insulated/covered wire. The downside to bare wire is its susceptibility to contact from foreign objects such as wildlife, </w:t>
      </w:r>
      <w:r w:rsidR="00887CAA" w:rsidRPr="00BF2827">
        <w:t>vegetation,</w:t>
      </w:r>
      <w:r w:rsidRPr="00BF2827">
        <w:t xml:space="preserve"> and third-party</w:t>
      </w:r>
      <w:r w:rsidR="00541D36" w:rsidRPr="00BF2827">
        <w:t xml:space="preserve"> equipment. Protection equipment is utilized to isolate faults, but there are time delays associated with circuit breakers, reclosers and fuses. These time delays are not fast enough, in many cases, to prevent all sparks prior to tripping. Ejected molten metal, sparks</w:t>
      </w:r>
      <w:r w:rsidR="00BF2827">
        <w:t>,</w:t>
      </w:r>
      <w:r w:rsidR="00541D36" w:rsidRPr="00BF2827">
        <w:t xml:space="preserve"> or burnt foreign objects can potentially ignite any fuels in the vicinity of the fault. Vehicles leaving the roadway and </w:t>
      </w:r>
      <w:r w:rsidR="00887CAA" w:rsidRPr="00BF2827">
        <w:t>contacting</w:t>
      </w:r>
      <w:r w:rsidR="00541D36" w:rsidRPr="00BF2827">
        <w:t xml:space="preserve"> a pole is a common source of faults. Such an impact with poles or guy wires can break poles and/or crossarms, creating enough stress on the conductors to break them. The results can be ground contact, potentially emitting sparks.</w:t>
      </w:r>
    </w:p>
    <w:p w14:paraId="1460B35F" w14:textId="77777777" w:rsidR="006F2520" w:rsidRPr="008B42CA" w:rsidRDefault="006F2520" w:rsidP="008B42CA">
      <w:pPr>
        <w:pStyle w:val="Heading3"/>
      </w:pPr>
      <w:bookmarkStart w:id="99" w:name="4.4.3_Equipment_Failure"/>
      <w:bookmarkStart w:id="100" w:name="_bookmark32"/>
      <w:bookmarkStart w:id="101" w:name="_Toc135758604"/>
      <w:bookmarkEnd w:id="99"/>
      <w:bookmarkEnd w:id="100"/>
      <w:r w:rsidRPr="008B42CA">
        <w:lastRenderedPageBreak/>
        <w:t>Equipment Failure</w:t>
      </w:r>
      <w:bookmarkEnd w:id="101"/>
    </w:p>
    <w:p w14:paraId="64B157C5" w14:textId="7D52C6E9" w:rsidR="006F2520" w:rsidRPr="00004C12" w:rsidRDefault="006F2520" w:rsidP="00004C12">
      <w:pPr>
        <w:pStyle w:val="ListParagraph"/>
      </w:pPr>
      <w:r>
        <w:t>There</w:t>
      </w:r>
      <w:r>
        <w:rPr>
          <w:spacing w:val="-1"/>
        </w:rPr>
        <w:t xml:space="preserve"> </w:t>
      </w:r>
      <w:r>
        <w:t>are</w:t>
      </w:r>
      <w:r>
        <w:rPr>
          <w:spacing w:val="-1"/>
        </w:rPr>
        <w:t xml:space="preserve"> </w:t>
      </w:r>
      <w:r>
        <w:t>many reasons equipment failure</w:t>
      </w:r>
      <w:r>
        <w:rPr>
          <w:spacing w:val="-1"/>
        </w:rPr>
        <w:t xml:space="preserve"> </w:t>
      </w:r>
      <w:r>
        <w:t>can</w:t>
      </w:r>
      <w:r>
        <w:rPr>
          <w:spacing w:val="-3"/>
        </w:rPr>
        <w:t xml:space="preserve"> </w:t>
      </w:r>
      <w:r>
        <w:t>occur during</w:t>
      </w:r>
      <w:r>
        <w:rPr>
          <w:spacing w:val="-1"/>
        </w:rPr>
        <w:t xml:space="preserve"> </w:t>
      </w:r>
      <w:r>
        <w:t>its service</w:t>
      </w:r>
      <w:r>
        <w:rPr>
          <w:spacing w:val="-1"/>
        </w:rPr>
        <w:t xml:space="preserve"> </w:t>
      </w:r>
      <w:r>
        <w:t>life.</w:t>
      </w:r>
      <w:r>
        <w:rPr>
          <w:spacing w:val="40"/>
        </w:rPr>
        <w:t xml:space="preserve"> </w:t>
      </w:r>
      <w:r>
        <w:t>Most equipment requires regular maintenance for optimal performance. Even though TPUD’s qualified personnel perform regularly scheduled inspection and maintenance on all system equipment, internal defects that are not visible or predictable can be the cause of destructive equipment failure</w:t>
      </w:r>
      <w:r w:rsidR="00BF2827">
        <w:t>,</w:t>
      </w:r>
      <w:r>
        <w:t xml:space="preserve"> resulting in ejection of sparks and/or molten metal. The failure of components such as hot</w:t>
      </w:r>
      <w:r>
        <w:rPr>
          <w:spacing w:val="-1"/>
        </w:rPr>
        <w:t xml:space="preserve"> </w:t>
      </w:r>
      <w:r>
        <w:t>line</w:t>
      </w:r>
      <w:r>
        <w:rPr>
          <w:spacing w:val="-3"/>
        </w:rPr>
        <w:t xml:space="preserve"> </w:t>
      </w:r>
      <w:r>
        <w:t>clamps,</w:t>
      </w:r>
      <w:r>
        <w:rPr>
          <w:spacing w:val="-1"/>
        </w:rPr>
        <w:t xml:space="preserve"> </w:t>
      </w:r>
      <w:r>
        <w:t>connectors</w:t>
      </w:r>
      <w:r w:rsidR="00BF2827">
        <w:t>,</w:t>
      </w:r>
      <w:r>
        <w:rPr>
          <w:spacing w:val="-2"/>
        </w:rPr>
        <w:t xml:space="preserve"> </w:t>
      </w:r>
      <w:r>
        <w:t>and</w:t>
      </w:r>
      <w:r>
        <w:rPr>
          <w:spacing w:val="-3"/>
        </w:rPr>
        <w:t xml:space="preserve"> </w:t>
      </w:r>
      <w:r>
        <w:t>insulators</w:t>
      </w:r>
      <w:r>
        <w:rPr>
          <w:spacing w:val="-2"/>
        </w:rPr>
        <w:t xml:space="preserve"> </w:t>
      </w:r>
      <w:r>
        <w:t>can</w:t>
      </w:r>
      <w:r>
        <w:rPr>
          <w:spacing w:val="-3"/>
        </w:rPr>
        <w:t xml:space="preserve"> </w:t>
      </w:r>
      <w:r>
        <w:t>result</w:t>
      </w:r>
      <w:r>
        <w:rPr>
          <w:spacing w:val="-1"/>
        </w:rPr>
        <w:t xml:space="preserve"> </w:t>
      </w:r>
      <w:r>
        <w:t>in</w:t>
      </w:r>
      <w:r>
        <w:rPr>
          <w:spacing w:val="-3"/>
        </w:rPr>
        <w:t xml:space="preserve"> </w:t>
      </w:r>
      <w:r>
        <w:t>wire</w:t>
      </w:r>
      <w:r>
        <w:rPr>
          <w:spacing w:val="-3"/>
        </w:rPr>
        <w:t xml:space="preserve"> </w:t>
      </w:r>
      <w:r>
        <w:t>failure</w:t>
      </w:r>
      <w:r>
        <w:rPr>
          <w:spacing w:val="-3"/>
        </w:rPr>
        <w:t xml:space="preserve"> </w:t>
      </w:r>
      <w:r>
        <w:t>and</w:t>
      </w:r>
      <w:r>
        <w:rPr>
          <w:spacing w:val="-3"/>
        </w:rPr>
        <w:t xml:space="preserve"> </w:t>
      </w:r>
      <w:r>
        <w:t>wire</w:t>
      </w:r>
      <w:r w:rsidR="00BF2827">
        <w:rPr>
          <w:spacing w:val="-3"/>
        </w:rPr>
        <w:t>-</w:t>
      </w:r>
      <w:r>
        <w:t>to</w:t>
      </w:r>
      <w:r w:rsidR="00BF2827">
        <w:rPr>
          <w:spacing w:val="-3"/>
        </w:rPr>
        <w:t>-</w:t>
      </w:r>
      <w:r>
        <w:t>ground</w:t>
      </w:r>
      <w:r>
        <w:rPr>
          <w:spacing w:val="-3"/>
        </w:rPr>
        <w:t xml:space="preserve"> </w:t>
      </w:r>
      <w:r>
        <w:t>contact. Transformers and capacitor banks can have internal shorts</w:t>
      </w:r>
      <w:r w:rsidR="007E3FAB">
        <w:t>,</w:t>
      </w:r>
      <w:r>
        <w:t xml:space="preserve"> potentially resulting in the ejection materials</w:t>
      </w:r>
      <w:r w:rsidR="007E3FAB">
        <w:t>,</w:t>
      </w:r>
      <w:r>
        <w:t xml:space="preserve"> which could be a fire source.</w:t>
      </w:r>
    </w:p>
    <w:p w14:paraId="02810CFE" w14:textId="57969D1A" w:rsidR="006F2520" w:rsidRPr="008B42CA" w:rsidRDefault="006F2520" w:rsidP="008B42CA">
      <w:pPr>
        <w:pStyle w:val="Heading3"/>
      </w:pPr>
      <w:bookmarkStart w:id="102" w:name="4.4.4_Wire_to_Wire_Contact/Contamination"/>
      <w:bookmarkStart w:id="103" w:name="_bookmark33"/>
      <w:bookmarkStart w:id="104" w:name="_Toc135758605"/>
      <w:bookmarkEnd w:id="102"/>
      <w:bookmarkEnd w:id="103"/>
      <w:r w:rsidRPr="008B42CA">
        <w:t>Wire</w:t>
      </w:r>
      <w:r w:rsidR="005A4448">
        <w:t>-</w:t>
      </w:r>
      <w:r w:rsidRPr="008B42CA">
        <w:t>to</w:t>
      </w:r>
      <w:r w:rsidR="005A4448">
        <w:t>-</w:t>
      </w:r>
      <w:r w:rsidRPr="008B42CA">
        <w:t>Wire Contact/Contamination</w:t>
      </w:r>
      <w:bookmarkEnd w:id="104"/>
    </w:p>
    <w:p w14:paraId="35C6856B" w14:textId="6FCE5D9E" w:rsidR="006F2520" w:rsidRDefault="006F2520" w:rsidP="00004C12">
      <w:pPr>
        <w:pStyle w:val="ListParagraph"/>
      </w:pPr>
      <w:r>
        <w:t>High wind events and storms are potential causes of wire-to-wire contact referred to as contamination. Conductors can sway under these conditions, and if extreme, wire-to-wire contact</w:t>
      </w:r>
      <w:r>
        <w:rPr>
          <w:spacing w:val="-2"/>
        </w:rPr>
        <w:t xml:space="preserve"> </w:t>
      </w:r>
      <w:r>
        <w:t>can</w:t>
      </w:r>
      <w:r>
        <w:rPr>
          <w:spacing w:val="-4"/>
        </w:rPr>
        <w:t xml:space="preserve"> </w:t>
      </w:r>
      <w:r>
        <w:t>occur.</w:t>
      </w:r>
      <w:r>
        <w:rPr>
          <w:spacing w:val="-2"/>
        </w:rPr>
        <w:t xml:space="preserve"> </w:t>
      </w:r>
      <w:r>
        <w:t>When</w:t>
      </w:r>
      <w:r>
        <w:rPr>
          <w:spacing w:val="-6"/>
        </w:rPr>
        <w:t xml:space="preserve"> </w:t>
      </w:r>
      <w:r>
        <w:t>two</w:t>
      </w:r>
      <w:r>
        <w:rPr>
          <w:spacing w:val="-3"/>
        </w:rPr>
        <w:t xml:space="preserve"> </w:t>
      </w:r>
      <w:r>
        <w:t>or</w:t>
      </w:r>
      <w:r>
        <w:rPr>
          <w:spacing w:val="-2"/>
        </w:rPr>
        <w:t xml:space="preserve"> </w:t>
      </w:r>
      <w:r>
        <w:t>more</w:t>
      </w:r>
      <w:r>
        <w:rPr>
          <w:spacing w:val="-4"/>
        </w:rPr>
        <w:t xml:space="preserve"> </w:t>
      </w:r>
      <w:r>
        <w:t>energized</w:t>
      </w:r>
      <w:r>
        <w:rPr>
          <w:spacing w:val="-4"/>
        </w:rPr>
        <w:t xml:space="preserve"> </w:t>
      </w:r>
      <w:r>
        <w:t>conductors</w:t>
      </w:r>
      <w:r>
        <w:rPr>
          <w:spacing w:val="-3"/>
        </w:rPr>
        <w:t xml:space="preserve"> </w:t>
      </w:r>
      <w:proofErr w:type="gramStart"/>
      <w:r>
        <w:t>come</w:t>
      </w:r>
      <w:r>
        <w:rPr>
          <w:spacing w:val="-4"/>
        </w:rPr>
        <w:t xml:space="preserve"> </w:t>
      </w:r>
      <w:r>
        <w:t>into</w:t>
      </w:r>
      <w:r>
        <w:rPr>
          <w:spacing w:val="-4"/>
        </w:rPr>
        <w:t xml:space="preserve"> </w:t>
      </w:r>
      <w:r>
        <w:t>contact</w:t>
      </w:r>
      <w:r>
        <w:rPr>
          <w:spacing w:val="-2"/>
        </w:rPr>
        <w:t xml:space="preserve"> </w:t>
      </w:r>
      <w:r>
        <w:t>with</w:t>
      </w:r>
      <w:proofErr w:type="gramEnd"/>
      <w:r>
        <w:rPr>
          <w:spacing w:val="-4"/>
        </w:rPr>
        <w:t xml:space="preserve"> </w:t>
      </w:r>
      <w:r>
        <w:t>each</w:t>
      </w:r>
      <w:r>
        <w:rPr>
          <w:spacing w:val="-4"/>
        </w:rPr>
        <w:t xml:space="preserve"> </w:t>
      </w:r>
      <w:r>
        <w:t>other</w:t>
      </w:r>
      <w:r w:rsidR="00AD1CC8">
        <w:t>,</w:t>
      </w:r>
      <w:r>
        <w:t xml:space="preserve"> they</w:t>
      </w:r>
      <w:r>
        <w:rPr>
          <w:spacing w:val="-1"/>
        </w:rPr>
        <w:t xml:space="preserve"> </w:t>
      </w:r>
      <w:r>
        <w:t>will</w:t>
      </w:r>
      <w:r>
        <w:rPr>
          <w:spacing w:val="-1"/>
        </w:rPr>
        <w:t xml:space="preserve"> </w:t>
      </w:r>
      <w:r>
        <w:t>generally</w:t>
      </w:r>
      <w:r>
        <w:rPr>
          <w:spacing w:val="-1"/>
        </w:rPr>
        <w:t xml:space="preserve"> </w:t>
      </w:r>
      <w:r>
        <w:t>emit sparks</w:t>
      </w:r>
      <w:r>
        <w:rPr>
          <w:spacing w:val="-1"/>
        </w:rPr>
        <w:t xml:space="preserve"> </w:t>
      </w:r>
      <w:r>
        <w:t>or cause</w:t>
      </w:r>
      <w:r>
        <w:rPr>
          <w:spacing w:val="-2"/>
        </w:rPr>
        <w:t xml:space="preserve"> </w:t>
      </w:r>
      <w:r>
        <w:t>breakers</w:t>
      </w:r>
      <w:r>
        <w:rPr>
          <w:spacing w:val="-4"/>
        </w:rPr>
        <w:t xml:space="preserve"> </w:t>
      </w:r>
      <w:r>
        <w:t>to</w:t>
      </w:r>
      <w:r>
        <w:rPr>
          <w:spacing w:val="-2"/>
        </w:rPr>
        <w:t xml:space="preserve"> </w:t>
      </w:r>
      <w:r>
        <w:t>trip, emitting</w:t>
      </w:r>
      <w:r>
        <w:rPr>
          <w:spacing w:val="-2"/>
        </w:rPr>
        <w:t xml:space="preserve"> </w:t>
      </w:r>
      <w:r>
        <w:t>sparks</w:t>
      </w:r>
      <w:r>
        <w:rPr>
          <w:spacing w:val="-1"/>
        </w:rPr>
        <w:t xml:space="preserve"> </w:t>
      </w:r>
      <w:r>
        <w:t>and</w:t>
      </w:r>
      <w:r>
        <w:rPr>
          <w:spacing w:val="-2"/>
        </w:rPr>
        <w:t xml:space="preserve"> </w:t>
      </w:r>
      <w:r>
        <w:t>ejecting</w:t>
      </w:r>
      <w:r>
        <w:rPr>
          <w:spacing w:val="-2"/>
        </w:rPr>
        <w:t xml:space="preserve"> </w:t>
      </w:r>
      <w:r>
        <w:t>material. A vehicle impacting a pole</w:t>
      </w:r>
      <w:r w:rsidR="007E3FAB">
        <w:t xml:space="preserve"> or</w:t>
      </w:r>
      <w:r>
        <w:t xml:space="preserve"> livestock rubbing on guy wires are also potential causes for contamination. Certain processes of reenergization of conductors can cause a “galloping” condition </w:t>
      </w:r>
      <w:r w:rsidR="007E3FAB">
        <w:t>that</w:t>
      </w:r>
      <w:r>
        <w:t xml:space="preserve"> may result in contamination.</w:t>
      </w:r>
    </w:p>
    <w:p w14:paraId="1BF928EC" w14:textId="77777777" w:rsidR="006F2520" w:rsidRPr="008B42CA" w:rsidRDefault="006F2520" w:rsidP="008B42CA">
      <w:pPr>
        <w:pStyle w:val="Heading3"/>
      </w:pPr>
      <w:bookmarkStart w:id="105" w:name="4.4.5_Other_Potential_Risk_Factors"/>
      <w:bookmarkStart w:id="106" w:name="_bookmark34"/>
      <w:bookmarkStart w:id="107" w:name="_Toc135758606"/>
      <w:bookmarkEnd w:id="105"/>
      <w:bookmarkEnd w:id="106"/>
      <w:r w:rsidRPr="008B42CA">
        <w:t>Other Potential Risk Factors</w:t>
      </w:r>
      <w:bookmarkEnd w:id="107"/>
    </w:p>
    <w:p w14:paraId="40A3B16A" w14:textId="44260467" w:rsidR="006F2520" w:rsidRDefault="006F2520" w:rsidP="006F2520">
      <w:pPr>
        <w:pStyle w:val="ListParagraph"/>
      </w:pPr>
      <w:r>
        <w:t>Construction projects by non-TPUD crews are another possible cause of ignition. Boom trucks working near power lines can contact conductors</w:t>
      </w:r>
      <w:r w:rsidR="00A541E7">
        <w:t>,</w:t>
      </w:r>
      <w:r>
        <w:t xml:space="preserve"> causing a fault. Digging without first locating power lines </w:t>
      </w:r>
      <w:r w:rsidR="00A541E7">
        <w:t>is</w:t>
      </w:r>
      <w:r>
        <w:t xml:space="preserve"> another hazard, as the </w:t>
      </w:r>
      <w:bookmarkStart w:id="108" w:name="_Int_AwlMV1cA"/>
      <w:r>
        <w:t>District</w:t>
      </w:r>
      <w:bookmarkEnd w:id="108"/>
      <w:r>
        <w:t xml:space="preserve"> has many miles of underground distribution lines in its service area. These situations would most likely not be the source of an uncontrolled wildfire, as this type of event would be </w:t>
      </w:r>
      <w:r w:rsidR="00695315">
        <w:t>observed,</w:t>
      </w:r>
      <w:r>
        <w:t xml:space="preserve"> and responsive actions immediately taken.</w:t>
      </w:r>
    </w:p>
    <w:p w14:paraId="62D9F484" w14:textId="335DD809" w:rsidR="006F2520" w:rsidRDefault="006F2520" w:rsidP="006F2520">
      <w:pPr>
        <w:pStyle w:val="ListParagraph"/>
      </w:pPr>
      <w:r>
        <w:t>TPUD</w:t>
      </w:r>
      <w:r>
        <w:rPr>
          <w:spacing w:val="40"/>
        </w:rPr>
        <w:t xml:space="preserve"> </w:t>
      </w:r>
      <w:r>
        <w:t>employs</w:t>
      </w:r>
      <w:r>
        <w:rPr>
          <w:spacing w:val="40"/>
        </w:rPr>
        <w:t xml:space="preserve"> </w:t>
      </w:r>
      <w:r w:rsidR="000D0D7D">
        <w:t>a</w:t>
      </w:r>
      <w:r w:rsidR="000D0D7D">
        <w:rPr>
          <w:spacing w:val="40"/>
        </w:rPr>
        <w:t xml:space="preserve"> </w:t>
      </w:r>
      <w:r w:rsidR="000D0D7D">
        <w:t>professionally trained</w:t>
      </w:r>
      <w:r>
        <w:rPr>
          <w:spacing w:val="40"/>
        </w:rPr>
        <w:t xml:space="preserve"> </w:t>
      </w:r>
      <w:r>
        <w:t>and</w:t>
      </w:r>
      <w:r>
        <w:rPr>
          <w:spacing w:val="40"/>
        </w:rPr>
        <w:t xml:space="preserve"> </w:t>
      </w:r>
      <w:r>
        <w:t>well-informed</w:t>
      </w:r>
      <w:r>
        <w:rPr>
          <w:spacing w:val="40"/>
        </w:rPr>
        <w:t xml:space="preserve"> </w:t>
      </w:r>
      <w:r>
        <w:t>workforce.</w:t>
      </w:r>
      <w:r>
        <w:rPr>
          <w:spacing w:val="40"/>
        </w:rPr>
        <w:t xml:space="preserve"> </w:t>
      </w:r>
      <w:r>
        <w:t>Switching,</w:t>
      </w:r>
      <w:r>
        <w:rPr>
          <w:spacing w:val="40"/>
        </w:rPr>
        <w:t xml:space="preserve"> </w:t>
      </w:r>
      <w:r>
        <w:t>construction</w:t>
      </w:r>
      <w:r>
        <w:rPr>
          <w:spacing w:val="40"/>
        </w:rPr>
        <w:t xml:space="preserve"> </w:t>
      </w:r>
      <w:r>
        <w:t>and maintenance</w:t>
      </w:r>
      <w:r>
        <w:rPr>
          <w:spacing w:val="40"/>
        </w:rPr>
        <w:t xml:space="preserve"> </w:t>
      </w:r>
      <w:r>
        <w:t>activities</w:t>
      </w:r>
      <w:r>
        <w:rPr>
          <w:spacing w:val="40"/>
        </w:rPr>
        <w:t xml:space="preserve"> </w:t>
      </w:r>
      <w:r>
        <w:t>are</w:t>
      </w:r>
      <w:r>
        <w:rPr>
          <w:spacing w:val="40"/>
        </w:rPr>
        <w:t xml:space="preserve"> </w:t>
      </w:r>
      <w:r>
        <w:t>performed</w:t>
      </w:r>
      <w:r>
        <w:rPr>
          <w:spacing w:val="40"/>
        </w:rPr>
        <w:t xml:space="preserve"> </w:t>
      </w:r>
      <w:r>
        <w:t>daily.</w:t>
      </w:r>
      <w:r>
        <w:rPr>
          <w:spacing w:val="40"/>
        </w:rPr>
        <w:t xml:space="preserve"> </w:t>
      </w:r>
      <w:r>
        <w:t>Tools</w:t>
      </w:r>
      <w:r>
        <w:rPr>
          <w:spacing w:val="40"/>
        </w:rPr>
        <w:t xml:space="preserve"> </w:t>
      </w:r>
      <w:r>
        <w:t>and</w:t>
      </w:r>
      <w:r>
        <w:rPr>
          <w:spacing w:val="40"/>
        </w:rPr>
        <w:t xml:space="preserve"> </w:t>
      </w:r>
      <w:r>
        <w:t>vehicles</w:t>
      </w:r>
      <w:r>
        <w:rPr>
          <w:spacing w:val="40"/>
        </w:rPr>
        <w:t xml:space="preserve"> </w:t>
      </w:r>
      <w:r>
        <w:t>can</w:t>
      </w:r>
      <w:r>
        <w:rPr>
          <w:spacing w:val="40"/>
        </w:rPr>
        <w:t xml:space="preserve"> </w:t>
      </w:r>
      <w:r>
        <w:t>be</w:t>
      </w:r>
      <w:r>
        <w:rPr>
          <w:spacing w:val="40"/>
        </w:rPr>
        <w:t xml:space="preserve"> </w:t>
      </w:r>
      <w:r>
        <w:t>sources</w:t>
      </w:r>
      <w:r>
        <w:rPr>
          <w:spacing w:val="40"/>
        </w:rPr>
        <w:t xml:space="preserve"> </w:t>
      </w:r>
      <w:r>
        <w:t>of sparks</w:t>
      </w:r>
      <w:r>
        <w:rPr>
          <w:spacing w:val="39"/>
        </w:rPr>
        <w:t xml:space="preserve"> </w:t>
      </w:r>
      <w:r>
        <w:t>or</w:t>
      </w:r>
      <w:r>
        <w:rPr>
          <w:spacing w:val="40"/>
        </w:rPr>
        <w:t xml:space="preserve"> </w:t>
      </w:r>
      <w:r>
        <w:t>ignition</w:t>
      </w:r>
      <w:r>
        <w:rPr>
          <w:spacing w:val="39"/>
        </w:rPr>
        <w:t xml:space="preserve"> </w:t>
      </w:r>
      <w:r>
        <w:t>as</w:t>
      </w:r>
      <w:r>
        <w:rPr>
          <w:spacing w:val="39"/>
        </w:rPr>
        <w:t xml:space="preserve"> </w:t>
      </w:r>
      <w:r>
        <w:t>well.</w:t>
      </w:r>
      <w:r>
        <w:rPr>
          <w:spacing w:val="40"/>
        </w:rPr>
        <w:t xml:space="preserve"> </w:t>
      </w:r>
      <w:r>
        <w:t>For</w:t>
      </w:r>
      <w:r>
        <w:rPr>
          <w:spacing w:val="40"/>
        </w:rPr>
        <w:t xml:space="preserve"> </w:t>
      </w:r>
      <w:r>
        <w:t>example,</w:t>
      </w:r>
      <w:r>
        <w:rPr>
          <w:spacing w:val="40"/>
        </w:rPr>
        <w:t xml:space="preserve"> </w:t>
      </w:r>
      <w:r>
        <w:t>driving</w:t>
      </w:r>
      <w:r>
        <w:rPr>
          <w:spacing w:val="39"/>
        </w:rPr>
        <w:t xml:space="preserve"> </w:t>
      </w:r>
      <w:r>
        <w:t>a</w:t>
      </w:r>
      <w:r>
        <w:rPr>
          <w:spacing w:val="39"/>
        </w:rPr>
        <w:t xml:space="preserve"> </w:t>
      </w:r>
      <w:r>
        <w:t>vehicle</w:t>
      </w:r>
      <w:r>
        <w:rPr>
          <w:spacing w:val="39"/>
        </w:rPr>
        <w:t xml:space="preserve"> </w:t>
      </w:r>
      <w:r>
        <w:t>over</w:t>
      </w:r>
      <w:r>
        <w:rPr>
          <w:spacing w:val="40"/>
        </w:rPr>
        <w:t xml:space="preserve"> </w:t>
      </w:r>
      <w:r>
        <w:t>dry</w:t>
      </w:r>
      <w:r>
        <w:rPr>
          <w:spacing w:val="39"/>
        </w:rPr>
        <w:t xml:space="preserve"> </w:t>
      </w:r>
      <w:r>
        <w:t>grass/brush</w:t>
      </w:r>
      <w:r>
        <w:rPr>
          <w:spacing w:val="39"/>
        </w:rPr>
        <w:t xml:space="preserve"> </w:t>
      </w:r>
      <w:r>
        <w:t>can</w:t>
      </w:r>
      <w:r>
        <w:rPr>
          <w:spacing w:val="39"/>
        </w:rPr>
        <w:t xml:space="preserve"> </w:t>
      </w:r>
      <w:r>
        <w:t>cause the</w:t>
      </w:r>
      <w:r>
        <w:rPr>
          <w:spacing w:val="40"/>
        </w:rPr>
        <w:t xml:space="preserve"> </w:t>
      </w:r>
      <w:r>
        <w:t>dry</w:t>
      </w:r>
      <w:r>
        <w:rPr>
          <w:spacing w:val="40"/>
        </w:rPr>
        <w:t xml:space="preserve"> </w:t>
      </w:r>
      <w:r>
        <w:t>grass/brush</w:t>
      </w:r>
      <w:r>
        <w:rPr>
          <w:spacing w:val="40"/>
        </w:rPr>
        <w:t xml:space="preserve"> </w:t>
      </w:r>
      <w:r>
        <w:t>to</w:t>
      </w:r>
      <w:r>
        <w:rPr>
          <w:spacing w:val="40"/>
        </w:rPr>
        <w:t xml:space="preserve"> </w:t>
      </w:r>
      <w:r>
        <w:t>ignite</w:t>
      </w:r>
      <w:r>
        <w:rPr>
          <w:spacing w:val="40"/>
        </w:rPr>
        <w:t xml:space="preserve"> </w:t>
      </w:r>
      <w:r>
        <w:t>when</w:t>
      </w:r>
      <w:r>
        <w:rPr>
          <w:spacing w:val="40"/>
        </w:rPr>
        <w:t xml:space="preserve"> </w:t>
      </w:r>
      <w:r>
        <w:t>contacting</w:t>
      </w:r>
      <w:r>
        <w:rPr>
          <w:spacing w:val="40"/>
        </w:rPr>
        <w:t xml:space="preserve"> </w:t>
      </w:r>
      <w:r>
        <w:t>hot</w:t>
      </w:r>
      <w:r>
        <w:rPr>
          <w:spacing w:val="40"/>
        </w:rPr>
        <w:t xml:space="preserve"> </w:t>
      </w:r>
      <w:r>
        <w:t>surfaces.</w:t>
      </w:r>
      <w:r>
        <w:rPr>
          <w:spacing w:val="40"/>
        </w:rPr>
        <w:t xml:space="preserve"> </w:t>
      </w:r>
      <w:r>
        <w:t>For</w:t>
      </w:r>
      <w:r>
        <w:rPr>
          <w:spacing w:val="40"/>
        </w:rPr>
        <w:t xml:space="preserve"> </w:t>
      </w:r>
      <w:r>
        <w:t>these</w:t>
      </w:r>
      <w:r>
        <w:rPr>
          <w:spacing w:val="40"/>
        </w:rPr>
        <w:t xml:space="preserve"> </w:t>
      </w:r>
      <w:r>
        <w:t>reasons,</w:t>
      </w:r>
      <w:r>
        <w:rPr>
          <w:spacing w:val="40"/>
        </w:rPr>
        <w:t xml:space="preserve"> </w:t>
      </w:r>
      <w:r>
        <w:t>TPUD vehicles</w:t>
      </w:r>
      <w:r>
        <w:rPr>
          <w:spacing w:val="40"/>
        </w:rPr>
        <w:t xml:space="preserve"> </w:t>
      </w:r>
      <w:r>
        <w:t>are</w:t>
      </w:r>
      <w:r>
        <w:rPr>
          <w:spacing w:val="40"/>
        </w:rPr>
        <w:t xml:space="preserve"> </w:t>
      </w:r>
      <w:r>
        <w:t>equipped</w:t>
      </w:r>
      <w:r>
        <w:rPr>
          <w:spacing w:val="40"/>
        </w:rPr>
        <w:t xml:space="preserve"> </w:t>
      </w:r>
      <w:r>
        <w:t>with</w:t>
      </w:r>
      <w:r>
        <w:rPr>
          <w:spacing w:val="40"/>
        </w:rPr>
        <w:t xml:space="preserve"> </w:t>
      </w:r>
      <w:r>
        <w:t>fire</w:t>
      </w:r>
      <w:r>
        <w:rPr>
          <w:spacing w:val="40"/>
        </w:rPr>
        <w:t xml:space="preserve"> </w:t>
      </w:r>
      <w:r>
        <w:t>suppression</w:t>
      </w:r>
      <w:r>
        <w:rPr>
          <w:spacing w:val="40"/>
        </w:rPr>
        <w:t xml:space="preserve"> </w:t>
      </w:r>
      <w:r>
        <w:t>equipment</w:t>
      </w:r>
      <w:r w:rsidR="00A541E7">
        <w:t>,</w:t>
      </w:r>
      <w:r>
        <w:rPr>
          <w:spacing w:val="40"/>
        </w:rPr>
        <w:t xml:space="preserve"> </w:t>
      </w:r>
      <w:r>
        <w:t>and</w:t>
      </w:r>
      <w:r>
        <w:rPr>
          <w:spacing w:val="40"/>
        </w:rPr>
        <w:t xml:space="preserve"> </w:t>
      </w:r>
      <w:r>
        <w:t>District</w:t>
      </w:r>
      <w:r>
        <w:rPr>
          <w:spacing w:val="40"/>
        </w:rPr>
        <w:t xml:space="preserve"> </w:t>
      </w:r>
      <w:r>
        <w:t>staff</w:t>
      </w:r>
      <w:r>
        <w:rPr>
          <w:spacing w:val="40"/>
        </w:rPr>
        <w:t xml:space="preserve"> </w:t>
      </w:r>
      <w:r>
        <w:t>are</w:t>
      </w:r>
      <w:r>
        <w:rPr>
          <w:spacing w:val="40"/>
        </w:rPr>
        <w:t xml:space="preserve"> </w:t>
      </w:r>
      <w:r>
        <w:t>trained</w:t>
      </w:r>
      <w:r>
        <w:rPr>
          <w:spacing w:val="40"/>
        </w:rPr>
        <w:t xml:space="preserve"> </w:t>
      </w:r>
      <w:r>
        <w:t>to respond</w:t>
      </w:r>
      <w:r>
        <w:rPr>
          <w:spacing w:val="32"/>
        </w:rPr>
        <w:t xml:space="preserve"> </w:t>
      </w:r>
      <w:r>
        <w:t>to</w:t>
      </w:r>
      <w:r>
        <w:rPr>
          <w:spacing w:val="32"/>
        </w:rPr>
        <w:t xml:space="preserve"> </w:t>
      </w:r>
      <w:r>
        <w:t>fires</w:t>
      </w:r>
      <w:r>
        <w:rPr>
          <w:spacing w:val="32"/>
        </w:rPr>
        <w:t xml:space="preserve"> </w:t>
      </w:r>
      <w:r>
        <w:t>and</w:t>
      </w:r>
      <w:r>
        <w:rPr>
          <w:spacing w:val="32"/>
        </w:rPr>
        <w:t xml:space="preserve"> </w:t>
      </w:r>
      <w:r>
        <w:t>in</w:t>
      </w:r>
      <w:r>
        <w:rPr>
          <w:spacing w:val="32"/>
        </w:rPr>
        <w:t xml:space="preserve"> </w:t>
      </w:r>
      <w:r>
        <w:t>the</w:t>
      </w:r>
      <w:r>
        <w:rPr>
          <w:spacing w:val="32"/>
        </w:rPr>
        <w:t xml:space="preserve"> </w:t>
      </w:r>
      <w:r>
        <w:t>proper</w:t>
      </w:r>
      <w:r>
        <w:rPr>
          <w:spacing w:val="33"/>
        </w:rPr>
        <w:t xml:space="preserve"> </w:t>
      </w:r>
      <w:r>
        <w:t>use</w:t>
      </w:r>
      <w:r>
        <w:rPr>
          <w:spacing w:val="32"/>
        </w:rPr>
        <w:t xml:space="preserve"> </w:t>
      </w:r>
      <w:r>
        <w:t>of</w:t>
      </w:r>
      <w:r>
        <w:rPr>
          <w:spacing w:val="33"/>
        </w:rPr>
        <w:t xml:space="preserve"> </w:t>
      </w:r>
      <w:r>
        <w:t>fire</w:t>
      </w:r>
      <w:r>
        <w:rPr>
          <w:spacing w:val="32"/>
        </w:rPr>
        <w:t xml:space="preserve"> </w:t>
      </w:r>
      <w:r>
        <w:t>suppression</w:t>
      </w:r>
      <w:r>
        <w:rPr>
          <w:spacing w:val="32"/>
        </w:rPr>
        <w:t xml:space="preserve"> </w:t>
      </w:r>
      <w:r>
        <w:t>equipment.</w:t>
      </w:r>
      <w:r>
        <w:rPr>
          <w:spacing w:val="34"/>
        </w:rPr>
        <w:t xml:space="preserve"> </w:t>
      </w:r>
      <w:r>
        <w:t>Tailgate</w:t>
      </w:r>
      <w:r>
        <w:rPr>
          <w:spacing w:val="32"/>
        </w:rPr>
        <w:t xml:space="preserve"> </w:t>
      </w:r>
      <w:r>
        <w:t>meetings</w:t>
      </w:r>
      <w:r>
        <w:rPr>
          <w:spacing w:val="32"/>
        </w:rPr>
        <w:t xml:space="preserve"> </w:t>
      </w:r>
      <w:r>
        <w:t>are held</w:t>
      </w:r>
      <w:r>
        <w:rPr>
          <w:spacing w:val="27"/>
        </w:rPr>
        <w:t xml:space="preserve"> </w:t>
      </w:r>
      <w:r>
        <w:t>before</w:t>
      </w:r>
      <w:r>
        <w:rPr>
          <w:spacing w:val="27"/>
        </w:rPr>
        <w:t xml:space="preserve"> </w:t>
      </w:r>
      <w:r>
        <w:t>work</w:t>
      </w:r>
      <w:r>
        <w:rPr>
          <w:spacing w:val="28"/>
        </w:rPr>
        <w:t xml:space="preserve"> </w:t>
      </w:r>
      <w:r>
        <w:t>to</w:t>
      </w:r>
      <w:r>
        <w:rPr>
          <w:spacing w:val="27"/>
        </w:rPr>
        <w:t xml:space="preserve"> </w:t>
      </w:r>
      <w:r>
        <w:t>discuss</w:t>
      </w:r>
      <w:r>
        <w:rPr>
          <w:spacing w:val="27"/>
        </w:rPr>
        <w:t xml:space="preserve"> </w:t>
      </w:r>
      <w:r>
        <w:t>the</w:t>
      </w:r>
      <w:r>
        <w:rPr>
          <w:spacing w:val="27"/>
        </w:rPr>
        <w:t xml:space="preserve"> </w:t>
      </w:r>
      <w:r>
        <w:t>potential</w:t>
      </w:r>
      <w:r>
        <w:rPr>
          <w:spacing w:val="27"/>
        </w:rPr>
        <w:t xml:space="preserve"> </w:t>
      </w:r>
      <w:r>
        <w:t>for</w:t>
      </w:r>
      <w:r>
        <w:rPr>
          <w:spacing w:val="28"/>
        </w:rPr>
        <w:t xml:space="preserve"> </w:t>
      </w:r>
      <w:r>
        <w:t>fire</w:t>
      </w:r>
      <w:r>
        <w:rPr>
          <w:spacing w:val="24"/>
        </w:rPr>
        <w:t xml:space="preserve"> </w:t>
      </w:r>
      <w:r>
        <w:t>and</w:t>
      </w:r>
      <w:r>
        <w:rPr>
          <w:spacing w:val="27"/>
        </w:rPr>
        <w:t xml:space="preserve"> </w:t>
      </w:r>
      <w:r>
        <w:t>to</w:t>
      </w:r>
      <w:r>
        <w:rPr>
          <w:spacing w:val="27"/>
        </w:rPr>
        <w:t xml:space="preserve"> </w:t>
      </w:r>
      <w:r>
        <w:t>confirm</w:t>
      </w:r>
      <w:r>
        <w:rPr>
          <w:spacing w:val="28"/>
        </w:rPr>
        <w:t xml:space="preserve"> </w:t>
      </w:r>
      <w:r>
        <w:t>the</w:t>
      </w:r>
      <w:r>
        <w:rPr>
          <w:spacing w:val="27"/>
        </w:rPr>
        <w:t xml:space="preserve"> </w:t>
      </w:r>
      <w:r>
        <w:t>location</w:t>
      </w:r>
      <w:r>
        <w:rPr>
          <w:spacing w:val="27"/>
        </w:rPr>
        <w:t xml:space="preserve"> </w:t>
      </w:r>
      <w:r>
        <w:t>and</w:t>
      </w:r>
      <w:r>
        <w:rPr>
          <w:spacing w:val="27"/>
        </w:rPr>
        <w:t xml:space="preserve"> </w:t>
      </w:r>
      <w:r>
        <w:t>condition</w:t>
      </w:r>
      <w:r>
        <w:rPr>
          <w:spacing w:val="27"/>
        </w:rPr>
        <w:t xml:space="preserve"> </w:t>
      </w:r>
      <w:r>
        <w:t>of on-board fire suppression equipment.</w:t>
      </w:r>
    </w:p>
    <w:p w14:paraId="0AA17144" w14:textId="4DC079B1" w:rsidR="00A17573" w:rsidRPr="00F14239" w:rsidRDefault="006F2520" w:rsidP="00F14239">
      <w:pPr>
        <w:pStyle w:val="Heading2"/>
      </w:pPr>
      <w:bookmarkStart w:id="109" w:name="_Toc135758607"/>
      <w:r w:rsidRPr="00F14239">
        <w:lastRenderedPageBreak/>
        <w:t>Enterprise-Wide Safety Risks</w:t>
      </w:r>
      <w:bookmarkEnd w:id="109"/>
    </w:p>
    <w:p w14:paraId="497BE079" w14:textId="3CD11B09" w:rsidR="003F6DAB" w:rsidRDefault="009B69E1" w:rsidP="00004C12">
      <w:pPr>
        <w:ind w:left="720"/>
      </w:pPr>
      <w:r>
        <w:rPr>
          <w:noProof/>
        </w:rPr>
        <mc:AlternateContent>
          <mc:Choice Requires="wpg">
            <w:drawing>
              <wp:anchor distT="0" distB="0" distL="114300" distR="114300" simplePos="0" relativeHeight="251661336" behindDoc="0" locked="0" layoutInCell="1" allowOverlap="1" wp14:anchorId="6C9F1CC1" wp14:editId="38F99E0D">
                <wp:simplePos x="0" y="0"/>
                <wp:positionH relativeFrom="column">
                  <wp:posOffset>416339</wp:posOffset>
                </wp:positionH>
                <wp:positionV relativeFrom="paragraph">
                  <wp:posOffset>688395</wp:posOffset>
                </wp:positionV>
                <wp:extent cx="5832944" cy="4337571"/>
                <wp:effectExtent l="0" t="0" r="0" b="6350"/>
                <wp:wrapTopAndBottom/>
                <wp:docPr id="19" name="Group 19"/>
                <wp:cNvGraphicFramePr/>
                <a:graphic xmlns:a="http://schemas.openxmlformats.org/drawingml/2006/main">
                  <a:graphicData uri="http://schemas.microsoft.com/office/word/2010/wordprocessingGroup">
                    <wpg:wgp>
                      <wpg:cNvGrpSpPr/>
                      <wpg:grpSpPr>
                        <a:xfrm>
                          <a:off x="0" y="0"/>
                          <a:ext cx="5832944" cy="4337571"/>
                          <a:chOff x="0" y="0"/>
                          <a:chExt cx="5832944" cy="4337571"/>
                        </a:xfrm>
                      </wpg:grpSpPr>
                      <pic:pic xmlns:pic="http://schemas.openxmlformats.org/drawingml/2006/picture">
                        <pic:nvPicPr>
                          <pic:cNvPr id="17" name="Picture 17" descr="Diagram&#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6504" y="0"/>
                            <a:ext cx="5806440" cy="4004945"/>
                          </a:xfrm>
                          <a:prstGeom prst="rect">
                            <a:avLst/>
                          </a:prstGeom>
                        </pic:spPr>
                      </pic:pic>
                      <wps:wsp>
                        <wps:cNvPr id="18" name="Text Box 18"/>
                        <wps:cNvSpPr txBox="1"/>
                        <wps:spPr>
                          <a:xfrm>
                            <a:off x="0" y="4054996"/>
                            <a:ext cx="5805805" cy="282575"/>
                          </a:xfrm>
                          <a:prstGeom prst="rect">
                            <a:avLst/>
                          </a:prstGeom>
                          <a:solidFill>
                            <a:prstClr val="white"/>
                          </a:solidFill>
                          <a:ln>
                            <a:noFill/>
                          </a:ln>
                        </wps:spPr>
                        <wps:txbx>
                          <w:txbxContent>
                            <w:p w14:paraId="665D799B" w14:textId="1EA89D3C" w:rsidR="003F6DAB" w:rsidRPr="00C77B8F" w:rsidRDefault="003F6DAB" w:rsidP="003F6DAB">
                              <w:pPr>
                                <w:pStyle w:val="Caption"/>
                                <w:rPr>
                                  <w:noProof/>
                                </w:rPr>
                              </w:pPr>
                              <w:r>
                                <w:t xml:space="preserve">Figure </w:t>
                              </w:r>
                              <w:r>
                                <w:fldChar w:fldCharType="begin"/>
                              </w:r>
                              <w:r>
                                <w:instrText>SEQ Figure \* ARABIC</w:instrText>
                              </w:r>
                              <w:r>
                                <w:fldChar w:fldCharType="separate"/>
                              </w:r>
                              <w:r w:rsidR="00141543">
                                <w:rPr>
                                  <w:noProof/>
                                </w:rPr>
                                <w:t>1</w:t>
                              </w:r>
                              <w:r>
                                <w:fldChar w:fldCharType="end"/>
                              </w:r>
                              <w:r w:rsidR="009B69E1">
                                <w:t xml:space="preserve">: </w:t>
                              </w:r>
                              <w:r w:rsidRPr="000C5E44">
                                <w:t>TPUD Risk Factor Bowtie Analysis</w:t>
                              </w:r>
                              <w:r w:rsidR="00332B7B">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C9F1CC1" id="Group 19" o:spid="_x0000_s1027" style="position:absolute;left:0;text-align:left;margin-left:32.8pt;margin-top:54.2pt;width:459.3pt;height:341.55pt;z-index:251661336" coordsize="58329,433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alt="Diagram&#10;&#10;Description automatically generated" style="position:absolute;left:265;width:58064;height:40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">
                  <v:imagedata r:id="rId16" o:title="Diagram&#10;&#10;Description automatically generated"/>
                </v:shape>
                <v:shape id="Text Box 18" o:spid="_x0000_s1029" type="#_x0000_t202" style="position:absolute;top:40549;width:58058;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fA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IGVX2QAvbwCAAD//wMAUEsBAi0AFAAGAAgAAAAhANvh9svuAAAAhQEAABMAAAAAAAAA&#10;AAAAAAAAAAAAAFtDb250ZW50X1R5cGVzXS54bWxQSwECLQAUAAYACAAAACEAWvQsW78AAAAVAQAA&#10;CwAAAAAAAAAAAAAAAAAfAQAAX3JlbHMvLnJlbHNQSwECLQAUAAYACAAAACEA6AeXwMYAAADbAAAA&#10;DwAAAAAAAAAAAAAAAAAHAgAAZHJzL2Rvd25yZXYueG1sUEsFBgAAAAADAAMAtwAAAPoCAAAAAA==&#10;" stroked="f">
                  <v:textbox style="mso-fit-shape-to-text:t" inset="0,0,0,0">
                    <w:txbxContent>
                      <w:p w14:paraId="665D799B" w14:textId="1EA89D3C" w:rsidR="003F6DAB" w:rsidRPr="00C77B8F" w:rsidRDefault="003F6DAB" w:rsidP="003F6DAB">
                        <w:pPr>
                          <w:pStyle w:val="Caption"/>
                          <w:rPr>
                            <w:noProof/>
                          </w:rPr>
                        </w:pPr>
                        <w:r>
                          <w:t xml:space="preserve">Figure </w:t>
                        </w:r>
                        <w:r>
                          <w:fldChar w:fldCharType="begin"/>
                        </w:r>
                        <w:r>
                          <w:instrText>SEQ Figure \* ARABIC</w:instrText>
                        </w:r>
                        <w:r>
                          <w:fldChar w:fldCharType="separate"/>
                        </w:r>
                        <w:r w:rsidR="00141543">
                          <w:rPr>
                            <w:noProof/>
                          </w:rPr>
                          <w:t>1</w:t>
                        </w:r>
                        <w:r>
                          <w:fldChar w:fldCharType="end"/>
                        </w:r>
                        <w:r w:rsidR="009B69E1">
                          <w:t xml:space="preserve">: </w:t>
                        </w:r>
                        <w:r w:rsidRPr="000C5E44">
                          <w:t>TPUD Risk Factor Bowtie Analysis</w:t>
                        </w:r>
                        <w:r w:rsidR="00332B7B">
                          <w:t>.</w:t>
                        </w:r>
                      </w:p>
                    </w:txbxContent>
                  </v:textbox>
                </v:shape>
                <w10:wrap type="topAndBottom"/>
              </v:group>
            </w:pict>
          </mc:Fallback>
        </mc:AlternateContent>
      </w:r>
      <w:r w:rsidR="003F6DAB">
        <w:t>TPUD</w:t>
      </w:r>
      <w:r w:rsidR="003F6DAB" w:rsidRPr="00AD0B35">
        <w:t xml:space="preserve"> utilizes the bowtie method for assessing wildfire</w:t>
      </w:r>
      <w:r w:rsidR="00887CAA">
        <w:t xml:space="preserve"> risk</w:t>
      </w:r>
      <w:r w:rsidR="003F6DAB" w:rsidRPr="00AD0B35">
        <w:t>. The left side of the bowtie identifies most if not all identified RPU</w:t>
      </w:r>
      <w:r w:rsidR="00A541E7">
        <w:t>-</w:t>
      </w:r>
      <w:r w:rsidR="003F6DAB" w:rsidRPr="00AD0B35">
        <w:t xml:space="preserve">risk factors that could trigger a wildfire. The right side identifies the possible impacts of these risks. </w:t>
      </w:r>
    </w:p>
    <w:p w14:paraId="706EF3AB" w14:textId="757AE890" w:rsidR="003F6DAB" w:rsidRDefault="009B69E1" w:rsidP="003F6DAB">
      <w:pPr>
        <w:pStyle w:val="Heading3"/>
      </w:pPr>
      <w:bookmarkStart w:id="110" w:name="_Toc135758608"/>
      <w:r>
        <w:t>K</w:t>
      </w:r>
      <w:r w:rsidR="003F6DAB">
        <w:t>ey Risk Impacts</w:t>
      </w:r>
      <w:bookmarkEnd w:id="110"/>
      <w:r w:rsidR="003F6DAB">
        <w:t xml:space="preserve"> </w:t>
      </w:r>
    </w:p>
    <w:p w14:paraId="17E003A9" w14:textId="31F072C0" w:rsidR="00A17573" w:rsidRPr="00E879AC" w:rsidRDefault="00A17573" w:rsidP="00A541E7">
      <w:pPr>
        <w:pStyle w:val="ListParagraph"/>
      </w:pPr>
      <w:r w:rsidRPr="00E879AC">
        <w:t xml:space="preserve">The </w:t>
      </w:r>
      <w:proofErr w:type="gramStart"/>
      <w:r w:rsidRPr="00E879AC">
        <w:t>aforementioned risks</w:t>
      </w:r>
      <w:proofErr w:type="gramEnd"/>
      <w:r w:rsidRPr="00E879AC">
        <w:t xml:space="preserve"> have many possible outcomes. The list below outlines some of the worst-case scenarios and consequences:</w:t>
      </w:r>
    </w:p>
    <w:p w14:paraId="07F93B65" w14:textId="28658576" w:rsidR="00A17573" w:rsidRPr="003F6DAB" w:rsidRDefault="00A17573" w:rsidP="00E879AC">
      <w:pPr>
        <w:pStyle w:val="List"/>
      </w:pPr>
      <w:r w:rsidRPr="003F6DAB">
        <w:t xml:space="preserve">Personal injuries or fatalities to the public, </w:t>
      </w:r>
      <w:r w:rsidR="00887CAA" w:rsidRPr="003F6DAB">
        <w:t>employees,</w:t>
      </w:r>
      <w:r w:rsidRPr="003F6DAB">
        <w:t xml:space="preserve"> and contractors</w:t>
      </w:r>
    </w:p>
    <w:p w14:paraId="7F6852BA" w14:textId="77777777" w:rsidR="00A17573" w:rsidRPr="003F6DAB" w:rsidRDefault="00A17573" w:rsidP="00E879AC">
      <w:pPr>
        <w:pStyle w:val="List"/>
      </w:pPr>
      <w:r w:rsidRPr="003F6DAB">
        <w:t>Damage to public and/or private property</w:t>
      </w:r>
    </w:p>
    <w:p w14:paraId="603A9CE2" w14:textId="35CA6479" w:rsidR="00A17573" w:rsidRPr="003F6DAB" w:rsidRDefault="00A17573" w:rsidP="00E879AC">
      <w:pPr>
        <w:pStyle w:val="List"/>
      </w:pPr>
      <w:r w:rsidRPr="003F6DAB">
        <w:t>Damage and loss of TPUD</w:t>
      </w:r>
      <w:r w:rsidR="00A541E7">
        <w:t>-</w:t>
      </w:r>
      <w:r w:rsidRPr="003F6DAB">
        <w:t>owned infrastructures and assets</w:t>
      </w:r>
    </w:p>
    <w:p w14:paraId="43A178EC" w14:textId="77777777" w:rsidR="00A17573" w:rsidRPr="003F6DAB" w:rsidRDefault="00A17573" w:rsidP="00E879AC">
      <w:pPr>
        <w:pStyle w:val="List"/>
      </w:pPr>
      <w:r w:rsidRPr="003F6DAB">
        <w:t>Impacts to reliability and operations</w:t>
      </w:r>
    </w:p>
    <w:p w14:paraId="24A8C203" w14:textId="77777777" w:rsidR="00A17573" w:rsidRPr="003F6DAB" w:rsidRDefault="00A17573" w:rsidP="00E879AC">
      <w:pPr>
        <w:pStyle w:val="List"/>
      </w:pPr>
      <w:r w:rsidRPr="003F6DAB">
        <w:t>Damage claims and litigation costs, as well as fines from governing bodies</w:t>
      </w:r>
    </w:p>
    <w:p w14:paraId="7927C37B" w14:textId="77777777" w:rsidR="00A17573" w:rsidRPr="003F6DAB" w:rsidRDefault="00A17573" w:rsidP="00E879AC">
      <w:pPr>
        <w:pStyle w:val="List"/>
      </w:pPr>
      <w:r w:rsidRPr="003F6DAB">
        <w:t>Damage to TPUD’s reputation and loss of public confidence</w:t>
      </w:r>
    </w:p>
    <w:p w14:paraId="05833016" w14:textId="77777777" w:rsidR="00A17573" w:rsidRPr="003F6DAB" w:rsidRDefault="00A17573" w:rsidP="00E879AC">
      <w:pPr>
        <w:pStyle w:val="List"/>
      </w:pPr>
      <w:r w:rsidRPr="003F6DAB">
        <w:t>Environmental and ecological damage</w:t>
      </w:r>
    </w:p>
    <w:p w14:paraId="14D86CC6" w14:textId="77777777" w:rsidR="00A17573" w:rsidRPr="003F6DAB" w:rsidRDefault="00A17573" w:rsidP="00E879AC">
      <w:pPr>
        <w:pStyle w:val="List"/>
      </w:pPr>
      <w:r w:rsidRPr="003F6DAB">
        <w:t>Customer and community impacts</w:t>
      </w:r>
    </w:p>
    <w:p w14:paraId="4DD1A4EC" w14:textId="77777777" w:rsidR="00A17573" w:rsidRPr="003F6DAB" w:rsidRDefault="00A17573" w:rsidP="00E879AC">
      <w:pPr>
        <w:pStyle w:val="List"/>
      </w:pPr>
      <w:r w:rsidRPr="003F6DAB">
        <w:t>Financial liability</w:t>
      </w:r>
    </w:p>
    <w:p w14:paraId="221867A2" w14:textId="51A830D2" w:rsidR="003F6DAB" w:rsidRPr="00F14239" w:rsidRDefault="003F6DAB" w:rsidP="00F14239">
      <w:pPr>
        <w:pStyle w:val="Heading2"/>
      </w:pPr>
      <w:bookmarkStart w:id="111" w:name="_Toc135758609"/>
      <w:r w:rsidRPr="00F14239">
        <w:lastRenderedPageBreak/>
        <w:t>Changes to CP</w:t>
      </w:r>
      <w:r w:rsidR="0006183A" w:rsidRPr="00F14239">
        <w:t>U</w:t>
      </w:r>
      <w:r w:rsidRPr="00F14239">
        <w:t>C Fire Threat Map</w:t>
      </w:r>
      <w:bookmarkEnd w:id="111"/>
    </w:p>
    <w:p w14:paraId="438FA54A" w14:textId="66A06006" w:rsidR="007B5B8D" w:rsidRPr="00E879AC" w:rsidRDefault="007B5B8D" w:rsidP="00E879AC">
      <w:pPr>
        <w:pStyle w:val="ListParagraph"/>
      </w:pPr>
      <w:r w:rsidRPr="00E879AC">
        <w:t>The State of California</w:t>
      </w:r>
      <w:r w:rsidR="00A541E7">
        <w:t xml:space="preserve"> </w:t>
      </w:r>
      <w:r w:rsidRPr="00E879AC">
        <w:t>Public Utilities Commission (CPUC) has designated most of TPUD’s service territory as Tier 2, with a small area designated Tier 3 and a small fraction Tier 1. The “In town” areas of Hyampom, Hayfork, Lewiston</w:t>
      </w:r>
      <w:r w:rsidR="00A541E7">
        <w:t>,</w:t>
      </w:r>
      <w:r w:rsidRPr="00E879AC">
        <w:t xml:space="preserve"> and Weaverville are located outside of the </w:t>
      </w:r>
      <w:r w:rsidR="00A541E7">
        <w:t>h</w:t>
      </w:r>
      <w:r w:rsidR="004A42A4">
        <w:t>igh fire-threat</w:t>
      </w:r>
      <w:r w:rsidRPr="00E879AC">
        <w:t xml:space="preserve"> </w:t>
      </w:r>
      <w:r w:rsidR="00A541E7">
        <w:t>di</w:t>
      </w:r>
      <w:r w:rsidRPr="00E879AC">
        <w:t>stricts.</w:t>
      </w:r>
    </w:p>
    <w:p w14:paraId="37820171" w14:textId="0004BC72" w:rsidR="007B5B8D" w:rsidRPr="00E879AC" w:rsidRDefault="007B5B8D" w:rsidP="00E879AC">
      <w:pPr>
        <w:pStyle w:val="ListParagraph"/>
      </w:pPr>
      <w:r w:rsidRPr="00E879AC">
        <w:t>TPUD provided input in the development of the CPUC’s Fire-Threat Map</w:t>
      </w:r>
      <w:r w:rsidR="00315F49" w:rsidRPr="00E879AC">
        <w:t>,</w:t>
      </w:r>
      <w:r w:rsidR="00315F49" w:rsidRPr="008B24A6">
        <w:rPr>
          <w:rStyle w:val="FootnoteReference"/>
        </w:rPr>
        <w:footnoteReference w:id="6"/>
      </w:r>
      <w:r w:rsidRPr="00E879AC">
        <w:t xml:space="preserve"> which the Commission adopted on January 19, 2019. This map identifies Statewide </w:t>
      </w:r>
      <w:r w:rsidR="004A42A4">
        <w:t xml:space="preserve">High </w:t>
      </w:r>
      <w:r w:rsidR="008B24A6">
        <w:t>F</w:t>
      </w:r>
      <w:r w:rsidR="004A42A4">
        <w:t>ire-</w:t>
      </w:r>
      <w:r w:rsidR="008B24A6">
        <w:t>T</w:t>
      </w:r>
      <w:r w:rsidR="004A42A4">
        <w:t>hreat</w:t>
      </w:r>
      <w:r w:rsidRPr="00E879AC">
        <w:t xml:space="preserve"> Districts (HFTD).</w:t>
      </w:r>
    </w:p>
    <w:p w14:paraId="117E26B8" w14:textId="0D89AC24" w:rsidR="007B5B8D" w:rsidRPr="00E879AC" w:rsidRDefault="007B5B8D" w:rsidP="00E879AC">
      <w:pPr>
        <w:pStyle w:val="ListParagraph"/>
      </w:pPr>
      <w:r w:rsidRPr="00E879AC">
        <w:t xml:space="preserve">The HFTD map has been incorporated into the construction inspection, maintenance, </w:t>
      </w:r>
      <w:r w:rsidR="007B2CF1" w:rsidRPr="00E879AC">
        <w:t>repair,</w:t>
      </w:r>
      <w:r w:rsidRPr="00E879AC">
        <w:t xml:space="preserve"> and clearance practices, where applicable.</w:t>
      </w:r>
    </w:p>
    <w:p w14:paraId="497A7483" w14:textId="5169B08D" w:rsidR="00B90411" w:rsidRDefault="004A42A4" w:rsidP="00B90411">
      <w:pPr>
        <w:pStyle w:val="Heading3"/>
        <w:rPr>
          <w:bCs/>
          <w:i/>
          <w:iCs/>
          <w:position w:val="7"/>
          <w:sz w:val="14"/>
          <w:szCs w:val="14"/>
        </w:rPr>
      </w:pPr>
      <w:bookmarkStart w:id="112" w:name="_Toc135758610"/>
      <w:r>
        <w:t xml:space="preserve">High </w:t>
      </w:r>
      <w:r w:rsidR="005A4448">
        <w:t>F</w:t>
      </w:r>
      <w:r>
        <w:t>ire</w:t>
      </w:r>
      <w:r w:rsidR="008B24A6">
        <w:t>-T</w:t>
      </w:r>
      <w:r>
        <w:t>hreat</w:t>
      </w:r>
      <w:r w:rsidR="00B90411" w:rsidRPr="00E879AC">
        <w:t xml:space="preserve"> District (HFTD)</w:t>
      </w:r>
      <w:hyperlink w:anchor="bookmark125" w:history="1">
        <w:r w:rsidR="00B90411">
          <w:rPr>
            <w:bCs/>
            <w:i/>
            <w:iCs/>
            <w:position w:val="7"/>
            <w:sz w:val="14"/>
            <w:szCs w:val="14"/>
          </w:rPr>
          <w:t>5</w:t>
        </w:r>
        <w:bookmarkEnd w:id="112"/>
      </w:hyperlink>
    </w:p>
    <w:p w14:paraId="7B2C5B8B" w14:textId="5938FC7F" w:rsidR="00B90411" w:rsidRPr="00E879AC" w:rsidRDefault="00B90411" w:rsidP="00E879AC">
      <w:pPr>
        <w:pStyle w:val="ListParagraph"/>
      </w:pPr>
      <w:r w:rsidRPr="00E879AC">
        <w:t xml:space="preserve">The HFTD identifies areas of elevated and extreme fire risk related to electric utility facilities. These areas are reflected in a map the CPUC </w:t>
      </w:r>
      <w:r w:rsidR="008B24A6">
        <w:t xml:space="preserve">adopted </w:t>
      </w:r>
      <w:r w:rsidRPr="00E879AC">
        <w:t>after an extensive public process. It is a composite of two maps:</w:t>
      </w:r>
    </w:p>
    <w:p w14:paraId="0AAC7FF2" w14:textId="16B52ACD" w:rsidR="00B90411" w:rsidRPr="00E879AC" w:rsidRDefault="007B5B8D" w:rsidP="00E879AC">
      <w:pPr>
        <w:pStyle w:val="Heading3"/>
      </w:pPr>
      <w:bookmarkStart w:id="113" w:name="_Toc135758611"/>
      <w:r w:rsidRPr="00E879AC">
        <w:t>Tier 1 High Hazard Zones (HHZs) on the U.S. Forest Service</w:t>
      </w:r>
      <w:bookmarkEnd w:id="113"/>
      <w:r w:rsidR="008B42CA" w:rsidRPr="00E879AC">
        <w:t xml:space="preserve"> </w:t>
      </w:r>
    </w:p>
    <w:p w14:paraId="7A8F0460" w14:textId="1EC51B14" w:rsidR="007B5B8D" w:rsidRPr="00E879AC" w:rsidRDefault="007B5B8D" w:rsidP="00E879AC">
      <w:pPr>
        <w:pStyle w:val="ListParagraph"/>
      </w:pPr>
      <w:r w:rsidRPr="00E879AC">
        <w:t>CAL FIRE joint map of Tree Mortality HHZs (“Tree Mortality HHZ Map”). Tier 1 HHZs are zones in direct proximity to communities, roads, and utility lines and are a direct threat to public safety.</w:t>
      </w:r>
    </w:p>
    <w:p w14:paraId="55164128" w14:textId="101BD7A9" w:rsidR="00B90411" w:rsidRPr="00E879AC" w:rsidRDefault="007B5B8D" w:rsidP="00E879AC">
      <w:pPr>
        <w:pStyle w:val="Heading3"/>
      </w:pPr>
      <w:bookmarkStart w:id="114" w:name="_Toc135758612"/>
      <w:r w:rsidRPr="00E879AC">
        <w:t xml:space="preserve">Tier 2 and Tier 3 </w:t>
      </w:r>
      <w:r w:rsidR="005A4448">
        <w:t>F</w:t>
      </w:r>
      <w:r w:rsidRPr="00E879AC">
        <w:t>ire-</w:t>
      </w:r>
      <w:r w:rsidR="005A4448">
        <w:t>T</w:t>
      </w:r>
      <w:r w:rsidRPr="00E879AC">
        <w:t xml:space="preserve">hreat </w:t>
      </w:r>
      <w:r w:rsidR="005A4448">
        <w:t>A</w:t>
      </w:r>
      <w:r w:rsidRPr="00E879AC">
        <w:t>reas on the CPUC Fire-Threat Map</w:t>
      </w:r>
      <w:bookmarkEnd w:id="114"/>
    </w:p>
    <w:p w14:paraId="76E378DD" w14:textId="34D990D2" w:rsidR="007B5B8D" w:rsidRPr="00E879AC" w:rsidRDefault="008B24A6" w:rsidP="00E879AC">
      <w:pPr>
        <w:pStyle w:val="ListParagraph"/>
      </w:pPr>
      <w:r>
        <w:t>T</w:t>
      </w:r>
      <w:r w:rsidR="007B5B8D" w:rsidRPr="00E879AC">
        <w:t>ier 2 fire-threat areas depict areas where there is an elevated risk (including likelihood and potential impacts on people and property) from utility</w:t>
      </w:r>
      <w:r w:rsidR="005A4448">
        <w:t>-</w:t>
      </w:r>
      <w:r w:rsidR="007B5B8D" w:rsidRPr="00E879AC">
        <w:t>associated wildfires. Tier 3 fire-threat areas depict areas where there is an extreme risk (including likelihood and potential impacts on people and property) from utility</w:t>
      </w:r>
      <w:r w:rsidR="007B2CF1" w:rsidRPr="00E879AC">
        <w:t>-</w:t>
      </w:r>
      <w:r w:rsidR="007B5B8D" w:rsidRPr="00E879AC">
        <w:t>associated wildfires.</w:t>
      </w:r>
    </w:p>
    <w:p w14:paraId="79161D5F" w14:textId="7B378EE9" w:rsidR="00FE5980" w:rsidRDefault="007B5B8D" w:rsidP="00FE5980">
      <w:pPr>
        <w:pStyle w:val="ListParagraph"/>
      </w:pPr>
      <w:r w:rsidRPr="00E879AC">
        <w:t>Based on TPUD’s knowledge of historic wildfire events, the existing environment and current information, TPUD believes that the HFTD map approximately identifies the level of wildfire</w:t>
      </w:r>
      <w:r w:rsidR="00315F49" w:rsidRPr="00E879AC">
        <w:t xml:space="preserve"> </w:t>
      </w:r>
      <w:r w:rsidRPr="00E879AC">
        <w:t xml:space="preserve">risks within TPUD’s service territory. TPUD will continue to evaluate factors that may indicate the CPUC should modify the HFTDs. The CPUC Fire-Threat </w:t>
      </w:r>
      <w:r w:rsidR="008B24A6">
        <w:t>M</w:t>
      </w:r>
      <w:r w:rsidRPr="00E879AC">
        <w:t>ap identifies Tier 3 (extreme fire risk), Tier 2 (elevated fire risk)</w:t>
      </w:r>
      <w:r w:rsidR="008B24A6">
        <w:t>,</w:t>
      </w:r>
      <w:r w:rsidRPr="00E879AC">
        <w:t xml:space="preserve"> and areas outside of the HFTD. The majority of TPUD service area falls within the Tier 2 areas. Portions of the District’s assets located in the more densely populated and developed areas fall outside the HFTD areas. These areas include portions of Lewiston, Weaverville, </w:t>
      </w:r>
      <w:r w:rsidR="007C3B90" w:rsidRPr="00E879AC">
        <w:t>Hayfork</w:t>
      </w:r>
      <w:r w:rsidR="007C3B90">
        <w:t>,</w:t>
      </w:r>
      <w:r w:rsidRPr="00E879AC">
        <w:t xml:space="preserve"> Hyampom</w:t>
      </w:r>
      <w:r w:rsidR="000575B3">
        <w:t>, and Trinity Center</w:t>
      </w:r>
      <w:r w:rsidR="003530CB">
        <w:t>.</w:t>
      </w:r>
      <w:r w:rsidRPr="00315F49">
        <w:t xml:space="preserve"> </w:t>
      </w:r>
    </w:p>
    <w:p w14:paraId="5C42E7B9" w14:textId="7A005051" w:rsidR="007B2CF1" w:rsidRPr="007B2CF1" w:rsidRDefault="006362C7" w:rsidP="00FE5980">
      <w:pPr>
        <w:pStyle w:val="ListParagraph"/>
      </w:pPr>
      <w:r>
        <w:rPr>
          <w:noProof/>
        </w:rPr>
        <w:lastRenderedPageBreak/>
        <mc:AlternateContent>
          <mc:Choice Requires="wpg">
            <w:drawing>
              <wp:anchor distT="0" distB="0" distL="114300" distR="114300" simplePos="0" relativeHeight="251668504" behindDoc="0" locked="0" layoutInCell="1" allowOverlap="1" wp14:anchorId="0E99CC11" wp14:editId="5B31205A">
                <wp:simplePos x="0" y="0"/>
                <wp:positionH relativeFrom="column">
                  <wp:posOffset>692150</wp:posOffset>
                </wp:positionH>
                <wp:positionV relativeFrom="paragraph">
                  <wp:posOffset>318</wp:posOffset>
                </wp:positionV>
                <wp:extent cx="4896485" cy="6907213"/>
                <wp:effectExtent l="0" t="0" r="0" b="8255"/>
                <wp:wrapTight wrapText="bothSides">
                  <wp:wrapPolygon edited="0">
                    <wp:start x="0" y="0"/>
                    <wp:lineTo x="0" y="21566"/>
                    <wp:lineTo x="21513" y="21566"/>
                    <wp:lineTo x="21513" y="0"/>
                    <wp:lineTo x="0" y="0"/>
                  </wp:wrapPolygon>
                </wp:wrapTight>
                <wp:docPr id="1" name="Group 1"/>
                <wp:cNvGraphicFramePr/>
                <a:graphic xmlns:a="http://schemas.openxmlformats.org/drawingml/2006/main">
                  <a:graphicData uri="http://schemas.microsoft.com/office/word/2010/wordprocessingGroup">
                    <wpg:wgp>
                      <wpg:cNvGrpSpPr/>
                      <wpg:grpSpPr>
                        <a:xfrm>
                          <a:off x="0" y="0"/>
                          <a:ext cx="4896485" cy="6907213"/>
                          <a:chOff x="0" y="0"/>
                          <a:chExt cx="4896485" cy="6907213"/>
                        </a:xfrm>
                      </wpg:grpSpPr>
                      <pic:pic xmlns:pic="http://schemas.openxmlformats.org/drawingml/2006/picture">
                        <pic:nvPicPr>
                          <pic:cNvPr id="24" name="Picture 2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96485" cy="6336665"/>
                          </a:xfrm>
                          <a:prstGeom prst="rect">
                            <a:avLst/>
                          </a:prstGeom>
                        </pic:spPr>
                      </pic:pic>
                      <wps:wsp>
                        <wps:cNvPr id="25" name="Text Box 25"/>
                        <wps:cNvSpPr txBox="1"/>
                        <wps:spPr>
                          <a:xfrm>
                            <a:off x="28575" y="6334125"/>
                            <a:ext cx="4855852" cy="573088"/>
                          </a:xfrm>
                          <a:prstGeom prst="rect">
                            <a:avLst/>
                          </a:prstGeom>
                          <a:solidFill>
                            <a:prstClr val="white"/>
                          </a:solidFill>
                          <a:ln>
                            <a:noFill/>
                          </a:ln>
                        </wps:spPr>
                        <wps:txbx>
                          <w:txbxContent>
                            <w:p w14:paraId="10F473AB" w14:textId="6EA4C14A" w:rsidR="00315F49" w:rsidRPr="009A00DA" w:rsidRDefault="00315F49" w:rsidP="00315F49">
                              <w:pPr>
                                <w:pStyle w:val="Caption"/>
                                <w:rPr>
                                  <w:noProof/>
                                </w:rPr>
                              </w:pPr>
                              <w:r>
                                <w:t xml:space="preserve">Figure </w:t>
                              </w:r>
                              <w:r>
                                <w:fldChar w:fldCharType="begin"/>
                              </w:r>
                              <w:r>
                                <w:instrText>SEQ Figure \* ARABIC</w:instrText>
                              </w:r>
                              <w:r>
                                <w:fldChar w:fldCharType="separate"/>
                              </w:r>
                              <w:r w:rsidR="00141543">
                                <w:rPr>
                                  <w:noProof/>
                                </w:rPr>
                                <w:t>2</w:t>
                              </w:r>
                              <w:r>
                                <w:fldChar w:fldCharType="end"/>
                              </w:r>
                              <w:r>
                                <w:rPr>
                                  <w:noProof/>
                                </w:rPr>
                                <w:t xml:space="preserve">. </w:t>
                              </w:r>
                              <w:r w:rsidR="00E8472E">
                                <w:rPr>
                                  <w:noProof/>
                                </w:rPr>
                                <w:t>D</w:t>
                              </w:r>
                              <w:r w:rsidRPr="00753294">
                                <w:rPr>
                                  <w:noProof/>
                                </w:rPr>
                                <w:t>epicts the CPUC Fire-Threat Map and TPUD’s service area within the map. As shown, TPUD’s service area is not comprised of Trinity County in its entirety.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E99CC11" id="Group 1" o:spid="_x0000_s1030" style="position:absolute;left:0;text-align:left;margin-left:54.5pt;margin-top:.05pt;width:385.55pt;height:543.9pt;z-index:251668504" coordsize="48964,69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">
                <v:shape id="Picture 24" o:spid="_x0000_s1031" type="#_x0000_t75" style="position:absolute;width:48964;height:63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">
                  <v:imagedata r:id="rId18" o:title=""/>
                </v:shape>
                <v:shape id="Text Box 25" o:spid="_x0000_s1032" type="#_x0000_t202" style="position:absolute;left:285;top:63341;width:48559;height:5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17xQAAANsAAAAPAAAAZHJzL2Rvd25yZXYueG1sRI/NasMw&#10;EITvhbyD2EAupZFraC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BHOb17xQAAANsAAAAP&#10;AAAAAAAAAAAAAAAAAAcCAABkcnMvZG93bnJldi54bWxQSwUGAAAAAAMAAwC3AAAA+QIAAAAA&#10;" stroked="f">
                  <v:textbox inset="0,0,0,0">
                    <w:txbxContent>
                      <w:p w14:paraId="10F473AB" w14:textId="6EA4C14A" w:rsidR="00315F49" w:rsidRPr="009A00DA" w:rsidRDefault="00315F49" w:rsidP="00315F49">
                        <w:pPr>
                          <w:pStyle w:val="Caption"/>
                          <w:rPr>
                            <w:noProof/>
                          </w:rPr>
                        </w:pPr>
                        <w:r>
                          <w:t xml:space="preserve">Figure </w:t>
                        </w:r>
                        <w:r>
                          <w:fldChar w:fldCharType="begin"/>
                        </w:r>
                        <w:r>
                          <w:instrText>SEQ Figure \* ARABIC</w:instrText>
                        </w:r>
                        <w:r>
                          <w:fldChar w:fldCharType="separate"/>
                        </w:r>
                        <w:r w:rsidR="00141543">
                          <w:rPr>
                            <w:noProof/>
                          </w:rPr>
                          <w:t>2</w:t>
                        </w:r>
                        <w:r>
                          <w:fldChar w:fldCharType="end"/>
                        </w:r>
                        <w:r>
                          <w:rPr>
                            <w:noProof/>
                          </w:rPr>
                          <w:t xml:space="preserve">. </w:t>
                        </w:r>
                        <w:r w:rsidR="00E8472E">
                          <w:rPr>
                            <w:noProof/>
                          </w:rPr>
                          <w:t>D</w:t>
                        </w:r>
                        <w:r w:rsidRPr="00753294">
                          <w:rPr>
                            <w:noProof/>
                          </w:rPr>
                          <w:t>epicts the CPUC Fire-Threat Map and TPUD’s service area within the map. As shown, TPUD’s service area is not comprised of Trinity County in its entirety.</w:t>
                        </w:r>
                      </w:p>
                    </w:txbxContent>
                  </v:textbox>
                </v:shape>
                <w10:wrap type="tight"/>
              </v:group>
            </w:pict>
          </mc:Fallback>
        </mc:AlternateContent>
      </w:r>
      <w:bookmarkStart w:id="115" w:name="_bookmark42"/>
      <w:bookmarkEnd w:id="115"/>
    </w:p>
    <w:p w14:paraId="30C9120D" w14:textId="3A08EB7D" w:rsidR="00D85214" w:rsidRDefault="00405FB0" w:rsidP="00FE5980">
      <w:pPr>
        <w:pStyle w:val="Heading1"/>
      </w:pPr>
      <w:bookmarkStart w:id="116" w:name="_Toc134041057"/>
      <w:bookmarkStart w:id="117" w:name="_Toc134126335"/>
      <w:bookmarkStart w:id="118" w:name="_Toc135758613"/>
      <w:r>
        <w:rPr>
          <w:noProof/>
        </w:rPr>
        <w:lastRenderedPageBreak/>
        <mc:AlternateContent>
          <mc:Choice Requires="wpg">
            <w:drawing>
              <wp:anchor distT="0" distB="0" distL="114300" distR="114300" simplePos="0" relativeHeight="251672600" behindDoc="0" locked="0" layoutInCell="1" allowOverlap="1" wp14:anchorId="799CEEA0" wp14:editId="676A3487">
                <wp:simplePos x="0" y="0"/>
                <wp:positionH relativeFrom="column">
                  <wp:posOffset>224183</wp:posOffset>
                </wp:positionH>
                <wp:positionV relativeFrom="paragraph">
                  <wp:posOffset>224376</wp:posOffset>
                </wp:positionV>
                <wp:extent cx="5833745" cy="6990356"/>
                <wp:effectExtent l="0" t="0" r="14605" b="1270"/>
                <wp:wrapTight wrapText="bothSides">
                  <wp:wrapPolygon edited="0">
                    <wp:start x="0" y="0"/>
                    <wp:lineTo x="0" y="21545"/>
                    <wp:lineTo x="21584" y="21545"/>
                    <wp:lineTo x="21584" y="0"/>
                    <wp:lineTo x="0" y="0"/>
                  </wp:wrapPolygon>
                </wp:wrapTight>
                <wp:docPr id="39" name="Group 39"/>
                <wp:cNvGraphicFramePr/>
                <a:graphic xmlns:a="http://schemas.openxmlformats.org/drawingml/2006/main">
                  <a:graphicData uri="http://schemas.microsoft.com/office/word/2010/wordprocessingGroup">
                    <wpg:wgp>
                      <wpg:cNvGrpSpPr/>
                      <wpg:grpSpPr>
                        <a:xfrm>
                          <a:off x="0" y="0"/>
                          <a:ext cx="5833745" cy="6990356"/>
                          <a:chOff x="0" y="0"/>
                          <a:chExt cx="5833745" cy="6990356"/>
                        </a:xfrm>
                      </wpg:grpSpPr>
                      <wpg:grpSp>
                        <wpg:cNvPr id="35" name="Group 35"/>
                        <wpg:cNvGrpSpPr>
                          <a:grpSpLocks/>
                        </wpg:cNvGrpSpPr>
                        <wpg:grpSpPr bwMode="auto">
                          <a:xfrm>
                            <a:off x="0" y="0"/>
                            <a:ext cx="5833745" cy="6199505"/>
                            <a:chOff x="0" y="0"/>
                            <a:chExt cx="9180" cy="11640"/>
                          </a:xfrm>
                        </wpg:grpSpPr>
                        <pic:pic xmlns:pic="http://schemas.openxmlformats.org/drawingml/2006/picture">
                          <pic:nvPicPr>
                            <pic:cNvPr id="36"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0" y="30"/>
                              <a:ext cx="9120" cy="11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Freeform 7"/>
                          <wps:cNvSpPr>
                            <a:spLocks/>
                          </wps:cNvSpPr>
                          <wps:spPr bwMode="auto">
                            <a:xfrm>
                              <a:off x="15" y="15"/>
                              <a:ext cx="9150" cy="11610"/>
                            </a:xfrm>
                            <a:custGeom>
                              <a:avLst/>
                              <a:gdLst>
                                <a:gd name="T0" fmla="*/ 0 w 9150"/>
                                <a:gd name="T1" fmla="*/ 0 h 11610"/>
                                <a:gd name="T2" fmla="*/ 9150 w 9150"/>
                                <a:gd name="T3" fmla="*/ 0 h 11610"/>
                                <a:gd name="T4" fmla="*/ 9150 w 9150"/>
                                <a:gd name="T5" fmla="*/ 11610 h 11610"/>
                                <a:gd name="T6" fmla="*/ 0 w 9150"/>
                                <a:gd name="T7" fmla="*/ 11610 h 11610"/>
                                <a:gd name="T8" fmla="*/ 0 w 9150"/>
                                <a:gd name="T9" fmla="*/ 0 h 11610"/>
                              </a:gdLst>
                              <a:ahLst/>
                              <a:cxnLst>
                                <a:cxn ang="0">
                                  <a:pos x="T0" y="T1"/>
                                </a:cxn>
                                <a:cxn ang="0">
                                  <a:pos x="T2" y="T3"/>
                                </a:cxn>
                                <a:cxn ang="0">
                                  <a:pos x="T4" y="T5"/>
                                </a:cxn>
                                <a:cxn ang="0">
                                  <a:pos x="T6" y="T7"/>
                                </a:cxn>
                                <a:cxn ang="0">
                                  <a:pos x="T8" y="T9"/>
                                </a:cxn>
                              </a:cxnLst>
                              <a:rect l="0" t="0" r="r" b="b"/>
                              <a:pathLst>
                                <a:path w="9150" h="11610">
                                  <a:moveTo>
                                    <a:pt x="0" y="0"/>
                                  </a:moveTo>
                                  <a:lnTo>
                                    <a:pt x="9150" y="0"/>
                                  </a:lnTo>
                                  <a:lnTo>
                                    <a:pt x="9150" y="11610"/>
                                  </a:lnTo>
                                  <a:lnTo>
                                    <a:pt x="0" y="11610"/>
                                  </a:lnTo>
                                  <a:lnTo>
                                    <a:pt x="0"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8" name="Text Box 38"/>
                        <wps:cNvSpPr txBox="1"/>
                        <wps:spPr>
                          <a:xfrm>
                            <a:off x="0" y="6255026"/>
                            <a:ext cx="5814060" cy="735330"/>
                          </a:xfrm>
                          <a:prstGeom prst="rect">
                            <a:avLst/>
                          </a:prstGeom>
                          <a:solidFill>
                            <a:prstClr val="white"/>
                          </a:solidFill>
                          <a:ln>
                            <a:noFill/>
                          </a:ln>
                        </wps:spPr>
                        <wps:txbx>
                          <w:txbxContent>
                            <w:p w14:paraId="3D0A8F14" w14:textId="355D2297" w:rsidR="00405FB0" w:rsidRPr="00575BE0" w:rsidRDefault="00405FB0" w:rsidP="00405FB0">
                              <w:pPr>
                                <w:pStyle w:val="Caption"/>
                                <w:rPr>
                                  <w:noProof/>
                                  <w:sz w:val="22"/>
                                </w:rPr>
                              </w:pPr>
                              <w:r w:rsidRPr="001774CB">
                                <w:t>Figure 3</w:t>
                              </w:r>
                              <w:r w:rsidR="004D4FE4">
                                <w:t>. A</w:t>
                              </w:r>
                              <w:r w:rsidRPr="001774CB">
                                <w:t xml:space="preserve"> high-level diagram of TPUD assets in relation to the threat level tiers. As illustrated, most of TPUD’s T&amp;D lines and substations are in “Tier 2 – Elevated” fire</w:t>
                              </w:r>
                              <w:r w:rsidR="00367767">
                                <w:t>-</w:t>
                              </w:r>
                              <w:r w:rsidRPr="001774CB">
                                <w:t>threat areas. Portions of the distribution system are located outside of the</w:t>
                              </w:r>
                              <w:r>
                                <w:t xml:space="preserve"> </w:t>
                              </w:r>
                              <w:r w:rsidRPr="00D85214">
                                <w:t>High</w:t>
                              </w:r>
                              <w:r w:rsidR="00367767">
                                <w:rPr>
                                  <w:spacing w:val="40"/>
                                </w:rPr>
                                <w:t xml:space="preserve"> </w:t>
                              </w:r>
                              <w:r w:rsidRPr="00D85214">
                                <w:t>Fire</w:t>
                              </w:r>
                              <w:r w:rsidR="00367767">
                                <w:t>-</w:t>
                              </w:r>
                              <w:r w:rsidRPr="00D85214">
                                <w:t xml:space="preserve">Threat Districts, as well as </w:t>
                              </w:r>
                              <w:r>
                                <w:t>three</w:t>
                              </w:r>
                              <w:r w:rsidRPr="00D85214">
                                <w:t xml:space="preserve"> substations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99CEEA0" id="Group 39" o:spid="_x0000_s1033" style="position:absolute;left:0;text-align:left;margin-left:17.65pt;margin-top:17.65pt;width:459.35pt;height:550.4pt;z-index:251672600" coordsize="58337,699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">
                <v:group id="Group 35" o:spid="_x0000_s1034" style="position:absolute;width:58337;height:61995" coordsize="9180,1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5" type="#_x0000_t75" style="position:absolute;left:30;top:30;width:9120;height:1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">
                    <v:imagedata r:id="rId20" o:title=""/>
                  </v:shape>
                  <v:shape id="Freeform 7" o:spid="_x0000_s1036" style="position:absolute;left:15;top:15;width:9150;height:11610;visibility:visible;mso-wrap-style:square;v-text-anchor:top" coordsize="9150,1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" path="m,l9150,r,11610l,11610,,xe" filled="f" strokeweight="1.5pt">
                    <v:path arrowok="t" o:connecttype="custom" o:connectlocs="0,0;9150,0;9150,11610;0,11610;0,0" o:connectangles="0,0,0,0,0"/>
                  </v:shape>
                </v:group>
                <v:shape id="Text Box 38" o:spid="_x0000_s1037" type="#_x0000_t202" style="position:absolute;top:62550;width:58140;height:7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Q4wQAAANsAAAAPAAAAZHJzL2Rvd25yZXYueG1sRE/LasJA&#10;FN0X+g/DLbgpOtGC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CzhhDjBAAAA2wAAAA8AAAAA&#10;AAAAAAAAAAAABwIAAGRycy9kb3ducmV2LnhtbFBLBQYAAAAAAwADALcAAAD1AgAAAAA=&#10;" stroked="f">
                  <v:textbox inset="0,0,0,0">
                    <w:txbxContent>
                      <w:p w14:paraId="3D0A8F14" w14:textId="355D2297" w:rsidR="00405FB0" w:rsidRPr="00575BE0" w:rsidRDefault="00405FB0" w:rsidP="00405FB0">
                        <w:pPr>
                          <w:pStyle w:val="Caption"/>
                          <w:rPr>
                            <w:noProof/>
                            <w:sz w:val="22"/>
                          </w:rPr>
                        </w:pPr>
                        <w:r w:rsidRPr="001774CB">
                          <w:t>Figure 3</w:t>
                        </w:r>
                        <w:r w:rsidR="004D4FE4">
                          <w:t>. A</w:t>
                        </w:r>
                        <w:r w:rsidRPr="001774CB">
                          <w:t xml:space="preserve"> high-level diagram of TPUD assets in relation to the threat level tiers. As illustrated, most of TPUD’s T&amp;D lines and substations are in “Tier 2 – Elevated” fire</w:t>
                        </w:r>
                        <w:r w:rsidR="00367767">
                          <w:t>-</w:t>
                        </w:r>
                        <w:r w:rsidRPr="001774CB">
                          <w:t>threat areas. Portions of the distribution system are located outside of the</w:t>
                        </w:r>
                        <w:r>
                          <w:t xml:space="preserve"> </w:t>
                        </w:r>
                        <w:r w:rsidRPr="00D85214">
                          <w:t>High</w:t>
                        </w:r>
                        <w:r w:rsidR="00367767">
                          <w:rPr>
                            <w:spacing w:val="40"/>
                          </w:rPr>
                          <w:t xml:space="preserve"> </w:t>
                        </w:r>
                        <w:r w:rsidRPr="00D85214">
                          <w:t>Fire</w:t>
                        </w:r>
                        <w:r w:rsidR="00367767">
                          <w:t>-</w:t>
                        </w:r>
                        <w:r w:rsidRPr="00D85214">
                          <w:t xml:space="preserve">Threat Districts, as well as </w:t>
                        </w:r>
                        <w:r>
                          <w:t>three</w:t>
                        </w:r>
                        <w:r w:rsidRPr="00D85214">
                          <w:t xml:space="preserve"> substations</w:t>
                        </w:r>
                        <w:r>
                          <w:t>.</w:t>
                        </w:r>
                      </w:p>
                    </w:txbxContent>
                  </v:textbox>
                </v:shape>
                <w10:wrap type="tight"/>
              </v:group>
            </w:pict>
          </mc:Fallback>
        </mc:AlternateContent>
      </w:r>
      <w:bookmarkEnd w:id="116"/>
      <w:bookmarkEnd w:id="117"/>
      <w:r w:rsidR="00FE5980">
        <w:t>Wildfire Preventative Strategies</w:t>
      </w:r>
      <w:bookmarkEnd w:id="118"/>
    </w:p>
    <w:p w14:paraId="0C9154A5" w14:textId="714DA603" w:rsidR="00D85214" w:rsidRDefault="00D85214" w:rsidP="00D85214">
      <w:pPr>
        <w:pStyle w:val="Heading1"/>
        <w:numPr>
          <w:ilvl w:val="0"/>
          <w:numId w:val="0"/>
        </w:numPr>
        <w:ind w:left="360"/>
      </w:pPr>
    </w:p>
    <w:p w14:paraId="5E74DFD7" w14:textId="7F6AAA01" w:rsidR="00D85214" w:rsidRDefault="00D85214" w:rsidP="00D85214">
      <w:pPr>
        <w:pStyle w:val="Heading1"/>
        <w:numPr>
          <w:ilvl w:val="0"/>
          <w:numId w:val="0"/>
        </w:numPr>
        <w:ind w:left="360"/>
      </w:pPr>
    </w:p>
    <w:p w14:paraId="7E8AB8F0" w14:textId="073E0774" w:rsidR="00D85214" w:rsidRDefault="00D85214" w:rsidP="00D85214">
      <w:pPr>
        <w:pStyle w:val="Heading1"/>
        <w:numPr>
          <w:ilvl w:val="0"/>
          <w:numId w:val="0"/>
        </w:numPr>
        <w:ind w:left="720"/>
      </w:pPr>
    </w:p>
    <w:p w14:paraId="1B21D1C4" w14:textId="77777777" w:rsidR="007B5B8D" w:rsidRPr="007B2CF1" w:rsidRDefault="007B5B8D" w:rsidP="007B5B8D">
      <w:pPr>
        <w:pStyle w:val="BodyText"/>
        <w:kinsoku w:val="0"/>
        <w:overflowPunct w:val="0"/>
        <w:spacing w:before="3"/>
        <w:rPr>
          <w:sz w:val="21"/>
          <w:szCs w:val="21"/>
        </w:rPr>
      </w:pPr>
    </w:p>
    <w:p w14:paraId="40686A8B" w14:textId="3EEE9790" w:rsidR="00405FB0" w:rsidRDefault="00405FB0">
      <w:pPr>
        <w:rPr>
          <w:rFonts w:eastAsia="Calibri" w:cs="Calibri"/>
        </w:rPr>
      </w:pPr>
      <w:r>
        <w:br w:type="page"/>
      </w:r>
    </w:p>
    <w:p w14:paraId="4BF42919" w14:textId="4C4C64E6" w:rsidR="00405FB0" w:rsidRPr="00B06E04" w:rsidRDefault="0006183A" w:rsidP="00B06E04">
      <w:pPr>
        <w:pStyle w:val="Heading2"/>
        <w:numPr>
          <w:ilvl w:val="0"/>
          <w:numId w:val="41"/>
        </w:numPr>
      </w:pPr>
      <w:bookmarkStart w:id="119" w:name="_Toc135758614"/>
      <w:r w:rsidRPr="00B06E04">
        <w:lastRenderedPageBreak/>
        <w:t>High Fire-Threat District</w:t>
      </w:r>
      <w:bookmarkEnd w:id="119"/>
    </w:p>
    <w:p w14:paraId="7E4BC182" w14:textId="1DE09656" w:rsidR="00D85214" w:rsidRDefault="00D85214" w:rsidP="00405FB0">
      <w:pPr>
        <w:pStyle w:val="ListParagraph"/>
      </w:pPr>
      <w:r>
        <w:t xml:space="preserve">This WMP was built upon a sound foundation, as TPUD has been proactive in implementing measures to address potential wildfire risks for many years. The Plan outlines existing fire mitigation efforts and identifies new processes the </w:t>
      </w:r>
      <w:bookmarkStart w:id="120" w:name="_Int_GCaCRm5m"/>
      <w:r>
        <w:t>District</w:t>
      </w:r>
      <w:bookmarkEnd w:id="120"/>
      <w:r>
        <w:t xml:space="preserve"> will employ moving forward.</w:t>
      </w:r>
    </w:p>
    <w:p w14:paraId="5B4C4680" w14:textId="01762A6D" w:rsidR="00D85214" w:rsidRDefault="00D85214" w:rsidP="00405FB0">
      <w:pPr>
        <w:pStyle w:val="ListParagraph"/>
        <w:rPr>
          <w:spacing w:val="-2"/>
        </w:rPr>
      </w:pPr>
      <w:r>
        <w:t>In</w:t>
      </w:r>
      <w:r>
        <w:rPr>
          <w:spacing w:val="-15"/>
        </w:rPr>
        <w:t xml:space="preserve"> </w:t>
      </w:r>
      <w:r>
        <w:t>general,</w:t>
      </w:r>
      <w:r>
        <w:rPr>
          <w:spacing w:val="-15"/>
        </w:rPr>
        <w:t xml:space="preserve"> </w:t>
      </w:r>
      <w:r>
        <w:t>this</w:t>
      </w:r>
      <w:r>
        <w:rPr>
          <w:spacing w:val="-14"/>
        </w:rPr>
        <w:t xml:space="preserve"> </w:t>
      </w:r>
      <w:r>
        <w:t>WMP</w:t>
      </w:r>
      <w:r>
        <w:rPr>
          <w:spacing w:val="-15"/>
        </w:rPr>
        <w:t xml:space="preserve"> </w:t>
      </w:r>
      <w:r>
        <w:t>describes</w:t>
      </w:r>
      <w:r>
        <w:rPr>
          <w:spacing w:val="-15"/>
        </w:rPr>
        <w:t xml:space="preserve"> </w:t>
      </w:r>
      <w:r>
        <w:t>certain</w:t>
      </w:r>
      <w:r>
        <w:rPr>
          <w:spacing w:val="-14"/>
        </w:rPr>
        <w:t xml:space="preserve"> </w:t>
      </w:r>
      <w:r>
        <w:t>programs</w:t>
      </w:r>
      <w:r>
        <w:rPr>
          <w:spacing w:val="-15"/>
        </w:rPr>
        <w:t xml:space="preserve"> </w:t>
      </w:r>
      <w:r>
        <w:t>that</w:t>
      </w:r>
      <w:r>
        <w:rPr>
          <w:spacing w:val="-14"/>
        </w:rPr>
        <w:t xml:space="preserve"> </w:t>
      </w:r>
      <w:r>
        <w:t>TPUD</w:t>
      </w:r>
      <w:r>
        <w:rPr>
          <w:spacing w:val="-15"/>
        </w:rPr>
        <w:t xml:space="preserve"> </w:t>
      </w:r>
      <w:r>
        <w:t>will</w:t>
      </w:r>
      <w:r>
        <w:rPr>
          <w:spacing w:val="-15"/>
        </w:rPr>
        <w:t xml:space="preserve"> </w:t>
      </w:r>
      <w:r>
        <w:t>attempt</w:t>
      </w:r>
      <w:r>
        <w:rPr>
          <w:spacing w:val="-14"/>
        </w:rPr>
        <w:t xml:space="preserve"> </w:t>
      </w:r>
      <w:r>
        <w:t>to</w:t>
      </w:r>
      <w:r>
        <w:rPr>
          <w:spacing w:val="-15"/>
        </w:rPr>
        <w:t xml:space="preserve"> </w:t>
      </w:r>
      <w:r>
        <w:t>complete</w:t>
      </w:r>
      <w:r>
        <w:rPr>
          <w:spacing w:val="-14"/>
        </w:rPr>
        <w:t xml:space="preserve"> </w:t>
      </w:r>
      <w:r>
        <w:t>on</w:t>
      </w:r>
      <w:r>
        <w:rPr>
          <w:spacing w:val="-15"/>
        </w:rPr>
        <w:t xml:space="preserve"> </w:t>
      </w:r>
      <w:r>
        <w:t xml:space="preserve">an </w:t>
      </w:r>
      <w:r>
        <w:rPr>
          <w:spacing w:val="-2"/>
        </w:rPr>
        <w:t>accelerated</w:t>
      </w:r>
      <w:r>
        <w:rPr>
          <w:spacing w:val="-8"/>
        </w:rPr>
        <w:t xml:space="preserve"> </w:t>
      </w:r>
      <w:r>
        <w:rPr>
          <w:spacing w:val="-2"/>
        </w:rPr>
        <w:t>basis</w:t>
      </w:r>
      <w:r>
        <w:rPr>
          <w:spacing w:val="-8"/>
        </w:rPr>
        <w:t xml:space="preserve"> </w:t>
      </w:r>
      <w:r w:rsidR="00887CAA">
        <w:rPr>
          <w:spacing w:val="-2"/>
        </w:rPr>
        <w:t>to</w:t>
      </w:r>
      <w:r>
        <w:rPr>
          <w:spacing w:val="-10"/>
        </w:rPr>
        <w:t xml:space="preserve"> </w:t>
      </w:r>
      <w:r>
        <w:rPr>
          <w:spacing w:val="-2"/>
        </w:rPr>
        <w:t>mitigate</w:t>
      </w:r>
      <w:r>
        <w:rPr>
          <w:spacing w:val="-8"/>
        </w:rPr>
        <w:t xml:space="preserve"> </w:t>
      </w:r>
      <w:r>
        <w:rPr>
          <w:spacing w:val="-2"/>
        </w:rPr>
        <w:t>wildfire</w:t>
      </w:r>
      <w:r>
        <w:rPr>
          <w:spacing w:val="-8"/>
        </w:rPr>
        <w:t xml:space="preserve"> </w:t>
      </w:r>
      <w:r>
        <w:rPr>
          <w:spacing w:val="-2"/>
        </w:rPr>
        <w:t>risks</w:t>
      </w:r>
      <w:r>
        <w:rPr>
          <w:spacing w:val="-8"/>
        </w:rPr>
        <w:t xml:space="preserve"> </w:t>
      </w:r>
      <w:r>
        <w:rPr>
          <w:spacing w:val="-2"/>
        </w:rPr>
        <w:t>as</w:t>
      </w:r>
      <w:r>
        <w:rPr>
          <w:spacing w:val="-10"/>
        </w:rPr>
        <w:t xml:space="preserve"> </w:t>
      </w:r>
      <w:r>
        <w:rPr>
          <w:spacing w:val="-2"/>
        </w:rPr>
        <w:t>quickly</w:t>
      </w:r>
      <w:r>
        <w:rPr>
          <w:spacing w:val="-8"/>
        </w:rPr>
        <w:t xml:space="preserve"> </w:t>
      </w:r>
      <w:r>
        <w:rPr>
          <w:spacing w:val="-2"/>
        </w:rPr>
        <w:t>as</w:t>
      </w:r>
      <w:r>
        <w:rPr>
          <w:spacing w:val="-8"/>
        </w:rPr>
        <w:t xml:space="preserve"> </w:t>
      </w:r>
      <w:r>
        <w:rPr>
          <w:spacing w:val="-2"/>
        </w:rPr>
        <w:t>possible.</w:t>
      </w:r>
      <w:r>
        <w:rPr>
          <w:spacing w:val="-7"/>
        </w:rPr>
        <w:t xml:space="preserve"> </w:t>
      </w:r>
      <w:r>
        <w:rPr>
          <w:spacing w:val="-2"/>
        </w:rPr>
        <w:t>However,</w:t>
      </w:r>
      <w:r>
        <w:rPr>
          <w:spacing w:val="-6"/>
        </w:rPr>
        <w:t xml:space="preserve"> </w:t>
      </w:r>
      <w:r>
        <w:rPr>
          <w:spacing w:val="-2"/>
        </w:rPr>
        <w:t>many</w:t>
      </w:r>
      <w:r>
        <w:rPr>
          <w:spacing w:val="-8"/>
        </w:rPr>
        <w:t xml:space="preserve"> </w:t>
      </w:r>
      <w:r>
        <w:rPr>
          <w:spacing w:val="-2"/>
        </w:rPr>
        <w:t>of</w:t>
      </w:r>
      <w:r>
        <w:rPr>
          <w:spacing w:val="-7"/>
        </w:rPr>
        <w:t xml:space="preserve"> </w:t>
      </w:r>
      <w:r>
        <w:rPr>
          <w:spacing w:val="-2"/>
        </w:rPr>
        <w:t xml:space="preserve">the </w:t>
      </w:r>
      <w:r>
        <w:rPr>
          <w:spacing w:val="-4"/>
        </w:rPr>
        <w:t>programs</w:t>
      </w:r>
      <w:r>
        <w:rPr>
          <w:spacing w:val="-7"/>
        </w:rPr>
        <w:t xml:space="preserve"> </w:t>
      </w:r>
      <w:r>
        <w:rPr>
          <w:spacing w:val="-4"/>
        </w:rPr>
        <w:t>are</w:t>
      </w:r>
      <w:r>
        <w:rPr>
          <w:spacing w:val="-7"/>
        </w:rPr>
        <w:t xml:space="preserve"> </w:t>
      </w:r>
      <w:r>
        <w:rPr>
          <w:spacing w:val="-4"/>
        </w:rPr>
        <w:t>multi-year</w:t>
      </w:r>
      <w:r>
        <w:rPr>
          <w:spacing w:val="-6"/>
        </w:rPr>
        <w:t xml:space="preserve"> </w:t>
      </w:r>
      <w:r>
        <w:rPr>
          <w:spacing w:val="-4"/>
        </w:rPr>
        <w:t>and</w:t>
      </w:r>
      <w:r>
        <w:rPr>
          <w:spacing w:val="-7"/>
        </w:rPr>
        <w:t xml:space="preserve"> </w:t>
      </w:r>
      <w:r>
        <w:rPr>
          <w:spacing w:val="-4"/>
        </w:rPr>
        <w:t>programmatic</w:t>
      </w:r>
      <w:r>
        <w:rPr>
          <w:spacing w:val="-7"/>
        </w:rPr>
        <w:t xml:space="preserve"> </w:t>
      </w:r>
      <w:r>
        <w:rPr>
          <w:spacing w:val="-4"/>
        </w:rPr>
        <w:t>in</w:t>
      </w:r>
      <w:r>
        <w:rPr>
          <w:spacing w:val="-7"/>
        </w:rPr>
        <w:t xml:space="preserve"> </w:t>
      </w:r>
      <w:r>
        <w:rPr>
          <w:spacing w:val="-4"/>
        </w:rPr>
        <w:t>nature,</w:t>
      </w:r>
      <w:r>
        <w:rPr>
          <w:spacing w:val="-8"/>
        </w:rPr>
        <w:t xml:space="preserve"> </w:t>
      </w:r>
      <w:r>
        <w:rPr>
          <w:spacing w:val="-4"/>
        </w:rPr>
        <w:t>i.e.,</w:t>
      </w:r>
      <w:r>
        <w:rPr>
          <w:spacing w:val="-8"/>
        </w:rPr>
        <w:t xml:space="preserve"> </w:t>
      </w:r>
      <w:r>
        <w:rPr>
          <w:spacing w:val="-4"/>
        </w:rPr>
        <w:t>there</w:t>
      </w:r>
      <w:r>
        <w:rPr>
          <w:spacing w:val="-7"/>
        </w:rPr>
        <w:t xml:space="preserve"> </w:t>
      </w:r>
      <w:r>
        <w:rPr>
          <w:spacing w:val="-4"/>
        </w:rPr>
        <w:t>is</w:t>
      </w:r>
      <w:r>
        <w:rPr>
          <w:spacing w:val="-7"/>
        </w:rPr>
        <w:t xml:space="preserve"> </w:t>
      </w:r>
      <w:r>
        <w:rPr>
          <w:spacing w:val="-4"/>
        </w:rPr>
        <w:t>a</w:t>
      </w:r>
      <w:r>
        <w:rPr>
          <w:spacing w:val="-7"/>
        </w:rPr>
        <w:t xml:space="preserve"> </w:t>
      </w:r>
      <w:r>
        <w:rPr>
          <w:spacing w:val="-4"/>
        </w:rPr>
        <w:t>startup</w:t>
      </w:r>
      <w:r>
        <w:rPr>
          <w:spacing w:val="-7"/>
        </w:rPr>
        <w:t xml:space="preserve"> </w:t>
      </w:r>
      <w:r>
        <w:rPr>
          <w:spacing w:val="-4"/>
        </w:rPr>
        <w:t>period</w:t>
      </w:r>
      <w:r>
        <w:rPr>
          <w:spacing w:val="-7"/>
        </w:rPr>
        <w:t xml:space="preserve"> </w:t>
      </w:r>
      <w:r>
        <w:rPr>
          <w:spacing w:val="-4"/>
        </w:rPr>
        <w:t>with</w:t>
      </w:r>
      <w:r>
        <w:rPr>
          <w:spacing w:val="-7"/>
        </w:rPr>
        <w:t xml:space="preserve"> </w:t>
      </w:r>
      <w:r>
        <w:rPr>
          <w:spacing w:val="-4"/>
        </w:rPr>
        <w:t>limited</w:t>
      </w:r>
      <w:r>
        <w:rPr>
          <w:spacing w:val="-7"/>
        </w:rPr>
        <w:t xml:space="preserve"> </w:t>
      </w:r>
      <w:r>
        <w:rPr>
          <w:spacing w:val="-4"/>
        </w:rPr>
        <w:t xml:space="preserve">initial </w:t>
      </w:r>
      <w:r>
        <w:rPr>
          <w:spacing w:val="-2"/>
        </w:rPr>
        <w:t>implementation</w:t>
      </w:r>
      <w:r>
        <w:rPr>
          <w:spacing w:val="-9"/>
        </w:rPr>
        <w:t xml:space="preserve"> </w:t>
      </w:r>
      <w:r>
        <w:rPr>
          <w:spacing w:val="-2"/>
        </w:rPr>
        <w:t>followed</w:t>
      </w:r>
      <w:r>
        <w:rPr>
          <w:spacing w:val="-9"/>
        </w:rPr>
        <w:t xml:space="preserve"> </w:t>
      </w:r>
      <w:r>
        <w:rPr>
          <w:spacing w:val="-2"/>
        </w:rPr>
        <w:t>by</w:t>
      </w:r>
      <w:r>
        <w:rPr>
          <w:spacing w:val="-11"/>
        </w:rPr>
        <w:t xml:space="preserve"> </w:t>
      </w:r>
      <w:r>
        <w:rPr>
          <w:spacing w:val="-2"/>
        </w:rPr>
        <w:t>full</w:t>
      </w:r>
      <w:r>
        <w:rPr>
          <w:spacing w:val="-8"/>
        </w:rPr>
        <w:t xml:space="preserve"> </w:t>
      </w:r>
      <w:r>
        <w:rPr>
          <w:spacing w:val="-2"/>
        </w:rPr>
        <w:t>implementation</w:t>
      </w:r>
      <w:r>
        <w:rPr>
          <w:spacing w:val="-9"/>
        </w:rPr>
        <w:t xml:space="preserve"> </w:t>
      </w:r>
      <w:r>
        <w:rPr>
          <w:spacing w:val="-2"/>
        </w:rPr>
        <w:t>that</w:t>
      </w:r>
      <w:r>
        <w:rPr>
          <w:spacing w:val="-5"/>
        </w:rPr>
        <w:t xml:space="preserve"> </w:t>
      </w:r>
      <w:r>
        <w:rPr>
          <w:spacing w:val="-2"/>
        </w:rPr>
        <w:t>expands</w:t>
      </w:r>
      <w:r>
        <w:rPr>
          <w:spacing w:val="-9"/>
        </w:rPr>
        <w:t xml:space="preserve"> </w:t>
      </w:r>
      <w:r>
        <w:rPr>
          <w:spacing w:val="-2"/>
        </w:rPr>
        <w:t>as</w:t>
      </w:r>
      <w:r>
        <w:rPr>
          <w:spacing w:val="-9"/>
        </w:rPr>
        <w:t xml:space="preserve"> </w:t>
      </w:r>
      <w:r>
        <w:rPr>
          <w:spacing w:val="-2"/>
        </w:rPr>
        <w:t>processes</w:t>
      </w:r>
      <w:r>
        <w:rPr>
          <w:spacing w:val="-9"/>
        </w:rPr>
        <w:t xml:space="preserve"> </w:t>
      </w:r>
      <w:r>
        <w:rPr>
          <w:spacing w:val="-2"/>
        </w:rPr>
        <w:t>and</w:t>
      </w:r>
      <w:r>
        <w:rPr>
          <w:spacing w:val="-11"/>
        </w:rPr>
        <w:t xml:space="preserve"> </w:t>
      </w:r>
      <w:r>
        <w:rPr>
          <w:spacing w:val="-2"/>
        </w:rPr>
        <w:t>methods</w:t>
      </w:r>
      <w:r>
        <w:rPr>
          <w:spacing w:val="-9"/>
        </w:rPr>
        <w:t xml:space="preserve"> </w:t>
      </w:r>
      <w:r>
        <w:rPr>
          <w:spacing w:val="-2"/>
        </w:rPr>
        <w:t>mature.</w:t>
      </w:r>
    </w:p>
    <w:p w14:paraId="7288B63A" w14:textId="4A2059EC" w:rsidR="00D85214" w:rsidRPr="00405FB0" w:rsidRDefault="00CF3EED" w:rsidP="00405FB0">
      <w:pPr>
        <w:pStyle w:val="ListParagraph"/>
      </w:pPr>
      <w:r>
        <w:t>TPUD</w:t>
      </w:r>
      <w:r w:rsidR="00D85214">
        <w:t xml:space="preserve"> also ha</w:t>
      </w:r>
      <w:r>
        <w:t>s</w:t>
      </w:r>
      <w:r w:rsidR="00D85214">
        <w:t xml:space="preserve"> robust inspection and maintenance programs that include aerial patrols with a TPUD</w:t>
      </w:r>
      <w:r>
        <w:t>-</w:t>
      </w:r>
      <w:r w:rsidR="00D85214">
        <w:t>owned drone employing infrared (IR) technology, along with high resolution photography. Regular ground inspections of all facilities, including core testing of the wood poles</w:t>
      </w:r>
      <w:r>
        <w:t>,</w:t>
      </w:r>
      <w:r w:rsidR="00D85214">
        <w:t xml:space="preserve"> are another part of the preventive maintenance program.</w:t>
      </w:r>
    </w:p>
    <w:p w14:paraId="01C3CA8E" w14:textId="2D864BA9" w:rsidR="00D85214" w:rsidRDefault="00D85214" w:rsidP="00405FB0">
      <w:pPr>
        <w:pStyle w:val="ListParagraph"/>
      </w:pPr>
      <w:r>
        <w:t xml:space="preserve">The </w:t>
      </w:r>
      <w:bookmarkStart w:id="121" w:name="_Int_54IeFyWi"/>
      <w:r>
        <w:t>District</w:t>
      </w:r>
      <w:bookmarkEnd w:id="121"/>
      <w:r>
        <w:t xml:space="preserve"> has already begun the process of replacing standard fuses with non-expulsion type fuses throughout its service area. </w:t>
      </w:r>
      <w:r w:rsidR="00AD1CC8">
        <w:t>P</w:t>
      </w:r>
      <w:r>
        <w:t xml:space="preserve">rotocols </w:t>
      </w:r>
      <w:r w:rsidR="00AD1CC8">
        <w:t xml:space="preserve">are </w:t>
      </w:r>
      <w:r>
        <w:t>in place for disabling automatic reclosers and for deenergizing lines to protect public safety. Some of the conditions that factor into these protocols may include RFWs, forecasted temperatures above 100</w:t>
      </w:r>
      <w:r w:rsidR="00CF3EED">
        <w:t xml:space="preserve"> degrees</w:t>
      </w:r>
      <w:r>
        <w:t>, winds exceeding design standards</w:t>
      </w:r>
      <w:r w:rsidR="00AD1CC8">
        <w:t xml:space="preserve">, </w:t>
      </w:r>
      <w:r>
        <w:t>and low humidity.</w:t>
      </w:r>
    </w:p>
    <w:p w14:paraId="62A06425" w14:textId="77777777" w:rsidR="00405FB0" w:rsidRDefault="00405FB0" w:rsidP="00405FB0">
      <w:pPr>
        <w:pStyle w:val="ListParagraph"/>
      </w:pPr>
      <w:r>
        <w:t>TPUD is researching the implementation of radio communications with its reclosers and other equipment to enable immediate setting adjustments to react to quickly changing conditions on the ground.</w:t>
      </w:r>
    </w:p>
    <w:p w14:paraId="21E5AC90" w14:textId="329675AC" w:rsidR="00405FB0" w:rsidRDefault="00405FB0" w:rsidP="00405FB0">
      <w:pPr>
        <w:pStyle w:val="ListParagraph"/>
      </w:pPr>
      <w:r>
        <w:rPr>
          <w:spacing w:val="-4"/>
        </w:rPr>
        <w:t>Several</w:t>
      </w:r>
      <w:r>
        <w:rPr>
          <w:spacing w:val="-8"/>
        </w:rPr>
        <w:t xml:space="preserve"> </w:t>
      </w:r>
      <w:r>
        <w:rPr>
          <w:spacing w:val="-4"/>
        </w:rPr>
        <w:t>of</w:t>
      </w:r>
      <w:r>
        <w:rPr>
          <w:spacing w:val="-5"/>
        </w:rPr>
        <w:t xml:space="preserve"> </w:t>
      </w:r>
      <w:r>
        <w:rPr>
          <w:spacing w:val="-4"/>
        </w:rPr>
        <w:t>TPUD’s</w:t>
      </w:r>
      <w:r>
        <w:rPr>
          <w:spacing w:val="-8"/>
        </w:rPr>
        <w:t xml:space="preserve"> </w:t>
      </w:r>
      <w:r>
        <w:rPr>
          <w:spacing w:val="-4"/>
        </w:rPr>
        <w:t>strategies</w:t>
      </w:r>
      <w:r>
        <w:rPr>
          <w:spacing w:val="-8"/>
        </w:rPr>
        <w:t xml:space="preserve"> </w:t>
      </w:r>
      <w:r>
        <w:rPr>
          <w:spacing w:val="-4"/>
        </w:rPr>
        <w:t>and</w:t>
      </w:r>
      <w:r>
        <w:rPr>
          <w:spacing w:val="-10"/>
        </w:rPr>
        <w:t xml:space="preserve"> </w:t>
      </w:r>
      <w:r>
        <w:rPr>
          <w:spacing w:val="-4"/>
        </w:rPr>
        <w:t>programs</w:t>
      </w:r>
      <w:r>
        <w:rPr>
          <w:spacing w:val="-8"/>
        </w:rPr>
        <w:t xml:space="preserve"> </w:t>
      </w:r>
      <w:r>
        <w:rPr>
          <w:spacing w:val="-4"/>
        </w:rPr>
        <w:t>in</w:t>
      </w:r>
      <w:r>
        <w:rPr>
          <w:spacing w:val="-10"/>
        </w:rPr>
        <w:t xml:space="preserve"> </w:t>
      </w:r>
      <w:r>
        <w:rPr>
          <w:spacing w:val="-4"/>
        </w:rPr>
        <w:t>use</w:t>
      </w:r>
      <w:r>
        <w:rPr>
          <w:spacing w:val="-10"/>
        </w:rPr>
        <w:t xml:space="preserve"> </w:t>
      </w:r>
      <w:r>
        <w:rPr>
          <w:spacing w:val="-4"/>
        </w:rPr>
        <w:t>now</w:t>
      </w:r>
      <w:r>
        <w:rPr>
          <w:spacing w:val="-10"/>
        </w:rPr>
        <w:t xml:space="preserve"> </w:t>
      </w:r>
      <w:r>
        <w:rPr>
          <w:spacing w:val="-4"/>
        </w:rPr>
        <w:t>are</w:t>
      </w:r>
      <w:r>
        <w:rPr>
          <w:spacing w:val="-10"/>
        </w:rPr>
        <w:t xml:space="preserve"> </w:t>
      </w:r>
      <w:r>
        <w:rPr>
          <w:spacing w:val="-4"/>
        </w:rPr>
        <w:t>not</w:t>
      </w:r>
      <w:r>
        <w:rPr>
          <w:spacing w:val="-5"/>
        </w:rPr>
        <w:t xml:space="preserve"> </w:t>
      </w:r>
      <w:r>
        <w:rPr>
          <w:spacing w:val="-4"/>
        </w:rPr>
        <w:t>limited</w:t>
      </w:r>
      <w:r>
        <w:rPr>
          <w:spacing w:val="-10"/>
        </w:rPr>
        <w:t xml:space="preserve"> </w:t>
      </w:r>
      <w:r>
        <w:rPr>
          <w:spacing w:val="-4"/>
        </w:rPr>
        <w:t>to</w:t>
      </w:r>
      <w:r>
        <w:rPr>
          <w:spacing w:val="-10"/>
        </w:rPr>
        <w:t xml:space="preserve"> </w:t>
      </w:r>
      <w:r>
        <w:rPr>
          <w:spacing w:val="-4"/>
        </w:rPr>
        <w:t>any</w:t>
      </w:r>
      <w:r>
        <w:rPr>
          <w:spacing w:val="-8"/>
        </w:rPr>
        <w:t xml:space="preserve"> </w:t>
      </w:r>
      <w:r>
        <w:rPr>
          <w:spacing w:val="-4"/>
        </w:rPr>
        <w:t>timeframe</w:t>
      </w:r>
      <w:r>
        <w:rPr>
          <w:spacing w:val="-5"/>
        </w:rPr>
        <w:t xml:space="preserve"> </w:t>
      </w:r>
      <w:r>
        <w:rPr>
          <w:spacing w:val="-4"/>
        </w:rPr>
        <w:t>and</w:t>
      </w:r>
      <w:r>
        <w:rPr>
          <w:spacing w:val="-10"/>
        </w:rPr>
        <w:t xml:space="preserve"> </w:t>
      </w:r>
      <w:r>
        <w:rPr>
          <w:spacing w:val="-4"/>
        </w:rPr>
        <w:t>are instead</w:t>
      </w:r>
      <w:r>
        <w:rPr>
          <w:spacing w:val="-11"/>
        </w:rPr>
        <w:t xml:space="preserve"> </w:t>
      </w:r>
      <w:r>
        <w:rPr>
          <w:spacing w:val="-4"/>
        </w:rPr>
        <w:t>situational</w:t>
      </w:r>
      <w:r>
        <w:rPr>
          <w:spacing w:val="-7"/>
        </w:rPr>
        <w:t xml:space="preserve"> </w:t>
      </w:r>
      <w:r>
        <w:rPr>
          <w:spacing w:val="-4"/>
        </w:rPr>
        <w:t>and</w:t>
      </w:r>
      <w:r>
        <w:rPr>
          <w:spacing w:val="-11"/>
        </w:rPr>
        <w:t xml:space="preserve"> </w:t>
      </w:r>
      <w:r>
        <w:rPr>
          <w:spacing w:val="-4"/>
        </w:rPr>
        <w:t>based</w:t>
      </w:r>
      <w:r>
        <w:rPr>
          <w:spacing w:val="-8"/>
        </w:rPr>
        <w:t xml:space="preserve"> </w:t>
      </w:r>
      <w:r>
        <w:rPr>
          <w:spacing w:val="-4"/>
        </w:rPr>
        <w:t>on</w:t>
      </w:r>
      <w:r>
        <w:rPr>
          <w:spacing w:val="-11"/>
        </w:rPr>
        <w:t xml:space="preserve"> </w:t>
      </w:r>
      <w:r>
        <w:rPr>
          <w:spacing w:val="-4"/>
        </w:rPr>
        <w:t>certain</w:t>
      </w:r>
      <w:r>
        <w:rPr>
          <w:spacing w:val="-11"/>
        </w:rPr>
        <w:t xml:space="preserve"> </w:t>
      </w:r>
      <w:r>
        <w:rPr>
          <w:spacing w:val="-4"/>
        </w:rPr>
        <w:t>real-world</w:t>
      </w:r>
      <w:r>
        <w:rPr>
          <w:spacing w:val="-11"/>
        </w:rPr>
        <w:t xml:space="preserve"> </w:t>
      </w:r>
      <w:r>
        <w:rPr>
          <w:spacing w:val="-4"/>
        </w:rPr>
        <w:t>events,</w:t>
      </w:r>
      <w:r>
        <w:rPr>
          <w:spacing w:val="-9"/>
        </w:rPr>
        <w:t xml:space="preserve"> </w:t>
      </w:r>
      <w:r>
        <w:rPr>
          <w:spacing w:val="-4"/>
        </w:rPr>
        <w:t>such</w:t>
      </w:r>
      <w:r>
        <w:rPr>
          <w:spacing w:val="-11"/>
        </w:rPr>
        <w:t xml:space="preserve"> </w:t>
      </w:r>
      <w:r>
        <w:rPr>
          <w:spacing w:val="-4"/>
        </w:rPr>
        <w:t>as</w:t>
      </w:r>
      <w:r>
        <w:rPr>
          <w:spacing w:val="-10"/>
        </w:rPr>
        <w:t xml:space="preserve"> </w:t>
      </w:r>
      <w:r w:rsidR="00CF3EED">
        <w:rPr>
          <w:spacing w:val="-4"/>
        </w:rPr>
        <w:t>RFWs</w:t>
      </w:r>
      <w:r>
        <w:rPr>
          <w:spacing w:val="-10"/>
        </w:rPr>
        <w:t xml:space="preserve"> </w:t>
      </w:r>
      <w:r>
        <w:rPr>
          <w:spacing w:val="-4"/>
        </w:rPr>
        <w:t xml:space="preserve">and </w:t>
      </w:r>
      <w:r>
        <w:rPr>
          <w:spacing w:val="-6"/>
        </w:rPr>
        <w:t>other high</w:t>
      </w:r>
      <w:r>
        <w:rPr>
          <w:spacing w:val="-11"/>
        </w:rPr>
        <w:t xml:space="preserve"> </w:t>
      </w:r>
      <w:r>
        <w:rPr>
          <w:spacing w:val="-6"/>
        </w:rPr>
        <w:t>fire-risk</w:t>
      </w:r>
      <w:r>
        <w:rPr>
          <w:spacing w:val="-10"/>
        </w:rPr>
        <w:t xml:space="preserve"> </w:t>
      </w:r>
      <w:r>
        <w:rPr>
          <w:spacing w:val="-6"/>
        </w:rPr>
        <w:t>conditions.</w:t>
      </w:r>
      <w:r>
        <w:rPr>
          <w:spacing w:val="-9"/>
        </w:rPr>
        <w:t xml:space="preserve"> </w:t>
      </w:r>
      <w:r>
        <w:rPr>
          <w:spacing w:val="-6"/>
        </w:rPr>
        <w:t>For</w:t>
      </w:r>
      <w:r>
        <w:rPr>
          <w:spacing w:val="-9"/>
        </w:rPr>
        <w:t xml:space="preserve"> </w:t>
      </w:r>
      <w:r>
        <w:rPr>
          <w:spacing w:val="-6"/>
        </w:rPr>
        <w:t>example,</w:t>
      </w:r>
      <w:r>
        <w:rPr>
          <w:spacing w:val="-9"/>
        </w:rPr>
        <w:t xml:space="preserve"> </w:t>
      </w:r>
      <w:r>
        <w:rPr>
          <w:spacing w:val="-6"/>
        </w:rPr>
        <w:t>TPUD’s</w:t>
      </w:r>
      <w:r>
        <w:rPr>
          <w:spacing w:val="-10"/>
        </w:rPr>
        <w:t xml:space="preserve"> </w:t>
      </w:r>
      <w:r>
        <w:rPr>
          <w:spacing w:val="-6"/>
        </w:rPr>
        <w:t>Public</w:t>
      </w:r>
      <w:r>
        <w:rPr>
          <w:spacing w:val="-10"/>
        </w:rPr>
        <w:t xml:space="preserve"> </w:t>
      </w:r>
      <w:r>
        <w:rPr>
          <w:spacing w:val="-6"/>
        </w:rPr>
        <w:t>Safety</w:t>
      </w:r>
      <w:r>
        <w:rPr>
          <w:spacing w:val="-8"/>
        </w:rPr>
        <w:t xml:space="preserve"> </w:t>
      </w:r>
      <w:r>
        <w:rPr>
          <w:spacing w:val="-6"/>
        </w:rPr>
        <w:t>Power</w:t>
      </w:r>
      <w:r>
        <w:rPr>
          <w:spacing w:val="-10"/>
        </w:rPr>
        <w:t xml:space="preserve"> </w:t>
      </w:r>
      <w:r>
        <w:rPr>
          <w:spacing w:val="-6"/>
        </w:rPr>
        <w:t>Shutoff</w:t>
      </w:r>
      <w:r>
        <w:rPr>
          <w:spacing w:val="-12"/>
        </w:rPr>
        <w:t xml:space="preserve"> </w:t>
      </w:r>
      <w:r>
        <w:rPr>
          <w:spacing w:val="-6"/>
        </w:rPr>
        <w:t>(PSPS) protocols</w:t>
      </w:r>
      <w:r>
        <w:rPr>
          <w:spacing w:val="-8"/>
        </w:rPr>
        <w:t xml:space="preserve"> </w:t>
      </w:r>
      <w:r>
        <w:rPr>
          <w:spacing w:val="-6"/>
        </w:rPr>
        <w:t xml:space="preserve">are </w:t>
      </w:r>
      <w:r>
        <w:rPr>
          <w:spacing w:val="-4"/>
        </w:rPr>
        <w:t>only</w:t>
      </w:r>
      <w:r>
        <w:rPr>
          <w:spacing w:val="-9"/>
        </w:rPr>
        <w:t xml:space="preserve"> </w:t>
      </w:r>
      <w:r>
        <w:rPr>
          <w:spacing w:val="-4"/>
        </w:rPr>
        <w:t>triggered</w:t>
      </w:r>
      <w:r>
        <w:rPr>
          <w:spacing w:val="-7"/>
        </w:rPr>
        <w:t xml:space="preserve"> </w:t>
      </w:r>
      <w:r>
        <w:rPr>
          <w:spacing w:val="-4"/>
        </w:rPr>
        <w:t>when</w:t>
      </w:r>
      <w:r>
        <w:rPr>
          <w:spacing w:val="-7"/>
        </w:rPr>
        <w:t xml:space="preserve"> </w:t>
      </w:r>
      <w:r>
        <w:rPr>
          <w:spacing w:val="-4"/>
        </w:rPr>
        <w:t>conditions</w:t>
      </w:r>
      <w:r>
        <w:rPr>
          <w:spacing w:val="-7"/>
        </w:rPr>
        <w:t xml:space="preserve"> </w:t>
      </w:r>
      <w:r>
        <w:rPr>
          <w:spacing w:val="-4"/>
        </w:rPr>
        <w:t>pose</w:t>
      </w:r>
      <w:r>
        <w:rPr>
          <w:spacing w:val="-10"/>
        </w:rPr>
        <w:t xml:space="preserve"> </w:t>
      </w:r>
      <w:r>
        <w:rPr>
          <w:spacing w:val="-4"/>
        </w:rPr>
        <w:t>a</w:t>
      </w:r>
      <w:r>
        <w:rPr>
          <w:spacing w:val="-10"/>
        </w:rPr>
        <w:t xml:space="preserve"> </w:t>
      </w:r>
      <w:r>
        <w:rPr>
          <w:spacing w:val="-4"/>
        </w:rPr>
        <w:t>significant</w:t>
      </w:r>
      <w:r>
        <w:rPr>
          <w:spacing w:val="-8"/>
        </w:rPr>
        <w:t xml:space="preserve"> </w:t>
      </w:r>
      <w:r>
        <w:rPr>
          <w:spacing w:val="-4"/>
        </w:rPr>
        <w:t>threat</w:t>
      </w:r>
      <w:r>
        <w:rPr>
          <w:spacing w:val="-11"/>
        </w:rPr>
        <w:t xml:space="preserve"> </w:t>
      </w:r>
      <w:r>
        <w:rPr>
          <w:spacing w:val="-4"/>
        </w:rPr>
        <w:t>to</w:t>
      </w:r>
      <w:r>
        <w:rPr>
          <w:spacing w:val="-10"/>
        </w:rPr>
        <w:t xml:space="preserve"> </w:t>
      </w:r>
      <w:r>
        <w:rPr>
          <w:spacing w:val="-4"/>
        </w:rPr>
        <w:t>the</w:t>
      </w:r>
      <w:r>
        <w:rPr>
          <w:spacing w:val="-10"/>
        </w:rPr>
        <w:t xml:space="preserve"> </w:t>
      </w:r>
      <w:r>
        <w:rPr>
          <w:spacing w:val="-4"/>
        </w:rPr>
        <w:t>public.</w:t>
      </w:r>
      <w:r>
        <w:rPr>
          <w:spacing w:val="-8"/>
        </w:rPr>
        <w:t xml:space="preserve"> </w:t>
      </w:r>
      <w:r>
        <w:rPr>
          <w:spacing w:val="-4"/>
        </w:rPr>
        <w:t>These</w:t>
      </w:r>
      <w:r>
        <w:rPr>
          <w:spacing w:val="-10"/>
        </w:rPr>
        <w:t xml:space="preserve"> </w:t>
      </w:r>
      <w:r>
        <w:rPr>
          <w:spacing w:val="-4"/>
        </w:rPr>
        <w:t>conditions</w:t>
      </w:r>
      <w:r>
        <w:rPr>
          <w:spacing w:val="-9"/>
        </w:rPr>
        <w:t xml:space="preserve"> </w:t>
      </w:r>
      <w:r>
        <w:rPr>
          <w:spacing w:val="-4"/>
        </w:rPr>
        <w:t xml:space="preserve">are </w:t>
      </w:r>
      <w:r>
        <w:rPr>
          <w:spacing w:val="-6"/>
        </w:rPr>
        <w:t xml:space="preserve">predominantly weather and vegetative fuel-related and not associated with time periods (e.g., in 2019, </w:t>
      </w:r>
      <w:r>
        <w:rPr>
          <w:spacing w:val="-4"/>
        </w:rPr>
        <w:t>or</w:t>
      </w:r>
      <w:r>
        <w:rPr>
          <w:spacing w:val="-10"/>
        </w:rPr>
        <w:t xml:space="preserve"> </w:t>
      </w:r>
      <w:r>
        <w:rPr>
          <w:spacing w:val="-4"/>
        </w:rPr>
        <w:t>within</w:t>
      </w:r>
      <w:r>
        <w:rPr>
          <w:spacing w:val="-13"/>
        </w:rPr>
        <w:t xml:space="preserve"> </w:t>
      </w:r>
      <w:r>
        <w:rPr>
          <w:spacing w:val="-4"/>
        </w:rPr>
        <w:t>5</w:t>
      </w:r>
      <w:r>
        <w:rPr>
          <w:spacing w:val="-13"/>
        </w:rPr>
        <w:t xml:space="preserve"> </w:t>
      </w:r>
      <w:r>
        <w:rPr>
          <w:spacing w:val="-4"/>
        </w:rPr>
        <w:t>years).</w:t>
      </w:r>
      <w:r>
        <w:rPr>
          <w:spacing w:val="-10"/>
        </w:rPr>
        <w:t xml:space="preserve"> </w:t>
      </w:r>
      <w:r>
        <w:rPr>
          <w:spacing w:val="-4"/>
        </w:rPr>
        <w:t>Similarly,</w:t>
      </w:r>
      <w:r>
        <w:rPr>
          <w:spacing w:val="-14"/>
        </w:rPr>
        <w:t xml:space="preserve"> </w:t>
      </w:r>
      <w:r>
        <w:rPr>
          <w:spacing w:val="-4"/>
        </w:rPr>
        <w:t>TPUD’s</w:t>
      </w:r>
      <w:r>
        <w:rPr>
          <w:spacing w:val="-12"/>
        </w:rPr>
        <w:t xml:space="preserve"> </w:t>
      </w:r>
      <w:r>
        <w:rPr>
          <w:spacing w:val="-4"/>
        </w:rPr>
        <w:t>emergency</w:t>
      </w:r>
      <w:r>
        <w:rPr>
          <w:spacing w:val="-9"/>
        </w:rPr>
        <w:t xml:space="preserve"> </w:t>
      </w:r>
      <w:r>
        <w:rPr>
          <w:spacing w:val="-4"/>
        </w:rPr>
        <w:t>preparedness</w:t>
      </w:r>
      <w:r>
        <w:rPr>
          <w:spacing w:val="-12"/>
        </w:rPr>
        <w:t xml:space="preserve"> </w:t>
      </w:r>
      <w:r>
        <w:rPr>
          <w:spacing w:val="-4"/>
        </w:rPr>
        <w:t>and</w:t>
      </w:r>
      <w:r>
        <w:rPr>
          <w:spacing w:val="-13"/>
        </w:rPr>
        <w:t xml:space="preserve"> </w:t>
      </w:r>
      <w:r>
        <w:rPr>
          <w:spacing w:val="-4"/>
        </w:rPr>
        <w:t>response</w:t>
      </w:r>
      <w:r>
        <w:rPr>
          <w:spacing w:val="-9"/>
        </w:rPr>
        <w:t xml:space="preserve"> </w:t>
      </w:r>
      <w:r>
        <w:rPr>
          <w:spacing w:val="-4"/>
        </w:rPr>
        <w:t>plans,</w:t>
      </w:r>
      <w:r>
        <w:rPr>
          <w:spacing w:val="-8"/>
        </w:rPr>
        <w:t xml:space="preserve"> </w:t>
      </w:r>
      <w:r>
        <w:rPr>
          <w:spacing w:val="-4"/>
        </w:rPr>
        <w:t xml:space="preserve">post-incident </w:t>
      </w:r>
      <w:r>
        <w:rPr>
          <w:spacing w:val="-6"/>
        </w:rPr>
        <w:t>recovery,</w:t>
      </w:r>
      <w:r>
        <w:rPr>
          <w:spacing w:val="-12"/>
        </w:rPr>
        <w:t xml:space="preserve"> </w:t>
      </w:r>
      <w:r>
        <w:rPr>
          <w:spacing w:val="-6"/>
        </w:rPr>
        <w:t>restoration,</w:t>
      </w:r>
      <w:r>
        <w:rPr>
          <w:spacing w:val="40"/>
        </w:rPr>
        <w:t xml:space="preserve"> </w:t>
      </w:r>
      <w:r>
        <w:rPr>
          <w:spacing w:val="-6"/>
        </w:rPr>
        <w:t>remediation</w:t>
      </w:r>
      <w:r>
        <w:rPr>
          <w:spacing w:val="-7"/>
        </w:rPr>
        <w:t xml:space="preserve"> </w:t>
      </w:r>
      <w:r>
        <w:rPr>
          <w:spacing w:val="-6"/>
        </w:rPr>
        <w:t>activities</w:t>
      </w:r>
      <w:r w:rsidR="00CF3EED">
        <w:rPr>
          <w:spacing w:val="-6"/>
        </w:rPr>
        <w:t>,</w:t>
      </w:r>
      <w:r>
        <w:rPr>
          <w:spacing w:val="-7"/>
        </w:rPr>
        <w:t xml:space="preserve"> </w:t>
      </w:r>
      <w:r>
        <w:rPr>
          <w:spacing w:val="-6"/>
        </w:rPr>
        <w:t>and</w:t>
      </w:r>
      <w:r>
        <w:rPr>
          <w:spacing w:val="-7"/>
        </w:rPr>
        <w:t xml:space="preserve"> </w:t>
      </w:r>
      <w:r>
        <w:rPr>
          <w:spacing w:val="-6"/>
        </w:rPr>
        <w:t>programs</w:t>
      </w:r>
      <w:r>
        <w:rPr>
          <w:spacing w:val="-9"/>
        </w:rPr>
        <w:t xml:space="preserve"> </w:t>
      </w:r>
      <w:r>
        <w:rPr>
          <w:spacing w:val="-6"/>
        </w:rPr>
        <w:t>to</w:t>
      </w:r>
      <w:r>
        <w:rPr>
          <w:spacing w:val="-10"/>
        </w:rPr>
        <w:t xml:space="preserve"> </w:t>
      </w:r>
      <w:r>
        <w:rPr>
          <w:spacing w:val="-6"/>
        </w:rPr>
        <w:t>support</w:t>
      </w:r>
      <w:r>
        <w:rPr>
          <w:spacing w:val="-8"/>
        </w:rPr>
        <w:t xml:space="preserve"> </w:t>
      </w:r>
      <w:r>
        <w:rPr>
          <w:spacing w:val="-6"/>
        </w:rPr>
        <w:t>customers</w:t>
      </w:r>
      <w:r>
        <w:rPr>
          <w:spacing w:val="-9"/>
        </w:rPr>
        <w:t xml:space="preserve"> </w:t>
      </w:r>
      <w:r>
        <w:rPr>
          <w:spacing w:val="-6"/>
        </w:rPr>
        <w:t>impacted</w:t>
      </w:r>
      <w:r>
        <w:rPr>
          <w:spacing w:val="-7"/>
        </w:rPr>
        <w:t xml:space="preserve"> </w:t>
      </w:r>
      <w:r>
        <w:rPr>
          <w:spacing w:val="-6"/>
        </w:rPr>
        <w:t>by</w:t>
      </w:r>
      <w:r>
        <w:rPr>
          <w:spacing w:val="-9"/>
        </w:rPr>
        <w:t xml:space="preserve"> </w:t>
      </w:r>
      <w:r>
        <w:rPr>
          <w:spacing w:val="-6"/>
        </w:rPr>
        <w:t>a</w:t>
      </w:r>
      <w:r>
        <w:rPr>
          <w:spacing w:val="-7"/>
        </w:rPr>
        <w:t xml:space="preserve"> </w:t>
      </w:r>
      <w:r>
        <w:rPr>
          <w:spacing w:val="-6"/>
        </w:rPr>
        <w:t xml:space="preserve">wildfire </w:t>
      </w:r>
      <w:r>
        <w:rPr>
          <w:spacing w:val="-4"/>
        </w:rPr>
        <w:t>are</w:t>
      </w:r>
      <w:r>
        <w:rPr>
          <w:spacing w:val="-12"/>
        </w:rPr>
        <w:t xml:space="preserve"> </w:t>
      </w:r>
      <w:r>
        <w:rPr>
          <w:spacing w:val="-4"/>
        </w:rPr>
        <w:t>event-driven</w:t>
      </w:r>
      <w:r>
        <w:rPr>
          <w:spacing w:val="-12"/>
        </w:rPr>
        <w:t xml:space="preserve"> </w:t>
      </w:r>
      <w:r>
        <w:rPr>
          <w:spacing w:val="-4"/>
        </w:rPr>
        <w:t>and</w:t>
      </w:r>
      <w:r>
        <w:rPr>
          <w:spacing w:val="-12"/>
        </w:rPr>
        <w:t xml:space="preserve"> </w:t>
      </w:r>
      <w:r>
        <w:rPr>
          <w:spacing w:val="-4"/>
        </w:rPr>
        <w:t>are</w:t>
      </w:r>
      <w:r>
        <w:rPr>
          <w:spacing w:val="-12"/>
        </w:rPr>
        <w:t xml:space="preserve"> </w:t>
      </w:r>
      <w:r>
        <w:rPr>
          <w:spacing w:val="-4"/>
        </w:rPr>
        <w:t>not</w:t>
      </w:r>
      <w:r>
        <w:rPr>
          <w:spacing w:val="-13"/>
        </w:rPr>
        <w:t xml:space="preserve"> </w:t>
      </w:r>
      <w:r>
        <w:rPr>
          <w:spacing w:val="-4"/>
        </w:rPr>
        <w:t>timeframe-dependent.</w:t>
      </w:r>
      <w:r>
        <w:rPr>
          <w:spacing w:val="-10"/>
        </w:rPr>
        <w:t xml:space="preserve"> </w:t>
      </w:r>
      <w:r>
        <w:rPr>
          <w:spacing w:val="-4"/>
        </w:rPr>
        <w:t>TPUD’s</w:t>
      </w:r>
      <w:r>
        <w:rPr>
          <w:spacing w:val="-9"/>
        </w:rPr>
        <w:t xml:space="preserve"> </w:t>
      </w:r>
      <w:r>
        <w:rPr>
          <w:spacing w:val="-4"/>
        </w:rPr>
        <w:t>operational</w:t>
      </w:r>
      <w:r>
        <w:rPr>
          <w:spacing w:val="-9"/>
        </w:rPr>
        <w:t xml:space="preserve"> </w:t>
      </w:r>
      <w:r>
        <w:rPr>
          <w:spacing w:val="-4"/>
        </w:rPr>
        <w:t>practices</w:t>
      </w:r>
      <w:r>
        <w:rPr>
          <w:spacing w:val="-11"/>
        </w:rPr>
        <w:t xml:space="preserve"> </w:t>
      </w:r>
      <w:r>
        <w:rPr>
          <w:spacing w:val="-4"/>
        </w:rPr>
        <w:t>are</w:t>
      </w:r>
      <w:r>
        <w:rPr>
          <w:spacing w:val="-9"/>
        </w:rPr>
        <w:t xml:space="preserve"> </w:t>
      </w:r>
      <w:r>
        <w:rPr>
          <w:spacing w:val="-4"/>
        </w:rPr>
        <w:t>also</w:t>
      </w:r>
      <w:r>
        <w:rPr>
          <w:spacing w:val="-12"/>
        </w:rPr>
        <w:t xml:space="preserve"> </w:t>
      </w:r>
      <w:r>
        <w:rPr>
          <w:spacing w:val="-4"/>
        </w:rPr>
        <w:t>not</w:t>
      </w:r>
      <w:r>
        <w:rPr>
          <w:spacing w:val="-13"/>
        </w:rPr>
        <w:t xml:space="preserve"> </w:t>
      </w:r>
      <w:r>
        <w:rPr>
          <w:spacing w:val="-4"/>
        </w:rPr>
        <w:t>time-</w:t>
      </w:r>
      <w:r>
        <w:rPr>
          <w:spacing w:val="-6"/>
        </w:rPr>
        <w:t>dependent, and</w:t>
      </w:r>
      <w:r>
        <w:rPr>
          <w:spacing w:val="-8"/>
        </w:rPr>
        <w:t xml:space="preserve"> </w:t>
      </w:r>
      <w:r>
        <w:rPr>
          <w:spacing w:val="-6"/>
        </w:rPr>
        <w:t>certain</w:t>
      </w:r>
      <w:r>
        <w:rPr>
          <w:spacing w:val="-8"/>
        </w:rPr>
        <w:t xml:space="preserve"> </w:t>
      </w:r>
      <w:r>
        <w:rPr>
          <w:spacing w:val="-6"/>
        </w:rPr>
        <w:t>practices are</w:t>
      </w:r>
      <w:r>
        <w:rPr>
          <w:spacing w:val="-8"/>
        </w:rPr>
        <w:t xml:space="preserve"> </w:t>
      </w:r>
      <w:r>
        <w:rPr>
          <w:spacing w:val="-6"/>
        </w:rPr>
        <w:t>triggered</w:t>
      </w:r>
      <w:r>
        <w:rPr>
          <w:spacing w:val="-8"/>
        </w:rPr>
        <w:t xml:space="preserve"> </w:t>
      </w:r>
      <w:r>
        <w:rPr>
          <w:spacing w:val="-6"/>
        </w:rPr>
        <w:t>by</w:t>
      </w:r>
      <w:r>
        <w:rPr>
          <w:spacing w:val="-7"/>
        </w:rPr>
        <w:t xml:space="preserve"> </w:t>
      </w:r>
      <w:r>
        <w:rPr>
          <w:spacing w:val="-6"/>
        </w:rPr>
        <w:t>RFW</w:t>
      </w:r>
      <w:r>
        <w:rPr>
          <w:spacing w:val="-7"/>
        </w:rPr>
        <w:t xml:space="preserve"> </w:t>
      </w:r>
      <w:r>
        <w:rPr>
          <w:spacing w:val="-6"/>
        </w:rPr>
        <w:t>and</w:t>
      </w:r>
      <w:r>
        <w:rPr>
          <w:spacing w:val="-8"/>
        </w:rPr>
        <w:t xml:space="preserve"> </w:t>
      </w:r>
      <w:r>
        <w:rPr>
          <w:spacing w:val="-6"/>
        </w:rPr>
        <w:t>other high</w:t>
      </w:r>
      <w:r>
        <w:rPr>
          <w:spacing w:val="-8"/>
        </w:rPr>
        <w:t xml:space="preserve"> </w:t>
      </w:r>
      <w:r>
        <w:rPr>
          <w:spacing w:val="-6"/>
        </w:rPr>
        <w:t>fire</w:t>
      </w:r>
      <w:r w:rsidR="00CF3EED">
        <w:rPr>
          <w:spacing w:val="-11"/>
        </w:rPr>
        <w:t>-</w:t>
      </w:r>
      <w:r>
        <w:rPr>
          <w:spacing w:val="-6"/>
        </w:rPr>
        <w:t>risk</w:t>
      </w:r>
      <w:r>
        <w:rPr>
          <w:spacing w:val="-7"/>
        </w:rPr>
        <w:t xml:space="preserve"> </w:t>
      </w:r>
      <w:r>
        <w:rPr>
          <w:spacing w:val="-6"/>
        </w:rPr>
        <w:t xml:space="preserve">conditions. Additionally, </w:t>
      </w:r>
      <w:r>
        <w:rPr>
          <w:spacing w:val="-4"/>
        </w:rPr>
        <w:t>these</w:t>
      </w:r>
      <w:r>
        <w:rPr>
          <w:spacing w:val="-10"/>
        </w:rPr>
        <w:t xml:space="preserve"> </w:t>
      </w:r>
      <w:r>
        <w:rPr>
          <w:spacing w:val="-4"/>
        </w:rPr>
        <w:t>practices</w:t>
      </w:r>
      <w:r>
        <w:rPr>
          <w:spacing w:val="-6"/>
        </w:rPr>
        <w:t xml:space="preserve"> </w:t>
      </w:r>
      <w:r>
        <w:rPr>
          <w:spacing w:val="-4"/>
        </w:rPr>
        <w:t>are</w:t>
      </w:r>
      <w:r>
        <w:rPr>
          <w:spacing w:val="-6"/>
        </w:rPr>
        <w:t xml:space="preserve"> </w:t>
      </w:r>
      <w:r>
        <w:rPr>
          <w:spacing w:val="-4"/>
        </w:rPr>
        <w:t>updated</w:t>
      </w:r>
      <w:r>
        <w:rPr>
          <w:spacing w:val="-10"/>
        </w:rPr>
        <w:t xml:space="preserve"> </w:t>
      </w:r>
      <w:r>
        <w:rPr>
          <w:spacing w:val="-4"/>
        </w:rPr>
        <w:t>as</w:t>
      </w:r>
      <w:r>
        <w:rPr>
          <w:spacing w:val="-6"/>
        </w:rPr>
        <w:t xml:space="preserve"> </w:t>
      </w:r>
      <w:r>
        <w:rPr>
          <w:spacing w:val="-4"/>
        </w:rPr>
        <w:t>TPUD</w:t>
      </w:r>
      <w:r>
        <w:rPr>
          <w:spacing w:val="-10"/>
        </w:rPr>
        <w:t xml:space="preserve"> </w:t>
      </w:r>
      <w:r>
        <w:rPr>
          <w:spacing w:val="-4"/>
        </w:rPr>
        <w:t>gains</w:t>
      </w:r>
      <w:r>
        <w:rPr>
          <w:spacing w:val="-8"/>
        </w:rPr>
        <w:t xml:space="preserve"> </w:t>
      </w:r>
      <w:r w:rsidR="20A09538">
        <w:rPr>
          <w:spacing w:val="-4"/>
        </w:rPr>
        <w:t>the latest</w:t>
      </w:r>
      <w:r w:rsidR="000D0D7D">
        <w:rPr>
          <w:spacing w:val="-4"/>
        </w:rPr>
        <w:t xml:space="preserve"> information</w:t>
      </w:r>
      <w:r>
        <w:rPr>
          <w:spacing w:val="-10"/>
        </w:rPr>
        <w:t xml:space="preserve"> </w:t>
      </w:r>
      <w:r>
        <w:rPr>
          <w:spacing w:val="-4"/>
        </w:rPr>
        <w:t>and</w:t>
      </w:r>
      <w:r>
        <w:rPr>
          <w:spacing w:val="-10"/>
        </w:rPr>
        <w:t xml:space="preserve"> </w:t>
      </w:r>
      <w:r>
        <w:rPr>
          <w:spacing w:val="-4"/>
        </w:rPr>
        <w:t>adopts</w:t>
      </w:r>
      <w:r>
        <w:rPr>
          <w:spacing w:val="-8"/>
        </w:rPr>
        <w:t xml:space="preserve"> </w:t>
      </w:r>
      <w:r>
        <w:rPr>
          <w:spacing w:val="-4"/>
        </w:rPr>
        <w:t>improved</w:t>
      </w:r>
      <w:r>
        <w:rPr>
          <w:spacing w:val="-10"/>
        </w:rPr>
        <w:t xml:space="preserve"> </w:t>
      </w:r>
      <w:r>
        <w:rPr>
          <w:spacing w:val="-4"/>
        </w:rPr>
        <w:t>practices.</w:t>
      </w:r>
    </w:p>
    <w:p w14:paraId="0319D4CD" w14:textId="0FFF3535" w:rsidR="00405FB0" w:rsidRDefault="00405FB0" w:rsidP="00405FB0">
      <w:pPr>
        <w:pStyle w:val="ListParagraph"/>
      </w:pPr>
      <w:r>
        <w:rPr>
          <w:spacing w:val="-2"/>
        </w:rPr>
        <w:t>Furthermore,</w:t>
      </w:r>
      <w:r>
        <w:rPr>
          <w:spacing w:val="-13"/>
        </w:rPr>
        <w:t xml:space="preserve"> </w:t>
      </w:r>
      <w:r>
        <w:rPr>
          <w:spacing w:val="-2"/>
        </w:rPr>
        <w:t>all</w:t>
      </w:r>
      <w:r>
        <w:rPr>
          <w:spacing w:val="-13"/>
        </w:rPr>
        <w:t xml:space="preserve"> </w:t>
      </w:r>
      <w:r>
        <w:rPr>
          <w:spacing w:val="-2"/>
        </w:rPr>
        <w:t>administrative-related</w:t>
      </w:r>
      <w:r>
        <w:rPr>
          <w:spacing w:val="-14"/>
        </w:rPr>
        <w:t xml:space="preserve"> </w:t>
      </w:r>
      <w:r>
        <w:rPr>
          <w:spacing w:val="-2"/>
        </w:rPr>
        <w:t>programs</w:t>
      </w:r>
      <w:r>
        <w:rPr>
          <w:spacing w:val="-13"/>
        </w:rPr>
        <w:t xml:space="preserve"> </w:t>
      </w:r>
      <w:r>
        <w:rPr>
          <w:spacing w:val="-2"/>
        </w:rPr>
        <w:t>such</w:t>
      </w:r>
      <w:r>
        <w:rPr>
          <w:spacing w:val="-12"/>
        </w:rPr>
        <w:t xml:space="preserve"> </w:t>
      </w:r>
      <w:r>
        <w:rPr>
          <w:spacing w:val="-2"/>
        </w:rPr>
        <w:t>as</w:t>
      </w:r>
      <w:r>
        <w:rPr>
          <w:spacing w:val="-12"/>
        </w:rPr>
        <w:t xml:space="preserve"> </w:t>
      </w:r>
      <w:r>
        <w:rPr>
          <w:spacing w:val="-2"/>
        </w:rPr>
        <w:t>risk</w:t>
      </w:r>
      <w:r>
        <w:rPr>
          <w:spacing w:val="-7"/>
        </w:rPr>
        <w:t xml:space="preserve"> </w:t>
      </w:r>
      <w:r>
        <w:rPr>
          <w:spacing w:val="-2"/>
        </w:rPr>
        <w:t>analyses,</w:t>
      </w:r>
      <w:r>
        <w:rPr>
          <w:spacing w:val="-7"/>
        </w:rPr>
        <w:t xml:space="preserve"> </w:t>
      </w:r>
      <w:r>
        <w:rPr>
          <w:spacing w:val="-2"/>
        </w:rPr>
        <w:t>performance</w:t>
      </w:r>
      <w:r>
        <w:rPr>
          <w:spacing w:val="-10"/>
        </w:rPr>
        <w:t xml:space="preserve"> </w:t>
      </w:r>
      <w:r>
        <w:rPr>
          <w:spacing w:val="-2"/>
        </w:rPr>
        <w:t>metrics,</w:t>
      </w:r>
      <w:r>
        <w:rPr>
          <w:spacing w:val="-8"/>
        </w:rPr>
        <w:t xml:space="preserve"> </w:t>
      </w:r>
      <w:r>
        <w:rPr>
          <w:spacing w:val="-2"/>
        </w:rPr>
        <w:t xml:space="preserve">and </w:t>
      </w:r>
      <w:r>
        <w:t>monitoring of this WMP will be performed at regular or annual intervals.</w:t>
      </w:r>
    </w:p>
    <w:p w14:paraId="110570B3" w14:textId="0265EEBB" w:rsidR="00405FB0" w:rsidRDefault="00405FB0" w:rsidP="00405FB0">
      <w:pPr>
        <w:pStyle w:val="ListParagraph"/>
      </w:pPr>
      <w:r>
        <w:t xml:space="preserve">TPUD regularly coordinates with local </w:t>
      </w:r>
      <w:r w:rsidR="00CF3EED">
        <w:t>F</w:t>
      </w:r>
      <w:r>
        <w:t xml:space="preserve">ire </w:t>
      </w:r>
      <w:r w:rsidR="00CF3EED">
        <w:t>S</w:t>
      </w:r>
      <w:r>
        <w:t xml:space="preserve">afe </w:t>
      </w:r>
      <w:r w:rsidR="00CF3EED">
        <w:t>C</w:t>
      </w:r>
      <w:r>
        <w:t xml:space="preserve">ouncils and first response agencies. TPUD also participates </w:t>
      </w:r>
      <w:r w:rsidR="00EC6525">
        <w:t>in</w:t>
      </w:r>
      <w:r>
        <w:t xml:space="preserve"> emergency operations activities in </w:t>
      </w:r>
      <w:r w:rsidR="00CF3EED">
        <w:t>its</w:t>
      </w:r>
      <w:r>
        <w:t xml:space="preserve"> system areas. TPUD has robust VM programs with accelerated VM Trimming Cycles.</w:t>
      </w:r>
    </w:p>
    <w:p w14:paraId="0E1EB48B" w14:textId="522E0955" w:rsidR="00405FB0" w:rsidRDefault="00405FB0" w:rsidP="00EC6525">
      <w:pPr>
        <w:pStyle w:val="ListParagraph"/>
      </w:pPr>
      <w:r>
        <w:lastRenderedPageBreak/>
        <w:t xml:space="preserve">The Outage Communications Plan includes methods to address potential </w:t>
      </w:r>
      <w:proofErr w:type="spellStart"/>
      <w:r w:rsidR="000D212C">
        <w:t>deenergization</w:t>
      </w:r>
      <w:proofErr w:type="spellEnd"/>
      <w:r>
        <w:t xml:space="preserve"> events with targeted messaging for affected areas.</w:t>
      </w:r>
    </w:p>
    <w:p w14:paraId="55F3F225" w14:textId="2A4290A2" w:rsidR="00EC6525" w:rsidRPr="00F14239" w:rsidRDefault="00EC6525" w:rsidP="00F14239">
      <w:pPr>
        <w:pStyle w:val="Heading2"/>
      </w:pPr>
      <w:bookmarkStart w:id="122" w:name="_Toc135758615"/>
      <w:r w:rsidRPr="00F14239">
        <w:t>Weather Monitoring</w:t>
      </w:r>
      <w:bookmarkEnd w:id="122"/>
    </w:p>
    <w:p w14:paraId="2FD23D8F" w14:textId="215D695B" w:rsidR="00EC6525" w:rsidRDefault="00042D90" w:rsidP="002F2680">
      <w:pPr>
        <w:pStyle w:val="ListParagraph"/>
      </w:pPr>
      <w:r w:rsidRPr="002F2680">
        <w:t xml:space="preserve">TPUD relies on weather data from various sources, including the National Weather Service, </w:t>
      </w:r>
      <w:r w:rsidR="004539EF">
        <w:t>CAL FIRE</w:t>
      </w:r>
      <w:r w:rsidRPr="002F2680">
        <w:t>, and PG&amp;E weather station data.</w:t>
      </w:r>
    </w:p>
    <w:p w14:paraId="60B9F164" w14:textId="60A3E2C7" w:rsidR="008764EB" w:rsidRPr="00F14239" w:rsidRDefault="008764EB" w:rsidP="00F14239">
      <w:pPr>
        <w:pStyle w:val="Heading2"/>
      </w:pPr>
      <w:bookmarkStart w:id="123" w:name="_Toc135758616"/>
      <w:r w:rsidRPr="00F14239">
        <w:t>Climate Change</w:t>
      </w:r>
      <w:bookmarkEnd w:id="123"/>
    </w:p>
    <w:p w14:paraId="0A13A898" w14:textId="0FE08CFE" w:rsidR="008764EB" w:rsidRPr="00F14239" w:rsidRDefault="008764EB" w:rsidP="00F14239">
      <w:pPr>
        <w:pStyle w:val="ListParagraph"/>
      </w:pPr>
      <w:r w:rsidRPr="00F14239">
        <w:t xml:space="preserve">The fourth California Climate Change Assessment has concluded that climate change will make forests more susceptible to extreme wildfires. One study has found that the frequency of fires over 25,000 acres would increase by nearly 50 percent and that the average area burned would increase by 77 percent by the end of the century if greenhouse gas levels continue to rise. Increasing temperatures and rising sea-levels will have direct impacts on public health and infrastructure. Drought, coastal and inland </w:t>
      </w:r>
      <w:r w:rsidR="009126E4" w:rsidRPr="00F14239">
        <w:t>flooding,</w:t>
      </w:r>
      <w:r w:rsidRPr="00F14239">
        <w:t xml:space="preserve"> and wildfire will continue to affect people’s livelihoods and local economies</w:t>
      </w:r>
      <w:del w:id="124" w:author="Sarah Sheetz" w:date="2024-05-21T16:05:00Z" w16du:dateUtc="2024-05-21T23:05:00Z">
        <w:r w:rsidR="006958AF" w:rsidDel="00D23AC3">
          <w:fldChar w:fldCharType="begin"/>
        </w:r>
        <w:r w:rsidR="006958AF" w:rsidDel="00D23AC3">
          <w:delInstrText>HYPERLINK \l "bookmark27"</w:delInstrText>
        </w:r>
        <w:r w:rsidR="006958AF" w:rsidDel="00D23AC3">
          <w:fldChar w:fldCharType="separate"/>
        </w:r>
        <w:r w:rsidRPr="00F14239" w:rsidDel="00D23AC3">
          <w:delText>5</w:delText>
        </w:r>
        <w:r w:rsidR="006958AF" w:rsidDel="00D23AC3">
          <w:fldChar w:fldCharType="end"/>
        </w:r>
      </w:del>
      <w:r w:rsidRPr="00F14239">
        <w:t>.</w:t>
      </w:r>
    </w:p>
    <w:p w14:paraId="01752321" w14:textId="6CD020B8" w:rsidR="008764EB" w:rsidRPr="00F14239" w:rsidRDefault="008764EB" w:rsidP="00F14239">
      <w:pPr>
        <w:pStyle w:val="ListParagraph"/>
      </w:pPr>
      <w:r w:rsidRPr="00F14239">
        <w:t xml:space="preserve">In TPUD’s service territory climate cycles range from very dry years to above average wet years and droughts can last for several years in a row. The most recent California drought </w:t>
      </w:r>
      <w:r w:rsidR="007C3B90" w:rsidRPr="00F14239">
        <w:t>lasted</w:t>
      </w:r>
      <w:r w:rsidRPr="00F14239">
        <w:t xml:space="preserve"> from December of 2011 to March of 2017. Although the dry spell ended in 2017, after many consecutive dry years several species of trees seem to now have root fungus, adding to the overall tree mortality rate. Additionally, </w:t>
      </w:r>
      <w:proofErr w:type="gramStart"/>
      <w:r w:rsidRPr="00F14239">
        <w:t>these drought</w:t>
      </w:r>
      <w:proofErr w:type="gramEnd"/>
      <w:r w:rsidRPr="00F14239">
        <w:t xml:space="preserve"> stressed trees are more susceptible to bark beetle infestations. 2020</w:t>
      </w:r>
      <w:ins w:id="125" w:author="Sarah Sheetz" w:date="2024-05-21T16:06:00Z" w16du:dateUtc="2024-05-21T23:06:00Z">
        <w:r w:rsidR="00D6670F">
          <w:t>,</w:t>
        </w:r>
      </w:ins>
      <w:r w:rsidRPr="00F14239">
        <w:t xml:space="preserve"> </w:t>
      </w:r>
      <w:del w:id="126" w:author="Sarah Sheetz" w:date="2024-05-21T16:06:00Z" w16du:dateUtc="2024-05-21T23:06:00Z">
        <w:r w:rsidRPr="00F14239" w:rsidDel="00D6670F">
          <w:delText xml:space="preserve">and </w:delText>
        </w:r>
      </w:del>
      <w:r w:rsidRPr="00F14239">
        <w:t>2021</w:t>
      </w:r>
      <w:ins w:id="127" w:author="Sarah Sheetz" w:date="2024-05-21T16:06:00Z" w16du:dateUtc="2024-05-21T23:06:00Z">
        <w:r w:rsidR="00D6670F">
          <w:t>, 2022 and 2023 were also</w:t>
        </w:r>
      </w:ins>
      <w:del w:id="128" w:author="Sarah Sheetz" w:date="2024-05-21T16:06:00Z" w16du:dateUtc="2024-05-21T23:06:00Z">
        <w:r w:rsidRPr="00F14239" w:rsidDel="00D6670F">
          <w:delText xml:space="preserve"> a</w:delText>
        </w:r>
      </w:del>
      <w:del w:id="129" w:author="Sarah Sheetz" w:date="2024-05-21T16:07:00Z" w16du:dateUtc="2024-05-21T23:07:00Z">
        <w:r w:rsidRPr="00F14239" w:rsidDel="00D6670F">
          <w:delText>re both</w:delText>
        </w:r>
      </w:del>
      <w:r w:rsidRPr="00F14239">
        <w:t xml:space="preserve"> considered drought years in California.</w:t>
      </w:r>
    </w:p>
    <w:p w14:paraId="57135426" w14:textId="74EE3C9E" w:rsidR="008764EB" w:rsidRPr="002F2680" w:rsidRDefault="008764EB" w:rsidP="00F14239">
      <w:pPr>
        <w:pStyle w:val="ListParagraph"/>
      </w:pPr>
      <w:r w:rsidRPr="00F14239">
        <w:t xml:space="preserve">For decades, TPUD has designed its electric system with the primary goal of providing safe, </w:t>
      </w:r>
      <w:r w:rsidR="007C3B90" w:rsidRPr="00F14239">
        <w:t>dependable</w:t>
      </w:r>
      <w:r w:rsidR="009126E4" w:rsidRPr="00F14239">
        <w:t>,</w:t>
      </w:r>
      <w:r w:rsidRPr="00F14239">
        <w:t xml:space="preserve"> and affordable power. These designs stem from many decades of engineering experience and the adoption of emerging technologies. TPUD’s design practices continue to advance with the addition of newer safety and reliability-related technologies. As part of this advancement, it is important to understand and adapt to the new normal and the challenges climate change brings. The greater intensity and year-round frequency of fire danger is driving the need for further evolution, </w:t>
      </w:r>
      <w:r w:rsidR="009126E4" w:rsidRPr="00F14239">
        <w:t>hardening,</w:t>
      </w:r>
      <w:r w:rsidRPr="00F14239">
        <w:t xml:space="preserve"> and strengthening of the grid-particularly as portrayed in the High Fire-Threat District (HFTD) Map of TPUD’s service territory.</w:t>
      </w:r>
    </w:p>
    <w:p w14:paraId="11BE9896" w14:textId="77777777" w:rsidR="004708A3" w:rsidRPr="00F14239" w:rsidRDefault="004708A3" w:rsidP="00F14239">
      <w:pPr>
        <w:pStyle w:val="Heading2"/>
      </w:pPr>
      <w:bookmarkStart w:id="130" w:name="_Toc135758617"/>
      <w:r w:rsidRPr="00F14239">
        <w:t>Design and Con</w:t>
      </w:r>
      <w:r w:rsidR="002F2680" w:rsidRPr="00F14239">
        <w:t>struction</w:t>
      </w:r>
      <w:r w:rsidRPr="00F14239">
        <w:t xml:space="preserve"> Standards</w:t>
      </w:r>
      <w:bookmarkEnd w:id="130"/>
    </w:p>
    <w:p w14:paraId="66A233B1" w14:textId="5B66FE42" w:rsidR="00D61921" w:rsidRPr="008A5BEB" w:rsidRDefault="002F2680" w:rsidP="008A5BEB">
      <w:pPr>
        <w:pStyle w:val="ListParagraph"/>
      </w:pPr>
      <w:r w:rsidRPr="008A5BEB">
        <w:t>TPUD initiates pilot projects to explore technologies and practices that are new to TPUD. These projects are intended for TPUD staff to evaluate the effectiveness and benefits of the technologies or practices. Based on the results of the pilots, TPUD may elect to integrate the</w:t>
      </w:r>
      <w:r w:rsidR="00D61921" w:rsidRPr="008A5BEB">
        <w:t xml:space="preserve"> technologies or practices into its various ongoing maintenance programs. </w:t>
      </w:r>
    </w:p>
    <w:p w14:paraId="4E7120EB" w14:textId="5B0ACC3E" w:rsidR="00182E9C" w:rsidRPr="008A5BEB" w:rsidRDefault="00182E9C" w:rsidP="008A5BEB">
      <w:pPr>
        <w:pStyle w:val="ListParagraph"/>
      </w:pPr>
      <w:r w:rsidRPr="008A5BEB">
        <w:t xml:space="preserve">TPUD has purchased </w:t>
      </w:r>
      <w:r w:rsidR="00CE62B3" w:rsidRPr="008A5BEB">
        <w:t>CAL FIRE</w:t>
      </w:r>
      <w:r w:rsidRPr="008A5BEB">
        <w:t xml:space="preserve">-exempt lightning arrestors </w:t>
      </w:r>
      <w:r w:rsidR="00CE62B3" w:rsidRPr="008A5BEB">
        <w:t>that</w:t>
      </w:r>
      <w:r w:rsidRPr="008A5BEB">
        <w:t xml:space="preserve"> are the standard for any new construction</w:t>
      </w:r>
      <w:r w:rsidR="00CE62B3" w:rsidRPr="008A5BEB">
        <w:t>; TPUD is</w:t>
      </w:r>
      <w:r w:rsidRPr="008A5BEB">
        <w:t xml:space="preserve"> replacing old styles with exempt models as identified.</w:t>
      </w:r>
    </w:p>
    <w:p w14:paraId="40C09ADF" w14:textId="2D33D410" w:rsidR="004539EF" w:rsidRDefault="004539EF" w:rsidP="008A5BEB">
      <w:pPr>
        <w:pStyle w:val="ListParagraph"/>
      </w:pPr>
      <w:r w:rsidRPr="008A5BEB">
        <w:t xml:space="preserve">Vibration dampeners are installed where engineering requires </w:t>
      </w:r>
      <w:r w:rsidR="008A5BEB" w:rsidRPr="008A5BEB">
        <w:t>them.</w:t>
      </w:r>
    </w:p>
    <w:p w14:paraId="1E995BEE" w14:textId="1A267C09" w:rsidR="008A5BEB" w:rsidRDefault="008A5BEB" w:rsidP="008A5BEB">
      <w:pPr>
        <w:pStyle w:val="ListParagraph"/>
      </w:pPr>
      <w:r w:rsidRPr="008A5BEB">
        <w:lastRenderedPageBreak/>
        <w:t>TPUD installs raptor protection and covered conducting jumpers where problem area</w:t>
      </w:r>
      <w:r>
        <w:t>s</w:t>
      </w:r>
      <w:r w:rsidRPr="008A5BEB">
        <w:t xml:space="preserve"> are identified.</w:t>
      </w:r>
    </w:p>
    <w:p w14:paraId="06026703" w14:textId="0B049021" w:rsidR="00FD5961" w:rsidRPr="00FD5961" w:rsidRDefault="00FD5961" w:rsidP="00FD5961">
      <w:pPr>
        <w:pStyle w:val="ListParagraph"/>
      </w:pPr>
      <w:r w:rsidRPr="00FD5961">
        <w:t>TPUD has some legacy secondary voltage</w:t>
      </w:r>
      <w:r>
        <w:t>-</w:t>
      </w:r>
      <w:r w:rsidRPr="00FD5961">
        <w:t>tree attachments that are being phased out whenever they are identified</w:t>
      </w:r>
      <w:r>
        <w:t>.</w:t>
      </w:r>
    </w:p>
    <w:p w14:paraId="5B6F9E2F" w14:textId="37CB4612" w:rsidR="00CB2530" w:rsidRPr="004B0759" w:rsidRDefault="00D61921" w:rsidP="004B0759">
      <w:pPr>
        <w:pStyle w:val="Heading3"/>
      </w:pPr>
      <w:bookmarkStart w:id="131" w:name="6.5.1_Wildfire_Risk_Reduction,_Reliabili"/>
      <w:bookmarkStart w:id="132" w:name="_bookmark75"/>
      <w:bookmarkStart w:id="133" w:name="_Toc135758618"/>
      <w:bookmarkEnd w:id="131"/>
      <w:bookmarkEnd w:id="132"/>
      <w:r w:rsidRPr="004B0759">
        <w:t>Wildfire Risk Reduction, Reliability</w:t>
      </w:r>
      <w:r w:rsidR="005A4448" w:rsidRPr="004B0759">
        <w:t>,</w:t>
      </w:r>
      <w:r w:rsidRPr="004B0759">
        <w:t xml:space="preserve"> and Asset Protection Project (WRAP)</w:t>
      </w:r>
      <w:bookmarkEnd w:id="133"/>
    </w:p>
    <w:p w14:paraId="09451761" w14:textId="6CC757AB" w:rsidR="00D61921" w:rsidRPr="00D61921" w:rsidRDefault="00D61921" w:rsidP="00D61921">
      <w:pPr>
        <w:pStyle w:val="ListParagraph"/>
      </w:pPr>
      <w:r>
        <w:t>The</w:t>
      </w:r>
      <w:r w:rsidRPr="00D61921">
        <w:rPr>
          <w:spacing w:val="-1"/>
        </w:rPr>
        <w:t xml:space="preserve"> </w:t>
      </w:r>
      <w:bookmarkStart w:id="134" w:name="_Int_EkwZxrrL"/>
      <w:r>
        <w:t>District</w:t>
      </w:r>
      <w:bookmarkEnd w:id="134"/>
      <w:r>
        <w:t xml:space="preserve"> has undertaken</w:t>
      </w:r>
      <w:r w:rsidRPr="00D61921">
        <w:rPr>
          <w:spacing w:val="-1"/>
        </w:rPr>
        <w:t xml:space="preserve"> </w:t>
      </w:r>
      <w:r>
        <w:t>an</w:t>
      </w:r>
      <w:r w:rsidRPr="00D61921">
        <w:rPr>
          <w:spacing w:val="-1"/>
        </w:rPr>
        <w:t xml:space="preserve"> </w:t>
      </w:r>
      <w:r>
        <w:t>enhanced</w:t>
      </w:r>
      <w:r w:rsidRPr="00D61921">
        <w:rPr>
          <w:spacing w:val="-1"/>
        </w:rPr>
        <w:t xml:space="preserve"> </w:t>
      </w:r>
      <w:r>
        <w:t>Right-of-Way clearing</w:t>
      </w:r>
      <w:r w:rsidRPr="00D61921">
        <w:rPr>
          <w:spacing w:val="-1"/>
        </w:rPr>
        <w:t xml:space="preserve"> </w:t>
      </w:r>
      <w:r>
        <w:t>project on</w:t>
      </w:r>
      <w:r w:rsidRPr="00D61921">
        <w:rPr>
          <w:spacing w:val="-1"/>
        </w:rPr>
        <w:t xml:space="preserve"> </w:t>
      </w:r>
      <w:r>
        <w:t>federally</w:t>
      </w:r>
      <w:r w:rsidRPr="00D61921">
        <w:rPr>
          <w:spacing w:val="-3"/>
        </w:rPr>
        <w:t xml:space="preserve"> </w:t>
      </w:r>
      <w:r>
        <w:t>managed lands within TPUD’</w:t>
      </w:r>
      <w:r w:rsidR="00DF232F">
        <w:t>s</w:t>
      </w:r>
      <w:r>
        <w:t xml:space="preserve"> Service </w:t>
      </w:r>
      <w:r w:rsidRPr="00F572A4">
        <w:t>Territory.</w:t>
      </w:r>
      <w:r w:rsidRPr="00F572A4">
        <w:rPr>
          <w:spacing w:val="40"/>
        </w:rPr>
        <w:t xml:space="preserve"> </w:t>
      </w:r>
      <w:r w:rsidRPr="00F572A4">
        <w:t>The WRAP Project is in the planning phase, with an Environmental</w:t>
      </w:r>
      <w:r w:rsidRPr="00F572A4">
        <w:rPr>
          <w:spacing w:val="-3"/>
        </w:rPr>
        <w:t xml:space="preserve"> </w:t>
      </w:r>
      <w:r w:rsidRPr="00F572A4">
        <w:t>Impact</w:t>
      </w:r>
      <w:r w:rsidRPr="00F572A4">
        <w:rPr>
          <w:spacing w:val="-2"/>
        </w:rPr>
        <w:t xml:space="preserve"> </w:t>
      </w:r>
      <w:r w:rsidRPr="00F572A4">
        <w:t>Report</w:t>
      </w:r>
      <w:r w:rsidRPr="00F572A4">
        <w:rPr>
          <w:spacing w:val="-2"/>
        </w:rPr>
        <w:t xml:space="preserve"> </w:t>
      </w:r>
      <w:r w:rsidRPr="00F572A4">
        <w:t>expected</w:t>
      </w:r>
      <w:r w:rsidRPr="00F572A4">
        <w:rPr>
          <w:spacing w:val="-4"/>
        </w:rPr>
        <w:t xml:space="preserve"> </w:t>
      </w:r>
      <w:r w:rsidRPr="00F572A4">
        <w:t>in</w:t>
      </w:r>
      <w:r w:rsidRPr="00F572A4">
        <w:rPr>
          <w:spacing w:val="-4"/>
        </w:rPr>
        <w:t xml:space="preserve"> </w:t>
      </w:r>
      <w:del w:id="135" w:author="Sarah Sheetz" w:date="2024-05-21T16:08:00Z" w16du:dateUtc="2024-05-21T23:08:00Z">
        <w:r w:rsidRPr="00F572A4" w:rsidDel="00D6670F">
          <w:delText>September</w:delText>
        </w:r>
        <w:r w:rsidRPr="00F572A4" w:rsidDel="00D6670F">
          <w:rPr>
            <w:spacing w:val="-2"/>
          </w:rPr>
          <w:delText xml:space="preserve"> </w:delText>
        </w:r>
        <w:r w:rsidRPr="00F572A4" w:rsidDel="00D6670F">
          <w:delText>of</w:delText>
        </w:r>
        <w:r w:rsidRPr="00F572A4" w:rsidDel="00D6670F">
          <w:rPr>
            <w:spacing w:val="-2"/>
          </w:rPr>
          <w:delText xml:space="preserve"> </w:delText>
        </w:r>
        <w:r w:rsidRPr="00F572A4" w:rsidDel="00D6670F">
          <w:delText>202</w:delText>
        </w:r>
        <w:r w:rsidR="00F572A4" w:rsidRPr="00F572A4" w:rsidDel="00D6670F">
          <w:delText>3</w:delText>
        </w:r>
      </w:del>
      <w:ins w:id="136" w:author="Sarah Sheetz" w:date="2024-05-21T16:08:00Z" w16du:dateUtc="2024-05-21T23:08:00Z">
        <w:r w:rsidR="00D6670F">
          <w:t>January of 2025</w:t>
        </w:r>
      </w:ins>
      <w:r w:rsidRPr="00F572A4">
        <w:t>.</w:t>
      </w:r>
      <w:r w:rsidRPr="00F572A4">
        <w:rPr>
          <w:spacing w:val="40"/>
        </w:rPr>
        <w:t xml:space="preserve"> </w:t>
      </w:r>
      <w:r w:rsidRPr="00F572A4">
        <w:t>The</w:t>
      </w:r>
      <w:r w:rsidRPr="00F572A4">
        <w:rPr>
          <w:spacing w:val="-4"/>
        </w:rPr>
        <w:t xml:space="preserve"> </w:t>
      </w:r>
      <w:bookmarkStart w:id="137" w:name="_Int_uFo9giZi"/>
      <w:r w:rsidRPr="00F572A4">
        <w:t>District</w:t>
      </w:r>
      <w:bookmarkEnd w:id="137"/>
      <w:r w:rsidRPr="00D61921">
        <w:rPr>
          <w:spacing w:val="-2"/>
        </w:rPr>
        <w:t xml:space="preserve"> </w:t>
      </w:r>
      <w:r>
        <w:t>has</w:t>
      </w:r>
      <w:r w:rsidRPr="00D61921">
        <w:rPr>
          <w:spacing w:val="-3"/>
        </w:rPr>
        <w:t xml:space="preserve"> </w:t>
      </w:r>
      <w:r>
        <w:t>partnered</w:t>
      </w:r>
      <w:r w:rsidRPr="00D61921">
        <w:rPr>
          <w:spacing w:val="-4"/>
        </w:rPr>
        <w:t xml:space="preserve"> </w:t>
      </w:r>
      <w:r>
        <w:t xml:space="preserve">with the Western Area Power Administration on this project, with a goal of increasing rights of way from 20’ to 130’ </w:t>
      </w:r>
      <w:r w:rsidR="00DF232F">
        <w:t>to</w:t>
      </w:r>
      <w:r>
        <w:t xml:space="preserve"> reduce tree contacts and </w:t>
      </w:r>
      <w:r w:rsidR="00E71C69">
        <w:t xml:space="preserve">wildfire </w:t>
      </w:r>
      <w:r>
        <w:t>risk.</w:t>
      </w:r>
    </w:p>
    <w:p w14:paraId="3752C56B" w14:textId="77777777" w:rsidR="00CB2530" w:rsidRPr="004B0759" w:rsidRDefault="00D61921" w:rsidP="004B0759">
      <w:pPr>
        <w:pStyle w:val="Heading3"/>
      </w:pPr>
      <w:bookmarkStart w:id="138" w:name="6.5.2_Outage_Management_System"/>
      <w:bookmarkStart w:id="139" w:name="_bookmark76"/>
      <w:bookmarkStart w:id="140" w:name="6.5.3_Supervisory_Control_and_Data_Acqui"/>
      <w:bookmarkStart w:id="141" w:name="_bookmark77"/>
      <w:bookmarkStart w:id="142" w:name="_Toc135758619"/>
      <w:bookmarkEnd w:id="138"/>
      <w:bookmarkEnd w:id="139"/>
      <w:bookmarkEnd w:id="140"/>
      <w:bookmarkEnd w:id="141"/>
      <w:r w:rsidRPr="004B0759">
        <w:t>Supervisory Control and Data Acquisition (SCADA)</w:t>
      </w:r>
      <w:bookmarkEnd w:id="142"/>
    </w:p>
    <w:p w14:paraId="51C3DBE5" w14:textId="1AED548B" w:rsidR="00D61921" w:rsidRPr="00D61921" w:rsidRDefault="00D61921" w:rsidP="00D61921">
      <w:pPr>
        <w:pStyle w:val="ListParagraph"/>
      </w:pPr>
      <w:r>
        <w:t>SCADA is a control and monitoring system of gathering data and sending control commands remotely</w:t>
      </w:r>
      <w:r w:rsidRPr="00D61921">
        <w:rPr>
          <w:spacing w:val="-3"/>
        </w:rPr>
        <w:t xml:space="preserve"> </w:t>
      </w:r>
      <w:r>
        <w:t>to</w:t>
      </w:r>
      <w:r w:rsidRPr="00D61921">
        <w:rPr>
          <w:spacing w:val="-4"/>
        </w:rPr>
        <w:t xml:space="preserve"> </w:t>
      </w:r>
      <w:r>
        <w:t>field</w:t>
      </w:r>
      <w:r w:rsidRPr="00D61921">
        <w:rPr>
          <w:spacing w:val="-4"/>
        </w:rPr>
        <w:t xml:space="preserve"> </w:t>
      </w:r>
      <w:r>
        <w:t>connected</w:t>
      </w:r>
      <w:r w:rsidRPr="00D61921">
        <w:rPr>
          <w:spacing w:val="-4"/>
        </w:rPr>
        <w:t xml:space="preserve"> </w:t>
      </w:r>
      <w:r>
        <w:t>devices.</w:t>
      </w:r>
      <w:r w:rsidRPr="00D61921">
        <w:rPr>
          <w:spacing w:val="-2"/>
        </w:rPr>
        <w:t xml:space="preserve"> </w:t>
      </w:r>
      <w:r>
        <w:t>An</w:t>
      </w:r>
      <w:r w:rsidRPr="00D61921">
        <w:rPr>
          <w:spacing w:val="-4"/>
        </w:rPr>
        <w:t xml:space="preserve"> </w:t>
      </w:r>
      <w:r>
        <w:t>important</w:t>
      </w:r>
      <w:r w:rsidRPr="00D61921">
        <w:rPr>
          <w:spacing w:val="-5"/>
        </w:rPr>
        <w:t xml:space="preserve"> </w:t>
      </w:r>
      <w:r>
        <w:t>part</w:t>
      </w:r>
      <w:r w:rsidRPr="00D61921">
        <w:rPr>
          <w:spacing w:val="-2"/>
        </w:rPr>
        <w:t xml:space="preserve"> </w:t>
      </w:r>
      <w:r>
        <w:t>of</w:t>
      </w:r>
      <w:r w:rsidRPr="00D61921">
        <w:rPr>
          <w:spacing w:val="-2"/>
        </w:rPr>
        <w:t xml:space="preserve"> </w:t>
      </w:r>
      <w:r>
        <w:t>most</w:t>
      </w:r>
      <w:r w:rsidRPr="00D61921">
        <w:rPr>
          <w:spacing w:val="-2"/>
        </w:rPr>
        <w:t xml:space="preserve"> </w:t>
      </w:r>
      <w:r>
        <w:t>SCADA</w:t>
      </w:r>
      <w:r w:rsidRPr="00D61921">
        <w:rPr>
          <w:spacing w:val="-4"/>
        </w:rPr>
        <w:t xml:space="preserve"> </w:t>
      </w:r>
      <w:r>
        <w:t>implementations</w:t>
      </w:r>
      <w:r w:rsidRPr="00D61921">
        <w:rPr>
          <w:spacing w:val="-3"/>
        </w:rPr>
        <w:t xml:space="preserve"> </w:t>
      </w:r>
      <w:r>
        <w:t>is</w:t>
      </w:r>
      <w:r w:rsidRPr="00D61921">
        <w:rPr>
          <w:spacing w:val="-3"/>
        </w:rPr>
        <w:t xml:space="preserve"> </w:t>
      </w:r>
      <w:r>
        <w:t>alarm handling. The system monitors whether certain alarm conditions are satisfied to determine when an alarm event has occurred. SCADA system</w:t>
      </w:r>
      <w:r w:rsidR="00147EA5">
        <w:t>s</w:t>
      </w:r>
      <w:r>
        <w:t xml:space="preserve"> have traditionally used combinations of radio and direct</w:t>
      </w:r>
      <w:r w:rsidR="00147EA5">
        <w:t>-</w:t>
      </w:r>
      <w:r>
        <w:t xml:space="preserve">wired connections. The </w:t>
      </w:r>
      <w:bookmarkStart w:id="143" w:name="_Int_HYz9nrDj"/>
      <w:r>
        <w:t>District</w:t>
      </w:r>
      <w:bookmarkEnd w:id="143"/>
      <w:r>
        <w:t xml:space="preserve"> is currently looking to integrate this technology into its recloser setting program using radio communications systems. This will allow </w:t>
      </w:r>
      <w:r w:rsidR="00147EA5">
        <w:t>TPUD</w:t>
      </w:r>
      <w:r>
        <w:t xml:space="preserve"> to react to quickly changing conditions, conserve </w:t>
      </w:r>
      <w:r w:rsidR="00CA0179">
        <w:t>labor</w:t>
      </w:r>
      <w:r w:rsidR="00147EA5">
        <w:t>,</w:t>
      </w:r>
      <w:r>
        <w:t xml:space="preserve"> and increase customer</w:t>
      </w:r>
      <w:r w:rsidR="00147EA5">
        <w:t xml:space="preserve"> and</w:t>
      </w:r>
      <w:r>
        <w:t xml:space="preserve"> TPUD employee safety.</w:t>
      </w:r>
    </w:p>
    <w:p w14:paraId="080653FE" w14:textId="77777777" w:rsidR="00CB2530" w:rsidRPr="004B0759" w:rsidRDefault="00D61921" w:rsidP="004B0759">
      <w:pPr>
        <w:pStyle w:val="Heading3"/>
      </w:pPr>
      <w:bookmarkStart w:id="144" w:name="6.5.4_Advanced_Radio_Communications_and_"/>
      <w:bookmarkStart w:id="145" w:name="_bookmark78"/>
      <w:bookmarkStart w:id="146" w:name="_Toc135758620"/>
      <w:bookmarkEnd w:id="144"/>
      <w:bookmarkEnd w:id="145"/>
      <w:r w:rsidRPr="004B0759">
        <w:t>Advanced Radio Communications and Automated Vehicle Location (AVL)</w:t>
      </w:r>
      <w:bookmarkEnd w:id="146"/>
    </w:p>
    <w:p w14:paraId="61D7CD5C" w14:textId="3B689318" w:rsidR="00D61921" w:rsidRDefault="00D61921" w:rsidP="00D61921">
      <w:pPr>
        <w:pStyle w:val="ListParagraph"/>
      </w:pPr>
      <w:r>
        <w:rPr>
          <w:color w:val="000000"/>
        </w:rPr>
        <w:t>Because</w:t>
      </w:r>
      <w:r>
        <w:rPr>
          <w:color w:val="000000"/>
          <w:spacing w:val="-2"/>
        </w:rPr>
        <w:t xml:space="preserve"> </w:t>
      </w:r>
      <w:r>
        <w:rPr>
          <w:color w:val="000000"/>
        </w:rPr>
        <w:t>cellular service</w:t>
      </w:r>
      <w:r>
        <w:rPr>
          <w:color w:val="000000"/>
          <w:spacing w:val="-2"/>
        </w:rPr>
        <w:t xml:space="preserve"> </w:t>
      </w:r>
      <w:r>
        <w:rPr>
          <w:color w:val="000000"/>
        </w:rPr>
        <w:t>is</w:t>
      </w:r>
      <w:r>
        <w:rPr>
          <w:color w:val="000000"/>
          <w:spacing w:val="-1"/>
        </w:rPr>
        <w:t xml:space="preserve"> </w:t>
      </w:r>
      <w:r>
        <w:rPr>
          <w:color w:val="000000"/>
        </w:rPr>
        <w:t>less</w:t>
      </w:r>
      <w:r>
        <w:rPr>
          <w:color w:val="000000"/>
          <w:spacing w:val="-1"/>
        </w:rPr>
        <w:t xml:space="preserve"> </w:t>
      </w:r>
      <w:r>
        <w:rPr>
          <w:color w:val="000000"/>
        </w:rPr>
        <w:t>than</w:t>
      </w:r>
      <w:r>
        <w:rPr>
          <w:color w:val="000000"/>
          <w:spacing w:val="-2"/>
        </w:rPr>
        <w:t xml:space="preserve"> </w:t>
      </w:r>
      <w:r>
        <w:rPr>
          <w:color w:val="000000"/>
        </w:rPr>
        <w:t>optimal</w:t>
      </w:r>
      <w:r>
        <w:rPr>
          <w:color w:val="000000"/>
          <w:spacing w:val="-1"/>
        </w:rPr>
        <w:t xml:space="preserve"> </w:t>
      </w:r>
      <w:r>
        <w:rPr>
          <w:color w:val="000000"/>
        </w:rPr>
        <w:t>in</w:t>
      </w:r>
      <w:r>
        <w:rPr>
          <w:color w:val="000000"/>
          <w:spacing w:val="-2"/>
        </w:rPr>
        <w:t xml:space="preserve"> </w:t>
      </w:r>
      <w:r>
        <w:rPr>
          <w:color w:val="000000"/>
        </w:rPr>
        <w:t>the</w:t>
      </w:r>
      <w:r>
        <w:rPr>
          <w:color w:val="000000"/>
          <w:spacing w:val="-2"/>
        </w:rPr>
        <w:t xml:space="preserve"> </w:t>
      </w:r>
      <w:r>
        <w:rPr>
          <w:color w:val="000000"/>
        </w:rPr>
        <w:t>TPUD</w:t>
      </w:r>
      <w:r>
        <w:rPr>
          <w:color w:val="000000"/>
          <w:spacing w:val="-2"/>
        </w:rPr>
        <w:t xml:space="preserve"> </w:t>
      </w:r>
      <w:r>
        <w:rPr>
          <w:color w:val="000000"/>
        </w:rPr>
        <w:t>service</w:t>
      </w:r>
      <w:r>
        <w:rPr>
          <w:color w:val="000000"/>
          <w:spacing w:val="-2"/>
        </w:rPr>
        <w:t xml:space="preserve"> </w:t>
      </w:r>
      <w:r>
        <w:rPr>
          <w:color w:val="000000"/>
        </w:rPr>
        <w:t>area, the</w:t>
      </w:r>
      <w:r>
        <w:rPr>
          <w:color w:val="000000"/>
          <w:spacing w:val="-2"/>
        </w:rPr>
        <w:t xml:space="preserve"> </w:t>
      </w:r>
      <w:bookmarkStart w:id="147" w:name="_Int_7VQ7dYup"/>
      <w:r>
        <w:rPr>
          <w:color w:val="000000"/>
        </w:rPr>
        <w:t>District</w:t>
      </w:r>
      <w:bookmarkEnd w:id="147"/>
      <w:r>
        <w:rPr>
          <w:color w:val="000000"/>
        </w:rPr>
        <w:t xml:space="preserve"> is</w:t>
      </w:r>
      <w:r>
        <w:rPr>
          <w:color w:val="000000"/>
          <w:spacing w:val="-1"/>
        </w:rPr>
        <w:t xml:space="preserve"> </w:t>
      </w:r>
      <w:r>
        <w:rPr>
          <w:color w:val="000000"/>
        </w:rPr>
        <w:t>looking</w:t>
      </w:r>
      <w:r>
        <w:rPr>
          <w:color w:val="000000"/>
          <w:spacing w:val="-2"/>
        </w:rPr>
        <w:t xml:space="preserve"> </w:t>
      </w:r>
      <w:r>
        <w:rPr>
          <w:color w:val="000000"/>
        </w:rPr>
        <w:t>at implementing a radio communications system that will assist in automatically tracking vehicle locations.</w:t>
      </w:r>
      <w:r>
        <w:rPr>
          <w:color w:val="000000"/>
          <w:spacing w:val="-3"/>
        </w:rPr>
        <w:t xml:space="preserve"> </w:t>
      </w:r>
      <w:r>
        <w:rPr>
          <w:color w:val="000000"/>
        </w:rPr>
        <w:t>Traditional</w:t>
      </w:r>
      <w:r>
        <w:rPr>
          <w:color w:val="000000"/>
          <w:spacing w:val="-4"/>
        </w:rPr>
        <w:t xml:space="preserve"> </w:t>
      </w:r>
      <w:r>
        <w:rPr>
          <w:color w:val="000000"/>
        </w:rPr>
        <w:t>cellular</w:t>
      </w:r>
      <w:r>
        <w:rPr>
          <w:color w:val="000000"/>
          <w:spacing w:val="-3"/>
        </w:rPr>
        <w:t xml:space="preserve"> </w:t>
      </w:r>
      <w:r>
        <w:rPr>
          <w:color w:val="000000"/>
        </w:rPr>
        <w:t>GPS</w:t>
      </w:r>
      <w:r>
        <w:rPr>
          <w:color w:val="000000"/>
          <w:spacing w:val="-5"/>
        </w:rPr>
        <w:t xml:space="preserve"> </w:t>
      </w:r>
      <w:r>
        <w:rPr>
          <w:color w:val="000000"/>
        </w:rPr>
        <w:t>tracking</w:t>
      </w:r>
      <w:r>
        <w:rPr>
          <w:color w:val="000000"/>
          <w:spacing w:val="-5"/>
        </w:rPr>
        <w:t xml:space="preserve"> </w:t>
      </w:r>
      <w:r>
        <w:rPr>
          <w:color w:val="000000"/>
        </w:rPr>
        <w:t>does</w:t>
      </w:r>
      <w:r>
        <w:rPr>
          <w:color w:val="000000"/>
          <w:spacing w:val="-4"/>
        </w:rPr>
        <w:t xml:space="preserve"> </w:t>
      </w:r>
      <w:r>
        <w:rPr>
          <w:color w:val="000000"/>
        </w:rPr>
        <w:t>not</w:t>
      </w:r>
      <w:r>
        <w:rPr>
          <w:color w:val="000000"/>
          <w:spacing w:val="-3"/>
        </w:rPr>
        <w:t xml:space="preserve"> </w:t>
      </w:r>
      <w:r>
        <w:rPr>
          <w:color w:val="000000"/>
        </w:rPr>
        <w:t>provide</w:t>
      </w:r>
      <w:r>
        <w:rPr>
          <w:color w:val="000000"/>
          <w:spacing w:val="-5"/>
        </w:rPr>
        <w:t xml:space="preserve"> </w:t>
      </w:r>
      <w:r>
        <w:rPr>
          <w:color w:val="000000"/>
        </w:rPr>
        <w:t>consistent</w:t>
      </w:r>
      <w:r>
        <w:rPr>
          <w:color w:val="000000"/>
          <w:spacing w:val="-3"/>
        </w:rPr>
        <w:t xml:space="preserve"> </w:t>
      </w:r>
      <w:r>
        <w:rPr>
          <w:color w:val="000000"/>
        </w:rPr>
        <w:t>and</w:t>
      </w:r>
      <w:r>
        <w:rPr>
          <w:color w:val="000000"/>
          <w:spacing w:val="-6"/>
        </w:rPr>
        <w:t xml:space="preserve"> </w:t>
      </w:r>
      <w:r>
        <w:rPr>
          <w:color w:val="000000"/>
        </w:rPr>
        <w:t>reliable</w:t>
      </w:r>
      <w:r>
        <w:rPr>
          <w:color w:val="000000"/>
          <w:spacing w:val="-5"/>
        </w:rPr>
        <w:t xml:space="preserve"> </w:t>
      </w:r>
      <w:r>
        <w:rPr>
          <w:color w:val="000000"/>
        </w:rPr>
        <w:t xml:space="preserve">information due </w:t>
      </w:r>
      <w:r w:rsidR="001A1055">
        <w:rPr>
          <w:color w:val="000000"/>
        </w:rPr>
        <w:t xml:space="preserve">to </w:t>
      </w:r>
      <w:r>
        <w:rPr>
          <w:color w:val="000000"/>
        </w:rPr>
        <w:t>the terrain and “cellular dead zones.”</w:t>
      </w:r>
    </w:p>
    <w:p w14:paraId="591AFFDA" w14:textId="54B91021" w:rsidR="002F2680" w:rsidRPr="004B0759" w:rsidRDefault="00AB21D1" w:rsidP="004B0759">
      <w:pPr>
        <w:pStyle w:val="Heading2"/>
      </w:pPr>
      <w:bookmarkStart w:id="148" w:name="_Toc135758621"/>
      <w:r w:rsidRPr="004B0759">
        <w:t>Vegetation Management</w:t>
      </w:r>
      <w:bookmarkEnd w:id="148"/>
    </w:p>
    <w:p w14:paraId="66813E2F" w14:textId="6ACC23BE" w:rsidR="00545980" w:rsidRPr="007636E0" w:rsidRDefault="00545980" w:rsidP="007636E0">
      <w:pPr>
        <w:pStyle w:val="ListParagraph"/>
      </w:pPr>
      <w:r>
        <w:t>TPUD’s Vegetation Manager is responsible for the patrol, work plans</w:t>
      </w:r>
      <w:r w:rsidR="007636E0">
        <w:t>,</w:t>
      </w:r>
      <w:r>
        <w:t xml:space="preserve"> and quality control (QC) audits of the actual tree work in TPUD’s service territory. Circuits are patrolled and maintained on an ongoing basis, enabling the </w:t>
      </w:r>
      <w:bookmarkStart w:id="149" w:name="_Int_ErCZaa7B"/>
      <w:r>
        <w:t>District</w:t>
      </w:r>
      <w:bookmarkEnd w:id="149"/>
      <w:r>
        <w:t xml:space="preserve"> to cover all lines on a rotating three-year cycle.</w:t>
      </w:r>
    </w:p>
    <w:p w14:paraId="63467945" w14:textId="4129BDA8" w:rsidR="00AB21D1" w:rsidRPr="007636E0" w:rsidRDefault="00AD1CC8" w:rsidP="007636E0">
      <w:pPr>
        <w:pStyle w:val="ListParagraph"/>
      </w:pPr>
      <w:r w:rsidRPr="007636E0">
        <w:t>Contractors perform TPUD’s vegetation management (VM) work</w:t>
      </w:r>
      <w:r w:rsidR="00AB21D1" w:rsidRPr="007636E0">
        <w:t xml:space="preserve">. This VM work is </w:t>
      </w:r>
      <w:r w:rsidR="001A1055" w:rsidRPr="007636E0">
        <w:t>quality control (QC)-</w:t>
      </w:r>
      <w:r w:rsidR="00AB21D1" w:rsidRPr="007636E0">
        <w:t>audited by TPUD’s Vegetation Manager. Approximately 10</w:t>
      </w:r>
      <w:r w:rsidR="001A1055" w:rsidRPr="007636E0">
        <w:t xml:space="preserve">% </w:t>
      </w:r>
      <w:r w:rsidR="00AB21D1" w:rsidRPr="007636E0">
        <w:t>of the distribution system</w:t>
      </w:r>
      <w:r w:rsidR="001A1055" w:rsidRPr="007636E0">
        <w:t>-</w:t>
      </w:r>
      <w:r w:rsidR="00AB21D1" w:rsidRPr="007636E0">
        <w:t>related clearing and pruning is field audited. Q</w:t>
      </w:r>
      <w:r w:rsidR="001A1055" w:rsidRPr="007636E0">
        <w:t>uality assurance</w:t>
      </w:r>
      <w:r w:rsidR="00AB21D1" w:rsidRPr="007636E0">
        <w:t xml:space="preserve"> </w:t>
      </w:r>
      <w:r w:rsidR="001A1055" w:rsidRPr="007636E0">
        <w:t xml:space="preserve">(QA) </w:t>
      </w:r>
      <w:r w:rsidR="00AB21D1" w:rsidRPr="007636E0">
        <w:t>efforts are tracked to monitor program effectiveness and overall tree work performance. TPUD VM staff performs a QC audit of 100</w:t>
      </w:r>
      <w:r w:rsidR="001A1055" w:rsidRPr="007636E0">
        <w:t>%</w:t>
      </w:r>
      <w:r w:rsidR="00AB21D1" w:rsidRPr="007636E0">
        <w:t xml:space="preserve"> of the sub-transmission system-related work performed by the contractor. For both T&amp;D QA efforts, all deficiencies are </w:t>
      </w:r>
      <w:r w:rsidR="00695315" w:rsidRPr="007636E0">
        <w:t>recorded,</w:t>
      </w:r>
      <w:r w:rsidR="00AB21D1" w:rsidRPr="007636E0">
        <w:t xml:space="preserve"> and work reissued to the contractor for corrective action. Distribution QC is only on TPUD contractors and consists of approximately 10</w:t>
      </w:r>
      <w:r w:rsidR="001A1055" w:rsidRPr="007636E0">
        <w:t>%</w:t>
      </w:r>
      <w:r w:rsidR="00AB21D1" w:rsidRPr="007636E0">
        <w:t xml:space="preserve"> sample of tree work.</w:t>
      </w:r>
    </w:p>
    <w:p w14:paraId="2AEE44E2" w14:textId="15107933" w:rsidR="00D6670F" w:rsidRDefault="00545980" w:rsidP="007636E0">
      <w:pPr>
        <w:pStyle w:val="ListParagraph"/>
        <w:rPr>
          <w:ins w:id="150" w:author="Sarah Sheetz" w:date="2024-05-21T16:10:00Z" w16du:dateUtc="2024-05-21T23:10:00Z"/>
        </w:rPr>
      </w:pPr>
      <w:r>
        <w:lastRenderedPageBreak/>
        <w:t xml:space="preserve">Contracts are awarded to outside vegetation management contractors to conduct this work. These processes </w:t>
      </w:r>
      <w:r w:rsidR="007636E0">
        <w:t>follow</w:t>
      </w:r>
      <w:r>
        <w:t xml:space="preserve"> Federal FAC 003-4 and State regulations, including Public Resources Codes section 4292 and 4293; they also meet or exceed the standards in CPUC GO 95 Rule 35. TPUD utilizes the 2020 “Power Line Fire Prevention Field Guide” in establishing its pole clearing practices. Contracts for vegetation management </w:t>
      </w:r>
      <w:r w:rsidR="007636E0">
        <w:t xml:space="preserve">are </w:t>
      </w:r>
      <w:r>
        <w:t>signed for one</w:t>
      </w:r>
      <w:bookmarkStart w:id="151" w:name="6.5"/>
      <w:bookmarkEnd w:id="151"/>
      <w:r w:rsidR="007636E0">
        <w:t xml:space="preserve"> </w:t>
      </w:r>
      <w:r>
        <w:t xml:space="preserve">year, with up to three, one-year extensions. TPUD has approximately 12,000 poles in its service area, making the tree trimming budget the largest </w:t>
      </w:r>
      <w:r w:rsidR="000E7668">
        <w:t xml:space="preserve">contract </w:t>
      </w:r>
      <w:r>
        <w:t xml:space="preserve">expense for the </w:t>
      </w:r>
      <w:bookmarkStart w:id="152" w:name="_Int_aUTIkn4c"/>
      <w:r>
        <w:t>District</w:t>
      </w:r>
      <w:bookmarkEnd w:id="152"/>
      <w:r>
        <w:t xml:space="preserve">. </w:t>
      </w:r>
    </w:p>
    <w:p w14:paraId="638D9B06" w14:textId="540D0C86" w:rsidR="00D6670F" w:rsidRPr="007636E0" w:rsidRDefault="00D6670F" w:rsidP="007636E0">
      <w:pPr>
        <w:pStyle w:val="ListParagraph"/>
      </w:pPr>
      <w:ins w:id="153" w:author="Sarah Sheetz" w:date="2024-05-21T16:10:00Z" w16du:dateUtc="2024-05-21T23:10:00Z">
        <w:r>
          <w:t xml:space="preserve">In 2024, TPUD was notified by the United States Department of Agriculture, Community Wildfire Defense Grant funding agency of the award of $9.5 million to amplify vegetation management efforts in its Service Territory.  Once implemented, hazard tree identification and abatement on private property will be accelerated over a period of five years, and shaded fuel breaks installed over a period of three years.  </w:t>
        </w:r>
      </w:ins>
    </w:p>
    <w:p w14:paraId="353CB3A0" w14:textId="77777777" w:rsidR="00545980" w:rsidRPr="004B0759" w:rsidRDefault="00545980" w:rsidP="004B0759">
      <w:pPr>
        <w:pStyle w:val="Heading3"/>
      </w:pPr>
      <w:bookmarkStart w:id="154" w:name="6.3.1_Annual_Pole_Clearing_Program"/>
      <w:bookmarkStart w:id="155" w:name="_bookmark59"/>
      <w:bookmarkStart w:id="156" w:name="_Toc135758622"/>
      <w:bookmarkEnd w:id="154"/>
      <w:bookmarkEnd w:id="155"/>
      <w:r w:rsidRPr="004B0759">
        <w:t>Annual Pole Clearing Program</w:t>
      </w:r>
      <w:bookmarkEnd w:id="156"/>
    </w:p>
    <w:p w14:paraId="74C3D87D" w14:textId="3947928A" w:rsidR="00545980" w:rsidRPr="007636E0" w:rsidRDefault="00545980" w:rsidP="007636E0">
      <w:pPr>
        <w:pStyle w:val="ListParagraph"/>
      </w:pPr>
      <w:r w:rsidRPr="007636E0">
        <w:t xml:space="preserve">The pole clearing program is an annual requirement to clear vegetation around poles that have certain CAL FIRE non-exempt equipment on them. This program </w:t>
      </w:r>
      <w:r w:rsidR="007636E0" w:rsidRPr="007636E0">
        <w:t>follows</w:t>
      </w:r>
      <w:r w:rsidRPr="007636E0">
        <w:t xml:space="preserve"> California Public Resource Code 4292. The code calls for clearing vegetation within a 10-foot radius of a pole or tower on which non-exempt equipment is attached, unless such pole or tower meets certain criteria that </w:t>
      </w:r>
      <w:r w:rsidR="003C2F88" w:rsidRPr="007636E0">
        <w:t>make</w:t>
      </w:r>
      <w:r w:rsidRPr="007636E0">
        <w:t xml:space="preserve"> it exempt from the clearance requirements. TPUD contracts this activity out along with the Vegetation Clearing and Removal Contract.</w:t>
      </w:r>
    </w:p>
    <w:p w14:paraId="16792D7E" w14:textId="77777777" w:rsidR="00545980" w:rsidRPr="004B0759" w:rsidRDefault="00545980" w:rsidP="004B0759">
      <w:pPr>
        <w:pStyle w:val="Heading3"/>
      </w:pPr>
      <w:bookmarkStart w:id="157" w:name="6.3.2_Vegetation_Inspection_and_Maintena"/>
      <w:bookmarkStart w:id="158" w:name="_bookmark60"/>
      <w:bookmarkStart w:id="159" w:name="_Toc135758623"/>
      <w:bookmarkEnd w:id="157"/>
      <w:bookmarkEnd w:id="158"/>
      <w:r w:rsidRPr="004B0759">
        <w:t>Vegetation Inspection and Maintenance</w:t>
      </w:r>
      <w:bookmarkEnd w:id="159"/>
    </w:p>
    <w:p w14:paraId="41D3039B" w14:textId="522B3887" w:rsidR="00545980" w:rsidRPr="007636E0" w:rsidRDefault="00545980" w:rsidP="007636E0">
      <w:pPr>
        <w:pStyle w:val="ListParagraph"/>
      </w:pPr>
      <w:bookmarkStart w:id="160" w:name="6.5.1"/>
      <w:bookmarkEnd w:id="160"/>
      <w:r w:rsidRPr="007636E0">
        <w:t>When conducting routine maintenance that involves preventative inspection, TPUD responds to high-risk fuel sources with efforts to remove identified vegetation, as needed. This maintenance work occurs once every three years per circuit. TPUD also performs inspections of vegetation concerns when either service calls are made, or utility employees or vegetation management contractors identify at-risk vegetation while performing day-to-day operations.</w:t>
      </w:r>
    </w:p>
    <w:p w14:paraId="573E1A10" w14:textId="77777777" w:rsidR="00545980" w:rsidRDefault="00545980" w:rsidP="007636E0">
      <w:pPr>
        <w:pStyle w:val="ListParagraph"/>
      </w:pPr>
      <w:r w:rsidRPr="007636E0">
        <w:t>Future considerations are being evaluated to enhance inspection procedures. In 2021, TPUD invested in technology which utilizes satellite imagery to capture and record vegetation along its rights-of-way and is implementing this technology into its</w:t>
      </w:r>
      <w:r>
        <w:t xml:space="preserve"> </w:t>
      </w:r>
      <w:r w:rsidRPr="007636E0">
        <w:t>Vegetation Management efforts. Satellite imagery reveals encroachments, hazard trees and with future data collections will have the ability to help predict tree mortality.</w:t>
      </w:r>
    </w:p>
    <w:p w14:paraId="74232CA3" w14:textId="77777777" w:rsidR="00545980" w:rsidRPr="007636E0" w:rsidRDefault="00545980" w:rsidP="007636E0">
      <w:pPr>
        <w:pStyle w:val="Heading3"/>
      </w:pPr>
      <w:bookmarkStart w:id="161" w:name="6.3.3_TPUD_Tree_Trimming_and_Removal_Gui"/>
      <w:bookmarkStart w:id="162" w:name="_bookmark61"/>
      <w:bookmarkStart w:id="163" w:name="_Toc135758624"/>
      <w:bookmarkEnd w:id="161"/>
      <w:bookmarkEnd w:id="162"/>
      <w:r w:rsidRPr="007636E0">
        <w:t>TPUD Tree Trimming and Removal Guidelines</w:t>
      </w:r>
      <w:bookmarkEnd w:id="163"/>
    </w:p>
    <w:p w14:paraId="0474551E" w14:textId="77777777" w:rsidR="00545980" w:rsidRPr="007636E0" w:rsidRDefault="00545980" w:rsidP="007636E0">
      <w:pPr>
        <w:pStyle w:val="ListParagraph"/>
      </w:pPr>
      <w:r w:rsidRPr="007636E0">
        <w:t>Circuits are patrolled for vegetation work on a three-year cycle and are maintained to PRC 4292 and PRC 4293 standards.</w:t>
      </w:r>
    </w:p>
    <w:p w14:paraId="7DF20296" w14:textId="33F53532" w:rsidR="00545980" w:rsidRPr="007636E0" w:rsidRDefault="00545980" w:rsidP="007636E0">
      <w:pPr>
        <w:pStyle w:val="List"/>
      </w:pPr>
      <w:r w:rsidRPr="007636E0">
        <w:t xml:space="preserve">Any tree or portion of a tree that will be within four feet of energized conductors within three years will be trimmed or removed to achieve </w:t>
      </w:r>
      <w:r w:rsidRPr="007636E0">
        <w:lastRenderedPageBreak/>
        <w:t>maximum clearance possible while taking into consideration the tree’s health, documented rights</w:t>
      </w:r>
      <w:r w:rsidR="007636E0" w:rsidRPr="007636E0">
        <w:t>,</w:t>
      </w:r>
      <w:r w:rsidRPr="007636E0">
        <w:t xml:space="preserve"> and proper arboricultural practices.</w:t>
      </w:r>
    </w:p>
    <w:p w14:paraId="485A3884" w14:textId="7FEC9098" w:rsidR="00545980" w:rsidRPr="007636E0" w:rsidRDefault="00545980" w:rsidP="007636E0">
      <w:pPr>
        <w:pStyle w:val="List"/>
      </w:pPr>
      <w:r w:rsidRPr="007636E0">
        <w:t xml:space="preserve">Any tree with a diameter at breast height (DBH) of 10 inches or less and that </w:t>
      </w:r>
      <w:proofErr w:type="gramStart"/>
      <w:r w:rsidRPr="007636E0">
        <w:t>is located in</w:t>
      </w:r>
      <w:proofErr w:type="gramEnd"/>
      <w:r w:rsidRPr="007636E0">
        <w:t xml:space="preserve"> or out of the rights-of-way (ROW) can be removed if it is in conflict with the conductors. </w:t>
      </w:r>
      <w:r w:rsidR="00691C48">
        <w:t xml:space="preserve">The District will attempt to notify the property owner prior to </w:t>
      </w:r>
      <w:proofErr w:type="gramStart"/>
      <w:r w:rsidR="00691C48">
        <w:t>removal,</w:t>
      </w:r>
      <w:proofErr w:type="gramEnd"/>
      <w:r w:rsidR="00691C48">
        <w:t xml:space="preserve"> however, n</w:t>
      </w:r>
      <w:r w:rsidRPr="007636E0">
        <w:t xml:space="preserve">o notification or permission is required </w:t>
      </w:r>
      <w:r w:rsidR="003C2F88" w:rsidRPr="007636E0">
        <w:t>for</w:t>
      </w:r>
      <w:r w:rsidRPr="007636E0">
        <w:t xml:space="preserve"> this class of tree.</w:t>
      </w:r>
    </w:p>
    <w:p w14:paraId="006A2ECD" w14:textId="600C6775" w:rsidR="00545980" w:rsidRPr="007636E0" w:rsidRDefault="00545980" w:rsidP="007636E0">
      <w:pPr>
        <w:pStyle w:val="List"/>
      </w:pPr>
      <w:r w:rsidRPr="007636E0">
        <w:t>Any tree located in the ROW may be removed if it is or in the future will conflict with conductors.</w:t>
      </w:r>
    </w:p>
    <w:p w14:paraId="04922134" w14:textId="1F539E1A" w:rsidR="00545980" w:rsidRPr="007636E0" w:rsidRDefault="00545980" w:rsidP="007636E0">
      <w:pPr>
        <w:pStyle w:val="List"/>
      </w:pPr>
      <w:r w:rsidRPr="007636E0">
        <w:t xml:space="preserve">Any tree that is located outside of the ROW and is deemed a hazard tree will be removed or topped to </w:t>
      </w:r>
      <w:r w:rsidR="003C2F88" w:rsidRPr="007636E0">
        <w:t>make it</w:t>
      </w:r>
      <w:r w:rsidRPr="007636E0">
        <w:t xml:space="preserve"> safe for conductors. Location, DBH, and height of all such trees will be provided to property owners within three days of inspection. The property owners have 15 days to respond for comment, otherwise work will proceed as scheduled. Hazard trees are considered any tree or portion of tree that is dead, rotten, decayed, or diseased and which may fall into or onto the overhead lines or trees leaning toward the lines.</w:t>
      </w:r>
    </w:p>
    <w:p w14:paraId="75107A3E" w14:textId="77777777" w:rsidR="00545980" w:rsidRPr="007636E0" w:rsidRDefault="00545980" w:rsidP="007636E0">
      <w:pPr>
        <w:pStyle w:val="List"/>
      </w:pPr>
      <w:r w:rsidRPr="007636E0">
        <w:t>Poles subject to section 4292 of the California Public Resource Code will have all vegetation cleared to a ten-foot radius of the pole as illustrated in Figure 13.</w:t>
      </w:r>
    </w:p>
    <w:p w14:paraId="142E8443" w14:textId="77777777" w:rsidR="00545980" w:rsidRPr="007636E0" w:rsidRDefault="00545980" w:rsidP="007636E0">
      <w:pPr>
        <w:pStyle w:val="List"/>
      </w:pPr>
      <w:r w:rsidRPr="007636E0">
        <w:t>Best management practices (BMP) will be used on ROW maintenance.</w:t>
      </w:r>
    </w:p>
    <w:bookmarkStart w:id="164" w:name="_bookmark62"/>
    <w:bookmarkEnd w:id="164"/>
    <w:p w14:paraId="55CAE69B" w14:textId="4CCC4111" w:rsidR="00545980" w:rsidRPr="002B123E" w:rsidRDefault="002B123E" w:rsidP="004B0759">
      <w:pPr>
        <w:pStyle w:val="BodyText"/>
        <w:kinsoku w:val="0"/>
        <w:overflowPunct w:val="0"/>
        <w:spacing w:before="5"/>
      </w:pPr>
      <w:r>
        <w:rPr>
          <w:b/>
          <w:bCs/>
          <w:noProof/>
          <w:sz w:val="15"/>
          <w:szCs w:val="15"/>
        </w:rPr>
        <w:lastRenderedPageBreak/>
        <mc:AlternateContent>
          <mc:Choice Requires="wpg">
            <w:drawing>
              <wp:anchor distT="0" distB="0" distL="114300" distR="114300" simplePos="0" relativeHeight="251677720" behindDoc="0" locked="0" layoutInCell="1" allowOverlap="1" wp14:anchorId="0AA3559A" wp14:editId="3CD392C7">
                <wp:simplePos x="0" y="0"/>
                <wp:positionH relativeFrom="column">
                  <wp:posOffset>177800</wp:posOffset>
                </wp:positionH>
                <wp:positionV relativeFrom="paragraph">
                  <wp:posOffset>124883</wp:posOffset>
                </wp:positionV>
                <wp:extent cx="5741035" cy="5004435"/>
                <wp:effectExtent l="0" t="0" r="12065" b="5715"/>
                <wp:wrapTopAndBottom/>
                <wp:docPr id="1371829994" name="Group 1"/>
                <wp:cNvGraphicFramePr/>
                <a:graphic xmlns:a="http://schemas.openxmlformats.org/drawingml/2006/main">
                  <a:graphicData uri="http://schemas.microsoft.com/office/word/2010/wordprocessingGroup">
                    <wpg:wgp>
                      <wpg:cNvGrpSpPr/>
                      <wpg:grpSpPr>
                        <a:xfrm>
                          <a:off x="0" y="0"/>
                          <a:ext cx="5741035" cy="5004435"/>
                          <a:chOff x="0" y="0"/>
                          <a:chExt cx="5741035" cy="5004435"/>
                        </a:xfrm>
                      </wpg:grpSpPr>
                      <wpg:grpSp>
                        <wpg:cNvPr id="584798925" name="Group 1"/>
                        <wpg:cNvGrpSpPr>
                          <a:grpSpLocks/>
                        </wpg:cNvGrpSpPr>
                        <wpg:grpSpPr bwMode="auto">
                          <a:xfrm>
                            <a:off x="0" y="0"/>
                            <a:ext cx="5741035" cy="4662170"/>
                            <a:chOff x="1440" y="198"/>
                            <a:chExt cx="9041" cy="7342"/>
                          </a:xfrm>
                        </wpg:grpSpPr>
                        <pic:pic xmlns:pic="http://schemas.openxmlformats.org/drawingml/2006/picture">
                          <pic:nvPicPr>
                            <pic:cNvPr id="1851563037"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470" y="229"/>
                              <a:ext cx="8980" cy="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2020938" name="Freeform 4"/>
                          <wps:cNvSpPr>
                            <a:spLocks/>
                          </wps:cNvSpPr>
                          <wps:spPr bwMode="auto">
                            <a:xfrm>
                              <a:off x="1455" y="213"/>
                              <a:ext cx="9011" cy="7312"/>
                            </a:xfrm>
                            <a:custGeom>
                              <a:avLst/>
                              <a:gdLst>
                                <a:gd name="T0" fmla="*/ 0 w 9011"/>
                                <a:gd name="T1" fmla="*/ 0 h 7312"/>
                                <a:gd name="T2" fmla="*/ 9010 w 9011"/>
                                <a:gd name="T3" fmla="*/ 0 h 7312"/>
                                <a:gd name="T4" fmla="*/ 9010 w 9011"/>
                                <a:gd name="T5" fmla="*/ 7312 h 7312"/>
                                <a:gd name="T6" fmla="*/ 0 w 9011"/>
                                <a:gd name="T7" fmla="*/ 7312 h 7312"/>
                                <a:gd name="T8" fmla="*/ 0 w 9011"/>
                                <a:gd name="T9" fmla="*/ 0 h 7312"/>
                              </a:gdLst>
                              <a:ahLst/>
                              <a:cxnLst>
                                <a:cxn ang="0">
                                  <a:pos x="T0" y="T1"/>
                                </a:cxn>
                                <a:cxn ang="0">
                                  <a:pos x="T2" y="T3"/>
                                </a:cxn>
                                <a:cxn ang="0">
                                  <a:pos x="T4" y="T5"/>
                                </a:cxn>
                                <a:cxn ang="0">
                                  <a:pos x="T6" y="T7"/>
                                </a:cxn>
                                <a:cxn ang="0">
                                  <a:pos x="T8" y="T9"/>
                                </a:cxn>
                              </a:cxnLst>
                              <a:rect l="0" t="0" r="r" b="b"/>
                              <a:pathLst>
                                <a:path w="9011" h="7312">
                                  <a:moveTo>
                                    <a:pt x="0" y="0"/>
                                  </a:moveTo>
                                  <a:lnTo>
                                    <a:pt x="9010" y="0"/>
                                  </a:lnTo>
                                  <a:lnTo>
                                    <a:pt x="9010" y="7312"/>
                                  </a:lnTo>
                                  <a:lnTo>
                                    <a:pt x="0" y="7312"/>
                                  </a:lnTo>
                                  <a:lnTo>
                                    <a:pt x="0"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800065433" name="Text Box 1"/>
                        <wps:cNvSpPr txBox="1"/>
                        <wps:spPr>
                          <a:xfrm>
                            <a:off x="0" y="4721860"/>
                            <a:ext cx="5741035" cy="282575"/>
                          </a:xfrm>
                          <a:prstGeom prst="rect">
                            <a:avLst/>
                          </a:prstGeom>
                          <a:solidFill>
                            <a:prstClr val="white"/>
                          </a:solidFill>
                          <a:ln>
                            <a:noFill/>
                          </a:ln>
                        </wps:spPr>
                        <wps:txbx>
                          <w:txbxContent>
                            <w:p w14:paraId="59449AB6" w14:textId="1BFC6E6D" w:rsidR="002B123E" w:rsidRPr="008F17E9" w:rsidRDefault="002B123E" w:rsidP="002B123E">
                              <w:pPr>
                                <w:pStyle w:val="Caption"/>
                                <w:rPr>
                                  <w:rFonts w:eastAsia="Calibri" w:cs="Calibri"/>
                                  <w:noProof/>
                                </w:rPr>
                              </w:pPr>
                              <w:r>
                                <w:t xml:space="preserve">Figure </w:t>
                              </w:r>
                              <w:r w:rsidR="00332B7B">
                                <w:t>4</w:t>
                              </w:r>
                              <w:r>
                                <w:t>. Pole Clearance Requirements.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AA3559A" id="_x0000_s1038" style="position:absolute;left:0;text-align:left;margin-left:14pt;margin-top:9.85pt;width:452.05pt;height:394.05pt;z-index:251677720" coordsize="57410,500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">
                <v:group id="_x0000_s1039" style="position:absolute;width:57410;height:46621" coordorigin="1440,198" coordsize="9041,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">
                  <v:shape id="Picture 3" o:spid="_x0000_s1040" type="#_x0000_t75" style="position:absolute;left:1470;top:229;width:8980;height:7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">
                    <v:imagedata r:id="rId22" o:title=""/>
                  </v:shape>
                  <v:shape id="Freeform 4" o:spid="_x0000_s1041" style="position:absolute;left:1455;top:213;width:9011;height:7312;visibility:visible;mso-wrap-style:square;v-text-anchor:top" coordsize="9011,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" path="m,l9010,r,7312l,7312,,xe" filled="f" strokeweight="1.5pt">
                    <v:path arrowok="t" o:connecttype="custom" o:connectlocs="0,0;9010,0;9010,7312;0,7312;0,0" o:connectangles="0,0,0,0,0"/>
                  </v:shape>
                </v:group>
                <v:shape id="Text Box 1" o:spid="_x0000_s1042" type="#_x0000_t202" style="position:absolute;top:47218;width:57410;height:2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" stroked="f">
                  <v:textbox style="mso-fit-shape-to-text:t" inset="0,0,0,0">
                    <w:txbxContent>
                      <w:p w14:paraId="59449AB6" w14:textId="1BFC6E6D" w:rsidR="002B123E" w:rsidRPr="008F17E9" w:rsidRDefault="002B123E" w:rsidP="002B123E">
                        <w:pPr>
                          <w:pStyle w:val="Caption"/>
                          <w:rPr>
                            <w:rFonts w:eastAsia="Calibri" w:cs="Calibri"/>
                            <w:noProof/>
                          </w:rPr>
                        </w:pPr>
                        <w:r>
                          <w:t xml:space="preserve">Figure </w:t>
                        </w:r>
                        <w:r w:rsidR="00332B7B">
                          <w:t>4</w:t>
                        </w:r>
                        <w:r>
                          <w:t>. Pole Clearance Requirements.</w:t>
                        </w:r>
                      </w:p>
                    </w:txbxContent>
                  </v:textbox>
                </v:shape>
                <w10:wrap type="topAndBottom"/>
              </v:group>
            </w:pict>
          </mc:Fallback>
        </mc:AlternateContent>
      </w:r>
      <w:bookmarkStart w:id="165" w:name="6.3.4_Ground_Level_Vegetation_Clearance_"/>
      <w:bookmarkStart w:id="166" w:name="_bookmark63"/>
      <w:bookmarkEnd w:id="165"/>
      <w:bookmarkEnd w:id="166"/>
      <w:r w:rsidR="00545980" w:rsidRPr="002B123E">
        <w:t>Ground Level Vegetation Clearance and Removal</w:t>
      </w:r>
    </w:p>
    <w:p w14:paraId="63FDB9AC" w14:textId="77777777" w:rsidR="00545980" w:rsidRPr="002B123E" w:rsidRDefault="00545980" w:rsidP="002B123E">
      <w:pPr>
        <w:pStyle w:val="ListParagraph"/>
      </w:pPr>
      <w:r w:rsidRPr="002B123E">
        <w:t>TPUD maintains firebreaks around bases of certain power poles throughout the OH distribution system. The projected work product consists of providing a firebreak by removing all vegetation at ground level around and adjacent to specific poles or structures as identified by location and pole number. See Figure 6 Poles Requiring Ground Level Vegetation Clearing</w:t>
      </w:r>
    </w:p>
    <w:p w14:paraId="1366CC62" w14:textId="77777777" w:rsidR="00545980" w:rsidRPr="002B123E" w:rsidRDefault="00545980" w:rsidP="002B123E">
      <w:pPr>
        <w:pStyle w:val="ListParagraph"/>
      </w:pPr>
      <w:r w:rsidRPr="002B123E">
        <w:t>Ground level Vegetation Clearance and Removal is performed to provide the required firebreaks Work begins after plants and grasses have matured to minimize new spring growth. Work is completed as soon as is practicable by the beginning of the fire season if possible. It is anticipated the work cycle will occur between April 15 and October 15 of each year.</w:t>
      </w:r>
    </w:p>
    <w:p w14:paraId="57AB2396" w14:textId="4681FCC8" w:rsidR="00545980" w:rsidRPr="002B123E" w:rsidRDefault="002B123E" w:rsidP="002B123E">
      <w:pPr>
        <w:pStyle w:val="ListParagraph"/>
      </w:pPr>
      <w:r>
        <w:t>C</w:t>
      </w:r>
      <w:r w:rsidR="00545980" w:rsidRPr="002B123E">
        <w:t xml:space="preserve">urrently </w:t>
      </w:r>
      <w:del w:id="167" w:author="Sarah Sheetz" w:date="2024-05-21T16:13:00Z" w16du:dateUtc="2024-05-21T23:13:00Z">
        <w:r w:rsidR="00545980" w:rsidRPr="002B123E" w:rsidDel="00D6670F">
          <w:delText xml:space="preserve">848 </w:delText>
        </w:r>
      </w:del>
      <w:ins w:id="168" w:author="Sarah Sheetz" w:date="2024-05-21T16:13:00Z" w16du:dateUtc="2024-05-21T23:13:00Z">
        <w:r w:rsidR="00D6670F">
          <w:t>1059</w:t>
        </w:r>
        <w:r w:rsidR="00D6670F" w:rsidRPr="002B123E">
          <w:t xml:space="preserve"> </w:t>
        </w:r>
      </w:ins>
      <w:r w:rsidR="00545980" w:rsidRPr="002B123E">
        <w:t xml:space="preserve">poles </w:t>
      </w:r>
      <w:r>
        <w:t xml:space="preserve">are </w:t>
      </w:r>
      <w:r w:rsidR="00545980" w:rsidRPr="002B123E">
        <w:t xml:space="preserve">identified as part of the annual ground-clearance work cycle. Number of poles to be cleared listed by designated area: Total of all areas = </w:t>
      </w:r>
      <w:del w:id="169" w:author="Sarah Sheetz" w:date="2024-05-21T16:13:00Z" w16du:dateUtc="2024-05-21T23:13:00Z">
        <w:r w:rsidR="00545980" w:rsidRPr="002B123E" w:rsidDel="00D6670F">
          <w:delText>848</w:delText>
        </w:r>
      </w:del>
      <w:ins w:id="170" w:author="Sarah Sheetz" w:date="2024-05-21T16:13:00Z" w16du:dateUtc="2024-05-21T23:13:00Z">
        <w:r w:rsidR="00D6670F">
          <w:t>1059</w:t>
        </w:r>
      </w:ins>
      <w:r w:rsidR="00545980" w:rsidRPr="002B123E">
        <w:t>.</w:t>
      </w:r>
    </w:p>
    <w:p w14:paraId="00886E76" w14:textId="3500E1C3" w:rsidR="00545980" w:rsidRDefault="00545980" w:rsidP="004B0759">
      <w:pPr>
        <w:pStyle w:val="Caption"/>
        <w:rPr>
          <w:spacing w:val="-2"/>
        </w:rPr>
      </w:pPr>
      <w:bookmarkStart w:id="171" w:name="_bookmark64"/>
      <w:bookmarkEnd w:id="171"/>
      <w:r>
        <w:lastRenderedPageBreak/>
        <w:t>Table</w:t>
      </w:r>
      <w:r>
        <w:rPr>
          <w:spacing w:val="-11"/>
        </w:rPr>
        <w:t xml:space="preserve"> </w:t>
      </w:r>
      <w:r w:rsidR="006C33DA">
        <w:t>5</w:t>
      </w:r>
      <w:r w:rsidR="00332B7B">
        <w:t>.</w:t>
      </w:r>
      <w:r>
        <w:rPr>
          <w:spacing w:val="-8"/>
        </w:rPr>
        <w:t xml:space="preserve"> </w:t>
      </w:r>
      <w:r>
        <w:t>Poles</w:t>
      </w:r>
      <w:r>
        <w:rPr>
          <w:spacing w:val="-10"/>
        </w:rPr>
        <w:t xml:space="preserve"> </w:t>
      </w:r>
      <w:r>
        <w:t>Requiring</w:t>
      </w:r>
      <w:r>
        <w:rPr>
          <w:spacing w:val="-9"/>
        </w:rPr>
        <w:t xml:space="preserve"> </w:t>
      </w:r>
      <w:r>
        <w:t>Ground</w:t>
      </w:r>
      <w:r>
        <w:rPr>
          <w:spacing w:val="-10"/>
        </w:rPr>
        <w:t xml:space="preserve"> </w:t>
      </w:r>
      <w:r>
        <w:t>Level</w:t>
      </w:r>
      <w:r>
        <w:rPr>
          <w:spacing w:val="-11"/>
        </w:rPr>
        <w:t xml:space="preserve"> </w:t>
      </w:r>
      <w:r>
        <w:t>Vegetation</w:t>
      </w:r>
      <w:r>
        <w:rPr>
          <w:spacing w:val="-10"/>
        </w:rPr>
        <w:t xml:space="preserve"> </w:t>
      </w:r>
      <w:r>
        <w:rPr>
          <w:spacing w:val="-2"/>
        </w:rPr>
        <w:t>Clearing</w:t>
      </w:r>
    </w:p>
    <w:tbl>
      <w:tblPr>
        <w:tblpPr w:leftFromText="180" w:rightFromText="180" w:vertAnchor="text" w:tblpX="300" w:tblpY="1"/>
        <w:tblOverlap w:val="never"/>
        <w:tblW w:w="0" w:type="auto"/>
        <w:tblLayout w:type="fixed"/>
        <w:tblCellMar>
          <w:left w:w="0" w:type="dxa"/>
          <w:right w:w="0" w:type="dxa"/>
        </w:tblCellMar>
        <w:tblLook w:val="0000" w:firstRow="0" w:lastRow="0" w:firstColumn="0" w:lastColumn="0" w:noHBand="0" w:noVBand="0"/>
      </w:tblPr>
      <w:tblGrid>
        <w:gridCol w:w="2592"/>
        <w:gridCol w:w="1099"/>
      </w:tblGrid>
      <w:tr w:rsidR="00545980" w14:paraId="27D94680" w14:textId="77777777" w:rsidTr="00D2268A">
        <w:trPr>
          <w:trHeight w:val="419"/>
        </w:trPr>
        <w:tc>
          <w:tcPr>
            <w:tcW w:w="2592" w:type="dxa"/>
            <w:tcBorders>
              <w:top w:val="single" w:sz="8" w:space="0" w:color="385522"/>
              <w:left w:val="single" w:sz="8" w:space="0" w:color="385522"/>
              <w:bottom w:val="single" w:sz="8" w:space="0" w:color="385522"/>
              <w:right w:val="none" w:sz="6" w:space="0" w:color="auto"/>
            </w:tcBorders>
            <w:shd w:val="clear" w:color="auto" w:fill="006F4D"/>
          </w:tcPr>
          <w:p w14:paraId="2C85AAD8" w14:textId="77777777" w:rsidR="00545980" w:rsidRPr="009E5D02" w:rsidRDefault="00545980" w:rsidP="00D2268A">
            <w:pPr>
              <w:pStyle w:val="TableParagraph"/>
              <w:rPr>
                <w:rFonts w:eastAsia="Times New Roman" w:cstheme="minorHAnsi"/>
                <w:color w:val="FFFFFF"/>
                <w:szCs w:val="22"/>
              </w:rPr>
            </w:pPr>
            <w:r w:rsidRPr="009E5D02">
              <w:rPr>
                <w:rFonts w:eastAsia="Times New Roman" w:cstheme="minorHAnsi"/>
                <w:color w:val="FFFFFF"/>
                <w:szCs w:val="22"/>
              </w:rPr>
              <w:t>AREA</w:t>
            </w:r>
          </w:p>
        </w:tc>
        <w:tc>
          <w:tcPr>
            <w:tcW w:w="1099" w:type="dxa"/>
            <w:tcBorders>
              <w:top w:val="single" w:sz="8" w:space="0" w:color="385522"/>
              <w:left w:val="none" w:sz="6" w:space="0" w:color="auto"/>
              <w:bottom w:val="single" w:sz="8" w:space="0" w:color="385522"/>
              <w:right w:val="single" w:sz="8" w:space="0" w:color="385522"/>
            </w:tcBorders>
            <w:shd w:val="clear" w:color="auto" w:fill="006F4D"/>
          </w:tcPr>
          <w:p w14:paraId="1EF7EA03" w14:textId="77777777" w:rsidR="00545980" w:rsidRPr="009E5D02" w:rsidRDefault="00545980" w:rsidP="00D2268A">
            <w:pPr>
              <w:pStyle w:val="TableParagraph"/>
              <w:rPr>
                <w:rFonts w:eastAsia="Times New Roman" w:cstheme="minorHAnsi"/>
                <w:color w:val="FFFFFF"/>
                <w:szCs w:val="22"/>
              </w:rPr>
            </w:pPr>
            <w:r w:rsidRPr="009E5D02">
              <w:rPr>
                <w:rFonts w:eastAsia="Times New Roman" w:cstheme="minorHAnsi"/>
                <w:color w:val="FFFFFF"/>
                <w:szCs w:val="22"/>
              </w:rPr>
              <w:t>NUMBER OF POLES</w:t>
            </w:r>
          </w:p>
        </w:tc>
      </w:tr>
      <w:tr w:rsidR="00545980" w14:paraId="0A6C5D74" w14:textId="77777777" w:rsidTr="00D2268A">
        <w:trPr>
          <w:trHeight w:val="1244"/>
        </w:trPr>
        <w:tc>
          <w:tcPr>
            <w:tcW w:w="2592" w:type="dxa"/>
            <w:tcBorders>
              <w:top w:val="single" w:sz="8" w:space="0" w:color="385522"/>
              <w:left w:val="single" w:sz="8" w:space="0" w:color="385522"/>
              <w:bottom w:val="single" w:sz="8" w:space="0" w:color="385522"/>
              <w:right w:val="single" w:sz="8" w:space="0" w:color="385522"/>
            </w:tcBorders>
            <w:shd w:val="clear" w:color="auto" w:fill="E1EED9"/>
          </w:tcPr>
          <w:p w14:paraId="1700864F" w14:textId="77777777" w:rsidR="00061DE7" w:rsidRDefault="00545980" w:rsidP="00D2268A">
            <w:pPr>
              <w:pStyle w:val="TableParagraph"/>
            </w:pPr>
            <w:r w:rsidRPr="00061DE7">
              <w:t xml:space="preserve">Area 1: </w:t>
            </w:r>
          </w:p>
          <w:p w14:paraId="0347C7DB" w14:textId="77777777" w:rsidR="00061DE7" w:rsidRDefault="00545980" w:rsidP="00D2268A">
            <w:pPr>
              <w:pStyle w:val="TableParagraph"/>
            </w:pPr>
            <w:r w:rsidRPr="00061DE7">
              <w:t>Hayfork</w:t>
            </w:r>
          </w:p>
          <w:p w14:paraId="557270AE" w14:textId="5B34807E" w:rsidR="00545980" w:rsidRPr="00061DE7" w:rsidRDefault="00545980" w:rsidP="00D2268A">
            <w:pPr>
              <w:pStyle w:val="TableParagraph"/>
            </w:pPr>
            <w:r w:rsidRPr="00061DE7">
              <w:t>Hyampom</w:t>
            </w:r>
          </w:p>
          <w:p w14:paraId="0DF43BDE" w14:textId="77777777" w:rsidR="00061DE7" w:rsidRDefault="00545980" w:rsidP="00D2268A">
            <w:pPr>
              <w:pStyle w:val="TableParagraph"/>
            </w:pPr>
            <w:r w:rsidRPr="00061DE7">
              <w:t>Forest Glen</w:t>
            </w:r>
          </w:p>
          <w:p w14:paraId="2259B30B" w14:textId="4870570A" w:rsidR="00545980" w:rsidRPr="00061DE7" w:rsidRDefault="00545980" w:rsidP="00D2268A">
            <w:pPr>
              <w:pStyle w:val="TableParagraph"/>
            </w:pPr>
            <w:r w:rsidRPr="00061DE7">
              <w:t>Grouse Creek</w:t>
            </w:r>
          </w:p>
        </w:tc>
        <w:tc>
          <w:tcPr>
            <w:tcW w:w="1099" w:type="dxa"/>
            <w:tcBorders>
              <w:top w:val="single" w:sz="8" w:space="0" w:color="385522"/>
              <w:left w:val="single" w:sz="8" w:space="0" w:color="385522"/>
              <w:bottom w:val="single" w:sz="8" w:space="0" w:color="385522"/>
              <w:right w:val="single" w:sz="8" w:space="0" w:color="385522"/>
            </w:tcBorders>
            <w:shd w:val="clear" w:color="auto" w:fill="E1EED9"/>
          </w:tcPr>
          <w:p w14:paraId="66367779" w14:textId="77777777" w:rsidR="00545980" w:rsidRPr="00061DE7" w:rsidRDefault="00545980" w:rsidP="00D2268A">
            <w:pPr>
              <w:pStyle w:val="TableParagraph"/>
              <w:jc w:val="right"/>
            </w:pPr>
          </w:p>
          <w:p w14:paraId="52924BED" w14:textId="53EB4049" w:rsidR="00545980" w:rsidRPr="00061DE7" w:rsidRDefault="00373100" w:rsidP="00D2268A">
            <w:pPr>
              <w:pStyle w:val="TableParagraph"/>
              <w:jc w:val="right"/>
            </w:pPr>
            <w:del w:id="172" w:author="Sarah Sheetz" w:date="2024-05-21T16:14:00Z" w16du:dateUtc="2024-05-21T23:14:00Z">
              <w:r w:rsidRPr="00061DE7" w:rsidDel="00D6670F">
                <w:delText>313</w:delText>
              </w:r>
            </w:del>
            <w:ins w:id="173" w:author="Sarah Sheetz" w:date="2024-05-21T16:14:00Z" w16du:dateUtc="2024-05-21T23:14:00Z">
              <w:r w:rsidR="00D6670F">
                <w:t>294</w:t>
              </w:r>
            </w:ins>
          </w:p>
          <w:p w14:paraId="51779D50" w14:textId="07D7E6FB" w:rsidR="00545980" w:rsidRPr="00061DE7" w:rsidRDefault="00992FE8" w:rsidP="00D2268A">
            <w:pPr>
              <w:pStyle w:val="TableParagraph"/>
              <w:jc w:val="right"/>
            </w:pPr>
            <w:del w:id="174" w:author="Sarah Sheetz" w:date="2024-05-21T16:14:00Z" w16du:dateUtc="2024-05-21T23:14:00Z">
              <w:r w:rsidRPr="00061DE7" w:rsidDel="00D6670F">
                <w:delText>50</w:delText>
              </w:r>
            </w:del>
            <w:ins w:id="175" w:author="Sarah Sheetz" w:date="2024-05-21T16:14:00Z" w16du:dateUtc="2024-05-21T23:14:00Z">
              <w:r w:rsidR="00D6670F">
                <w:t>48</w:t>
              </w:r>
            </w:ins>
          </w:p>
          <w:p w14:paraId="74DAD436" w14:textId="7E73B7BB" w:rsidR="00545980" w:rsidRPr="00061DE7" w:rsidRDefault="005B7A4F" w:rsidP="00D2268A">
            <w:pPr>
              <w:pStyle w:val="TableParagraph"/>
              <w:jc w:val="right"/>
            </w:pPr>
            <w:r w:rsidRPr="00061DE7">
              <w:t>6</w:t>
            </w:r>
          </w:p>
          <w:p w14:paraId="0A0C06C5" w14:textId="3A5CA050" w:rsidR="00545980" w:rsidRPr="00061DE7" w:rsidRDefault="005B7A4F" w:rsidP="00D2268A">
            <w:pPr>
              <w:pStyle w:val="TableParagraph"/>
              <w:jc w:val="right"/>
            </w:pPr>
            <w:del w:id="176" w:author="Sarah Sheetz" w:date="2024-05-21T16:14:00Z" w16du:dateUtc="2024-05-21T23:14:00Z">
              <w:r w:rsidRPr="00061DE7" w:rsidDel="00D6670F">
                <w:delText>2</w:delText>
              </w:r>
            </w:del>
            <w:ins w:id="177" w:author="Sarah Sheetz" w:date="2024-05-21T16:14:00Z" w16du:dateUtc="2024-05-21T23:14:00Z">
              <w:r w:rsidR="00D6670F">
                <w:t>0</w:t>
              </w:r>
            </w:ins>
          </w:p>
        </w:tc>
      </w:tr>
      <w:tr w:rsidR="00545980" w14:paraId="06B4BCF1" w14:textId="77777777" w:rsidTr="00D2268A">
        <w:trPr>
          <w:trHeight w:val="311"/>
        </w:trPr>
        <w:tc>
          <w:tcPr>
            <w:tcW w:w="2592" w:type="dxa"/>
            <w:tcBorders>
              <w:top w:val="single" w:sz="8" w:space="0" w:color="385522"/>
              <w:left w:val="single" w:sz="8" w:space="0" w:color="385522"/>
              <w:bottom w:val="single" w:sz="8" w:space="0" w:color="385522"/>
              <w:right w:val="single" w:sz="8" w:space="0" w:color="385522"/>
            </w:tcBorders>
          </w:tcPr>
          <w:p w14:paraId="7A49F338" w14:textId="77777777" w:rsidR="00545980" w:rsidRPr="00061DE7" w:rsidRDefault="00545980" w:rsidP="00D2268A">
            <w:pPr>
              <w:pStyle w:val="TableParagraph"/>
            </w:pPr>
            <w:r w:rsidRPr="00061DE7">
              <w:t>Total: Area 1</w:t>
            </w:r>
          </w:p>
        </w:tc>
        <w:tc>
          <w:tcPr>
            <w:tcW w:w="1099" w:type="dxa"/>
            <w:tcBorders>
              <w:top w:val="single" w:sz="8" w:space="0" w:color="385522"/>
              <w:left w:val="single" w:sz="8" w:space="0" w:color="385522"/>
              <w:bottom w:val="single" w:sz="8" w:space="0" w:color="385522"/>
              <w:right w:val="single" w:sz="8" w:space="0" w:color="385522"/>
            </w:tcBorders>
          </w:tcPr>
          <w:p w14:paraId="0204A183" w14:textId="1D80A310" w:rsidR="00545980" w:rsidRPr="00061DE7" w:rsidRDefault="00992FE8" w:rsidP="00D2268A">
            <w:pPr>
              <w:pStyle w:val="TableParagraph"/>
              <w:jc w:val="right"/>
            </w:pPr>
            <w:del w:id="178" w:author="Sarah Sheetz" w:date="2024-05-21T16:14:00Z" w16du:dateUtc="2024-05-21T23:14:00Z">
              <w:r w:rsidRPr="00061DE7" w:rsidDel="00D6670F">
                <w:delText>371</w:delText>
              </w:r>
            </w:del>
            <w:ins w:id="179" w:author="Sarah Sheetz" w:date="2024-05-21T16:14:00Z" w16du:dateUtc="2024-05-21T23:14:00Z">
              <w:r w:rsidR="00D6670F">
                <w:t>348</w:t>
              </w:r>
            </w:ins>
          </w:p>
        </w:tc>
      </w:tr>
      <w:tr w:rsidR="00545980" w14:paraId="209282C5" w14:textId="77777777" w:rsidTr="00D2268A">
        <w:trPr>
          <w:trHeight w:val="524"/>
        </w:trPr>
        <w:tc>
          <w:tcPr>
            <w:tcW w:w="2592" w:type="dxa"/>
            <w:tcBorders>
              <w:top w:val="single" w:sz="8" w:space="0" w:color="385522"/>
              <w:left w:val="single" w:sz="8" w:space="0" w:color="385522"/>
              <w:bottom w:val="single" w:sz="8" w:space="0" w:color="385522"/>
              <w:right w:val="single" w:sz="8" w:space="0" w:color="385522"/>
            </w:tcBorders>
            <w:shd w:val="clear" w:color="auto" w:fill="E1EED9"/>
          </w:tcPr>
          <w:p w14:paraId="487C48D4" w14:textId="77777777" w:rsidR="00061DE7" w:rsidRDefault="00545980" w:rsidP="00D2268A">
            <w:pPr>
              <w:pStyle w:val="TableParagraph"/>
            </w:pPr>
            <w:r w:rsidRPr="00061DE7">
              <w:t xml:space="preserve">Area 2: </w:t>
            </w:r>
          </w:p>
          <w:p w14:paraId="5EC10C51" w14:textId="18C7EA82" w:rsidR="00545980" w:rsidRPr="00061DE7" w:rsidRDefault="00545980" w:rsidP="00D2268A">
            <w:pPr>
              <w:pStyle w:val="TableParagraph"/>
            </w:pPr>
            <w:r w:rsidRPr="00061DE7">
              <w:t>Weaverville</w:t>
            </w:r>
          </w:p>
        </w:tc>
        <w:tc>
          <w:tcPr>
            <w:tcW w:w="1099" w:type="dxa"/>
            <w:tcBorders>
              <w:top w:val="single" w:sz="8" w:space="0" w:color="385522"/>
              <w:left w:val="single" w:sz="8" w:space="0" w:color="385522"/>
              <w:bottom w:val="single" w:sz="8" w:space="0" w:color="385522"/>
              <w:right w:val="single" w:sz="8" w:space="0" w:color="385522"/>
            </w:tcBorders>
            <w:shd w:val="clear" w:color="auto" w:fill="E1EED9"/>
          </w:tcPr>
          <w:p w14:paraId="2F027B0D" w14:textId="77777777" w:rsidR="00545980" w:rsidRPr="00061DE7" w:rsidRDefault="00545980" w:rsidP="00D2268A">
            <w:pPr>
              <w:pStyle w:val="TableParagraph"/>
              <w:jc w:val="right"/>
            </w:pPr>
          </w:p>
          <w:p w14:paraId="0D37610A" w14:textId="70CA77A0" w:rsidR="00545980" w:rsidRPr="00061DE7" w:rsidRDefault="00992FE8" w:rsidP="00D2268A">
            <w:pPr>
              <w:pStyle w:val="TableParagraph"/>
              <w:jc w:val="right"/>
            </w:pPr>
            <w:del w:id="180" w:author="Sarah Sheetz" w:date="2024-05-21T16:15:00Z" w16du:dateUtc="2024-05-21T23:15:00Z">
              <w:r w:rsidRPr="00061DE7" w:rsidDel="00D6670F">
                <w:delText>291</w:delText>
              </w:r>
            </w:del>
            <w:ins w:id="181" w:author="Sarah Sheetz" w:date="2024-05-21T16:15:00Z" w16du:dateUtc="2024-05-21T23:15:00Z">
              <w:r w:rsidR="00D6670F">
                <w:t>258</w:t>
              </w:r>
            </w:ins>
          </w:p>
        </w:tc>
      </w:tr>
      <w:tr w:rsidR="00545980" w14:paraId="4CED4EA3" w14:textId="77777777" w:rsidTr="00D2268A">
        <w:trPr>
          <w:trHeight w:val="349"/>
        </w:trPr>
        <w:tc>
          <w:tcPr>
            <w:tcW w:w="2592" w:type="dxa"/>
            <w:tcBorders>
              <w:top w:val="single" w:sz="8" w:space="0" w:color="385522"/>
              <w:left w:val="single" w:sz="8" w:space="0" w:color="385522"/>
              <w:bottom w:val="single" w:sz="8" w:space="0" w:color="385522"/>
              <w:right w:val="single" w:sz="8" w:space="0" w:color="385522"/>
            </w:tcBorders>
          </w:tcPr>
          <w:p w14:paraId="2FAF73A5" w14:textId="77777777" w:rsidR="00545980" w:rsidRPr="00061DE7" w:rsidRDefault="00545980" w:rsidP="00D2268A">
            <w:pPr>
              <w:pStyle w:val="TableParagraph"/>
            </w:pPr>
            <w:r w:rsidRPr="00061DE7">
              <w:t>Total: Area 2</w:t>
            </w:r>
          </w:p>
        </w:tc>
        <w:tc>
          <w:tcPr>
            <w:tcW w:w="1099" w:type="dxa"/>
            <w:tcBorders>
              <w:top w:val="single" w:sz="8" w:space="0" w:color="385522"/>
              <w:left w:val="single" w:sz="8" w:space="0" w:color="385522"/>
              <w:bottom w:val="single" w:sz="8" w:space="0" w:color="385522"/>
              <w:right w:val="single" w:sz="8" w:space="0" w:color="385522"/>
            </w:tcBorders>
          </w:tcPr>
          <w:p w14:paraId="78F43DA1" w14:textId="7852A26B" w:rsidR="00545980" w:rsidRPr="00061DE7" w:rsidRDefault="00992FE8" w:rsidP="00D2268A">
            <w:pPr>
              <w:pStyle w:val="TableParagraph"/>
              <w:jc w:val="right"/>
            </w:pPr>
            <w:del w:id="182" w:author="Sarah Sheetz" w:date="2024-05-21T16:15:00Z" w16du:dateUtc="2024-05-21T23:15:00Z">
              <w:r w:rsidRPr="00061DE7" w:rsidDel="00D6670F">
                <w:delText>291</w:delText>
              </w:r>
            </w:del>
            <w:ins w:id="183" w:author="Sarah Sheetz" w:date="2024-05-21T16:15:00Z" w16du:dateUtc="2024-05-21T23:15:00Z">
              <w:r w:rsidR="00D6670F">
                <w:t>258</w:t>
              </w:r>
            </w:ins>
          </w:p>
        </w:tc>
      </w:tr>
      <w:tr w:rsidR="00545980" w14:paraId="41085CE1" w14:textId="77777777" w:rsidTr="00D2268A">
        <w:trPr>
          <w:trHeight w:val="1494"/>
        </w:trPr>
        <w:tc>
          <w:tcPr>
            <w:tcW w:w="2592" w:type="dxa"/>
            <w:tcBorders>
              <w:top w:val="single" w:sz="8" w:space="0" w:color="385522"/>
              <w:left w:val="single" w:sz="8" w:space="0" w:color="385522"/>
              <w:bottom w:val="single" w:sz="8" w:space="0" w:color="385522"/>
              <w:right w:val="single" w:sz="8" w:space="0" w:color="385522"/>
            </w:tcBorders>
            <w:shd w:val="clear" w:color="auto" w:fill="E1EED9"/>
          </w:tcPr>
          <w:p w14:paraId="6C1F629D" w14:textId="77777777" w:rsidR="00061DE7" w:rsidRDefault="00545980" w:rsidP="00D2268A">
            <w:pPr>
              <w:pStyle w:val="TableParagraph"/>
            </w:pPr>
            <w:r w:rsidRPr="00061DE7">
              <w:t xml:space="preserve">Area 3: </w:t>
            </w:r>
          </w:p>
          <w:p w14:paraId="46EE9483" w14:textId="00FFB069" w:rsidR="00545980" w:rsidRPr="00061DE7" w:rsidRDefault="00545980" w:rsidP="00D2268A">
            <w:pPr>
              <w:pStyle w:val="TableParagraph"/>
            </w:pPr>
            <w:r w:rsidRPr="00061DE7">
              <w:t>Lewiston</w:t>
            </w:r>
          </w:p>
          <w:p w14:paraId="1047B26E" w14:textId="77777777" w:rsidR="00061DE7" w:rsidRDefault="00545980" w:rsidP="00D2268A">
            <w:pPr>
              <w:pStyle w:val="TableParagraph"/>
            </w:pPr>
            <w:r w:rsidRPr="00061DE7">
              <w:t xml:space="preserve">Lewiston/Trinity Center </w:t>
            </w:r>
          </w:p>
          <w:p w14:paraId="49C44280" w14:textId="3F3285E7" w:rsidR="00545980" w:rsidRPr="00061DE7" w:rsidRDefault="00545980" w:rsidP="00D2268A">
            <w:pPr>
              <w:pStyle w:val="TableParagraph"/>
            </w:pPr>
            <w:r w:rsidRPr="00061DE7">
              <w:t>Douglas City</w:t>
            </w:r>
          </w:p>
          <w:p w14:paraId="09380B56" w14:textId="77777777" w:rsidR="00545980" w:rsidRPr="00061DE7" w:rsidRDefault="00545980" w:rsidP="00D2268A">
            <w:pPr>
              <w:pStyle w:val="TableParagraph"/>
            </w:pPr>
            <w:r w:rsidRPr="00061DE7">
              <w:t>Big Bar</w:t>
            </w:r>
          </w:p>
          <w:p w14:paraId="461785C2" w14:textId="77777777" w:rsidR="00545980" w:rsidRPr="00061DE7" w:rsidRDefault="00545980" w:rsidP="00D2268A">
            <w:pPr>
              <w:pStyle w:val="TableParagraph"/>
            </w:pPr>
            <w:r w:rsidRPr="00061DE7">
              <w:t>Sub-Transmission</w:t>
            </w:r>
          </w:p>
        </w:tc>
        <w:tc>
          <w:tcPr>
            <w:tcW w:w="1099" w:type="dxa"/>
            <w:tcBorders>
              <w:top w:val="single" w:sz="8" w:space="0" w:color="385522"/>
              <w:left w:val="single" w:sz="8" w:space="0" w:color="385522"/>
              <w:bottom w:val="single" w:sz="8" w:space="0" w:color="385522"/>
              <w:right w:val="single" w:sz="8" w:space="0" w:color="385522"/>
            </w:tcBorders>
            <w:shd w:val="clear" w:color="auto" w:fill="E1EED9"/>
          </w:tcPr>
          <w:p w14:paraId="0F734111" w14:textId="77777777" w:rsidR="00545980" w:rsidRPr="00061DE7" w:rsidRDefault="00545980" w:rsidP="00D2268A">
            <w:pPr>
              <w:pStyle w:val="TableParagraph"/>
              <w:jc w:val="right"/>
            </w:pPr>
          </w:p>
          <w:p w14:paraId="5393D7A1" w14:textId="068476F3" w:rsidR="00545980" w:rsidRPr="00061DE7" w:rsidRDefault="00545980" w:rsidP="00D2268A">
            <w:pPr>
              <w:pStyle w:val="TableParagraph"/>
              <w:jc w:val="right"/>
            </w:pPr>
            <w:del w:id="184" w:author="Sarah Sheetz" w:date="2024-05-21T16:15:00Z" w16du:dateUtc="2024-05-21T23:15:00Z">
              <w:r w:rsidRPr="00061DE7" w:rsidDel="00D6670F">
                <w:delText>15</w:delText>
              </w:r>
              <w:r w:rsidR="00992FE8" w:rsidRPr="00061DE7" w:rsidDel="00D6670F">
                <w:delText>2</w:delText>
              </w:r>
            </w:del>
            <w:ins w:id="185" w:author="Sarah Sheetz" w:date="2024-05-21T16:15:00Z" w16du:dateUtc="2024-05-21T23:15:00Z">
              <w:r w:rsidR="00D6670F">
                <w:t>160</w:t>
              </w:r>
            </w:ins>
          </w:p>
          <w:p w14:paraId="69C42D01" w14:textId="429DF87B" w:rsidR="00545980" w:rsidRPr="00061DE7" w:rsidRDefault="00545980" w:rsidP="00D2268A">
            <w:pPr>
              <w:pStyle w:val="TableParagraph"/>
              <w:jc w:val="right"/>
            </w:pPr>
            <w:del w:id="186" w:author="Sarah Sheetz" w:date="2024-05-21T16:15:00Z" w16du:dateUtc="2024-05-21T23:15:00Z">
              <w:r w:rsidRPr="00061DE7" w:rsidDel="00D6670F">
                <w:delText>1</w:delText>
              </w:r>
              <w:r w:rsidR="00992FE8" w:rsidRPr="00061DE7" w:rsidDel="00D6670F">
                <w:delText>90</w:delText>
              </w:r>
            </w:del>
            <w:ins w:id="187" w:author="Sarah Sheetz" w:date="2024-05-21T16:15:00Z" w16du:dateUtc="2024-05-21T23:15:00Z">
              <w:r w:rsidR="00D6670F">
                <w:t>184</w:t>
              </w:r>
            </w:ins>
          </w:p>
          <w:p w14:paraId="25FF6053" w14:textId="2D38298E" w:rsidR="00545980" w:rsidRPr="00061DE7" w:rsidRDefault="005B7A4F" w:rsidP="00D2268A">
            <w:pPr>
              <w:pStyle w:val="TableParagraph"/>
              <w:jc w:val="right"/>
            </w:pPr>
            <w:del w:id="188" w:author="Sarah Sheetz" w:date="2024-05-21T16:15:00Z" w16du:dateUtc="2024-05-21T23:15:00Z">
              <w:r w:rsidRPr="00061DE7" w:rsidDel="00D6670F">
                <w:delText>97</w:delText>
              </w:r>
            </w:del>
            <w:ins w:id="189" w:author="Sarah Sheetz" w:date="2024-05-21T16:15:00Z" w16du:dateUtc="2024-05-21T23:15:00Z">
              <w:r w:rsidR="00D6670F">
                <w:t>95</w:t>
              </w:r>
            </w:ins>
          </w:p>
          <w:p w14:paraId="511F0547" w14:textId="6B095593" w:rsidR="00545980" w:rsidRPr="00061DE7" w:rsidRDefault="005B7A4F" w:rsidP="00D2268A">
            <w:pPr>
              <w:pStyle w:val="TableParagraph"/>
              <w:jc w:val="right"/>
            </w:pPr>
            <w:del w:id="190" w:author="Sarah Sheetz" w:date="2024-05-21T16:15:00Z" w16du:dateUtc="2024-05-21T23:15:00Z">
              <w:r w:rsidRPr="00061DE7" w:rsidDel="00D6670F">
                <w:delText>10</w:delText>
              </w:r>
            </w:del>
            <w:ins w:id="191" w:author="Sarah Sheetz" w:date="2024-05-21T16:15:00Z" w16du:dateUtc="2024-05-21T23:15:00Z">
              <w:r w:rsidR="00D6670F">
                <w:t>9</w:t>
              </w:r>
            </w:ins>
          </w:p>
          <w:p w14:paraId="2E1A4651" w14:textId="6A7682AB" w:rsidR="00545980" w:rsidRPr="00061DE7" w:rsidRDefault="00545980" w:rsidP="00D2268A">
            <w:pPr>
              <w:pStyle w:val="TableParagraph"/>
              <w:jc w:val="right"/>
            </w:pPr>
            <w:del w:id="192" w:author="Sarah Sheetz" w:date="2024-05-21T16:15:00Z" w16du:dateUtc="2024-05-21T23:15:00Z">
              <w:r w:rsidRPr="00061DE7" w:rsidDel="00D6670F">
                <w:delText>8</w:delText>
              </w:r>
            </w:del>
            <w:ins w:id="193" w:author="Sarah Sheetz" w:date="2024-05-21T16:15:00Z" w16du:dateUtc="2024-05-21T23:15:00Z">
              <w:r w:rsidR="00D6670F">
                <w:t>5</w:t>
              </w:r>
            </w:ins>
          </w:p>
        </w:tc>
      </w:tr>
      <w:tr w:rsidR="00545980" w14:paraId="4EF44D12" w14:textId="77777777" w:rsidTr="00D2268A">
        <w:trPr>
          <w:trHeight w:val="359"/>
        </w:trPr>
        <w:tc>
          <w:tcPr>
            <w:tcW w:w="2592" w:type="dxa"/>
            <w:tcBorders>
              <w:top w:val="single" w:sz="8" w:space="0" w:color="385522"/>
              <w:left w:val="single" w:sz="8" w:space="0" w:color="385522"/>
              <w:bottom w:val="single" w:sz="8" w:space="0" w:color="385522"/>
              <w:right w:val="single" w:sz="8" w:space="0" w:color="385522"/>
            </w:tcBorders>
          </w:tcPr>
          <w:p w14:paraId="78DFFA34" w14:textId="77777777" w:rsidR="00545980" w:rsidRPr="00061DE7" w:rsidRDefault="00545980" w:rsidP="00D2268A">
            <w:pPr>
              <w:pStyle w:val="TableParagraph"/>
            </w:pPr>
            <w:r w:rsidRPr="00061DE7">
              <w:t>Total: Area 3</w:t>
            </w:r>
          </w:p>
        </w:tc>
        <w:tc>
          <w:tcPr>
            <w:tcW w:w="1099" w:type="dxa"/>
            <w:tcBorders>
              <w:top w:val="single" w:sz="8" w:space="0" w:color="385522"/>
              <w:left w:val="single" w:sz="8" w:space="0" w:color="385522"/>
              <w:bottom w:val="single" w:sz="8" w:space="0" w:color="385522"/>
              <w:right w:val="single" w:sz="8" w:space="0" w:color="385522"/>
            </w:tcBorders>
          </w:tcPr>
          <w:p w14:paraId="438E8E42" w14:textId="1B7F30B4" w:rsidR="00545980" w:rsidRPr="00061DE7" w:rsidRDefault="005B7A4F" w:rsidP="00D2268A">
            <w:pPr>
              <w:pStyle w:val="TableParagraph"/>
              <w:jc w:val="right"/>
            </w:pPr>
            <w:del w:id="194" w:author="Sarah Sheetz" w:date="2024-05-21T16:15:00Z" w16du:dateUtc="2024-05-21T23:15:00Z">
              <w:r w:rsidRPr="00061DE7" w:rsidDel="00D6670F">
                <w:delText>457</w:delText>
              </w:r>
            </w:del>
            <w:ins w:id="195" w:author="Sarah Sheetz" w:date="2024-05-21T16:15:00Z" w16du:dateUtc="2024-05-21T23:15:00Z">
              <w:r w:rsidR="00D6670F">
                <w:t>45</w:t>
              </w:r>
            </w:ins>
            <w:ins w:id="196" w:author="Sarah Sheetz" w:date="2024-05-21T16:16:00Z" w16du:dateUtc="2024-05-21T23:16:00Z">
              <w:r w:rsidR="00D6670F">
                <w:t>3</w:t>
              </w:r>
            </w:ins>
          </w:p>
        </w:tc>
      </w:tr>
      <w:tr w:rsidR="00545980" w14:paraId="7ADCF46E" w14:textId="77777777" w:rsidTr="00D2268A">
        <w:trPr>
          <w:trHeight w:val="385"/>
        </w:trPr>
        <w:tc>
          <w:tcPr>
            <w:tcW w:w="2592" w:type="dxa"/>
            <w:tcBorders>
              <w:top w:val="single" w:sz="8" w:space="0" w:color="385522"/>
              <w:left w:val="single" w:sz="8" w:space="0" w:color="385522"/>
              <w:bottom w:val="single" w:sz="8" w:space="0" w:color="385522"/>
              <w:right w:val="single" w:sz="8" w:space="0" w:color="385522"/>
            </w:tcBorders>
            <w:shd w:val="clear" w:color="auto" w:fill="E1EED9"/>
          </w:tcPr>
          <w:p w14:paraId="0D3D963E" w14:textId="0BD0B975" w:rsidR="00545980" w:rsidRPr="00061DE7" w:rsidRDefault="00545980" w:rsidP="00D2268A">
            <w:pPr>
              <w:pStyle w:val="TableParagraph"/>
            </w:pPr>
            <w:r w:rsidRPr="00061DE7">
              <w:t xml:space="preserve">Total for </w:t>
            </w:r>
            <w:r w:rsidR="00061DE7">
              <w:t>A</w:t>
            </w:r>
            <w:r w:rsidRPr="00061DE7">
              <w:t xml:space="preserve">ll </w:t>
            </w:r>
            <w:r w:rsidR="00061DE7">
              <w:t>A</w:t>
            </w:r>
            <w:r w:rsidRPr="00061DE7">
              <w:t>reas</w:t>
            </w:r>
          </w:p>
        </w:tc>
        <w:tc>
          <w:tcPr>
            <w:tcW w:w="1099" w:type="dxa"/>
            <w:tcBorders>
              <w:top w:val="single" w:sz="8" w:space="0" w:color="385522"/>
              <w:left w:val="single" w:sz="8" w:space="0" w:color="385522"/>
              <w:bottom w:val="single" w:sz="8" w:space="0" w:color="385522"/>
              <w:right w:val="single" w:sz="8" w:space="0" w:color="385522"/>
            </w:tcBorders>
            <w:shd w:val="clear" w:color="auto" w:fill="E1EED9"/>
          </w:tcPr>
          <w:p w14:paraId="0EB96ED1" w14:textId="0DB48C02" w:rsidR="00545980" w:rsidRPr="00061DE7" w:rsidRDefault="005B7A4F" w:rsidP="00D2268A">
            <w:pPr>
              <w:pStyle w:val="TableParagraph"/>
              <w:jc w:val="right"/>
            </w:pPr>
            <w:r w:rsidRPr="00061DE7">
              <w:t>1,</w:t>
            </w:r>
            <w:del w:id="197" w:author="Sarah Sheetz" w:date="2024-05-21T16:16:00Z" w16du:dateUtc="2024-05-21T23:16:00Z">
              <w:r w:rsidRPr="00061DE7" w:rsidDel="00D6670F">
                <w:delText>119</w:delText>
              </w:r>
            </w:del>
            <w:ins w:id="198" w:author="Sarah Sheetz" w:date="2024-05-21T16:16:00Z" w16du:dateUtc="2024-05-21T23:16:00Z">
              <w:r w:rsidR="00D6670F">
                <w:t>059</w:t>
              </w:r>
            </w:ins>
          </w:p>
        </w:tc>
      </w:tr>
    </w:tbl>
    <w:p w14:paraId="783583FC" w14:textId="77777777" w:rsidR="00545980" w:rsidRPr="007636E0" w:rsidRDefault="00545980" w:rsidP="007636E0">
      <w:pPr>
        <w:pStyle w:val="Heading3"/>
      </w:pPr>
      <w:bookmarkStart w:id="199" w:name="6.3.5_T&amp;D_System_Vegetation_Management_S"/>
      <w:bookmarkStart w:id="200" w:name="_bookmark65"/>
      <w:bookmarkStart w:id="201" w:name="_Toc135758625"/>
      <w:bookmarkEnd w:id="199"/>
      <w:bookmarkEnd w:id="200"/>
      <w:r w:rsidRPr="007636E0">
        <w:t>T&amp;D System Vegetation Management Standards</w:t>
      </w:r>
      <w:bookmarkEnd w:id="201"/>
    </w:p>
    <w:p w14:paraId="21B85944" w14:textId="5B525ACC" w:rsidR="00545980" w:rsidRDefault="00545980" w:rsidP="007636E0">
      <w:pPr>
        <w:pStyle w:val="ListParagraph"/>
      </w:pPr>
      <w:r>
        <w:t xml:space="preserve">TPUD VM crews perform ground-based inspections of </w:t>
      </w:r>
      <w:r w:rsidR="006E5321">
        <w:t>trees</w:t>
      </w:r>
      <w:r>
        <w:t xml:space="preserve"> and conductor clearances and hazard tree identification. Patrols are scheduled to ensure all lines are inspected for vegetation hazards on a three-year timeline. The results of the patrols are targeted areas for</w:t>
      </w:r>
      <w:r w:rsidR="007636E0">
        <w:t xml:space="preserve"> veg</w:t>
      </w:r>
      <w:r>
        <w:t xml:space="preserve">etation pruning or removal. Annual ground-based field patrols ensure compliance with state and federal regulatory requirements (Public Resource Code 4293) and alignment with standards in CPUC GO 95 Rule 35. During </w:t>
      </w:r>
      <w:bookmarkStart w:id="202" w:name="_Int_UtvhjzW0"/>
      <w:proofErr w:type="gramStart"/>
      <w:r>
        <w:t>tree</w:t>
      </w:r>
      <w:bookmarkEnd w:id="202"/>
      <w:proofErr w:type="gramEnd"/>
      <w:r>
        <w:t xml:space="preserve"> work, contractors aim to achieve up to 12 feet of clearance, unless otherwise directed by TPUD VM staff. The contractor also clears vegetation from TPUD’s secondary voltage, service drops and pole climbing space on an as needed basis. TPUD’s contractors follow American National Standards Institute (ANSI) A300 concepts and utility directional pruning, which supports proper pruning/tree health while achieving and maximizing the pruning cycle.</w:t>
      </w:r>
    </w:p>
    <w:p w14:paraId="04CA01F0" w14:textId="7ED88683" w:rsidR="00AB21D1" w:rsidRPr="004B0759" w:rsidRDefault="00004C12" w:rsidP="004B0759">
      <w:pPr>
        <w:pStyle w:val="Heading2"/>
      </w:pPr>
      <w:bookmarkStart w:id="203" w:name="_Toc135758626"/>
      <w:r w:rsidRPr="004B0759">
        <w:t>Inspections</w:t>
      </w:r>
      <w:bookmarkEnd w:id="203"/>
    </w:p>
    <w:p w14:paraId="21FA9FD1" w14:textId="78F88424" w:rsidR="007047A4" w:rsidRDefault="007047A4" w:rsidP="007047A4">
      <w:pPr>
        <w:pStyle w:val="ListParagraph"/>
      </w:pPr>
      <w:r>
        <w:t xml:space="preserve">TPUD performs multiple time-based inspections on its T&amp;D facilities. Inspections play </w:t>
      </w:r>
      <w:r w:rsidR="00FB2FFA">
        <w:t>a significant role</w:t>
      </w:r>
      <w:r>
        <w:t xml:space="preserve"> in wildfire prevention. Recognizing the hazards of equipment that operate high voltage lines, TPUD maintains a formal inspection and maintenance program for T&amp;D facilities. In 2022, TPUD completed a Global Positioning System (GPS) re-survey and Geographic Information System (GIS) import of all utility poles in its system to accurately document infrastructure locations. The system infrastructure map is always available to field and office staff via desktop and mobile devices</w:t>
      </w:r>
      <w:r w:rsidR="00CA0179">
        <w:t xml:space="preserve">. </w:t>
      </w:r>
    </w:p>
    <w:p w14:paraId="26D1C7E1" w14:textId="2F9BBF64" w:rsidR="007047A4" w:rsidRPr="00037943" w:rsidRDefault="00282C85" w:rsidP="007047A4">
      <w:pPr>
        <w:pStyle w:val="ListParagraph"/>
      </w:pPr>
      <w:r>
        <w:t>Qualified personnel perform a</w:t>
      </w:r>
      <w:r w:rsidR="007047A4">
        <w:t xml:space="preserve">ll inspections. System equipment in need of maintenance or repair is categorized according to the severity of the condition. Repairs are done in order of rating. Items rated Priority #1 are reportedly immediately to the appropriate Manager (Electric Superintendent, Supervising Foreman, or Vegetation Manager) and are addressed </w:t>
      </w:r>
      <w:r w:rsidR="00887CAA">
        <w:t>to</w:t>
      </w:r>
      <w:r w:rsidR="007047A4">
        <w:t xml:space="preserve"> prevent failure or service interruption. Items rated Priority #2 are scheduled for maintenance to be performed within 30 days. Priority #3 Items are scheduled for maintenance to be performed within six months or as determined by the Electric Superintendent. Inspections are imported into the GIS Mapping System monthly. Work Orders are generated and then fielded by the Supervising Foreman to Line Staff. Completed Work Orders are returned and mapped by the System Engineer</w:t>
      </w:r>
      <w:r w:rsidR="00CA0179">
        <w:t xml:space="preserve">. </w:t>
      </w:r>
    </w:p>
    <w:p w14:paraId="58EDC9FE" w14:textId="77777777" w:rsidR="007047A4" w:rsidRDefault="007047A4" w:rsidP="007047A4">
      <w:pPr>
        <w:pStyle w:val="ListParagraph"/>
      </w:pPr>
      <w:r>
        <w:t>The following sections outline practices for inspection of TPUD assets.</w:t>
      </w:r>
    </w:p>
    <w:p w14:paraId="1CBB9062" w14:textId="77777777" w:rsidR="00CB2530" w:rsidRPr="004B0759" w:rsidRDefault="0040584F" w:rsidP="004B0759">
      <w:pPr>
        <w:pStyle w:val="Heading3"/>
      </w:pPr>
      <w:bookmarkStart w:id="204" w:name="_Toc135758627"/>
      <w:r w:rsidRPr="004B0759">
        <w:lastRenderedPageBreak/>
        <w:t>Sub-Transmission Line Inspections</w:t>
      </w:r>
      <w:bookmarkEnd w:id="204"/>
    </w:p>
    <w:p w14:paraId="7B68F393" w14:textId="13249510" w:rsidR="0040584F" w:rsidRPr="0040584F" w:rsidRDefault="0040584F" w:rsidP="0040584F">
      <w:pPr>
        <w:pStyle w:val="ListParagraph"/>
        <w:rPr>
          <w:spacing w:val="-2"/>
        </w:rPr>
      </w:pPr>
      <w:r>
        <w:t>TPUD’s</w:t>
      </w:r>
      <w:r w:rsidRPr="0040584F">
        <w:rPr>
          <w:spacing w:val="-3"/>
        </w:rPr>
        <w:t xml:space="preserve"> </w:t>
      </w:r>
      <w:r>
        <w:t>Sub-Transmission</w:t>
      </w:r>
      <w:r w:rsidRPr="0040584F">
        <w:rPr>
          <w:spacing w:val="-4"/>
        </w:rPr>
        <w:t xml:space="preserve"> </w:t>
      </w:r>
      <w:r>
        <w:t>Lines</w:t>
      </w:r>
      <w:r w:rsidRPr="0040584F">
        <w:rPr>
          <w:spacing w:val="-3"/>
        </w:rPr>
        <w:t xml:space="preserve"> </w:t>
      </w:r>
      <w:r>
        <w:t>are</w:t>
      </w:r>
      <w:r w:rsidRPr="0040584F">
        <w:rPr>
          <w:spacing w:val="-4"/>
        </w:rPr>
        <w:t xml:space="preserve"> </w:t>
      </w:r>
      <w:r>
        <w:t>grouped</w:t>
      </w:r>
      <w:r w:rsidRPr="0040584F">
        <w:rPr>
          <w:spacing w:val="-4"/>
        </w:rPr>
        <w:t xml:space="preserve"> </w:t>
      </w:r>
      <w:r>
        <w:t>into</w:t>
      </w:r>
      <w:r w:rsidRPr="0040584F">
        <w:rPr>
          <w:spacing w:val="-4"/>
        </w:rPr>
        <w:t xml:space="preserve"> </w:t>
      </w:r>
      <w:r>
        <w:t>three</w:t>
      </w:r>
      <w:r w:rsidRPr="0040584F">
        <w:rPr>
          <w:spacing w:val="-3"/>
        </w:rPr>
        <w:t xml:space="preserve"> </w:t>
      </w:r>
      <w:r>
        <w:t>inspection</w:t>
      </w:r>
      <w:r w:rsidRPr="0040584F">
        <w:rPr>
          <w:spacing w:val="-4"/>
        </w:rPr>
        <w:t xml:space="preserve"> </w:t>
      </w:r>
      <w:r>
        <w:t>areas:</w:t>
      </w:r>
      <w:r w:rsidRPr="0040584F">
        <w:rPr>
          <w:spacing w:val="-5"/>
        </w:rPr>
        <w:t xml:space="preserve"> </w:t>
      </w:r>
      <w:r>
        <w:t>The</w:t>
      </w:r>
      <w:r w:rsidRPr="0040584F">
        <w:rPr>
          <w:spacing w:val="-4"/>
        </w:rPr>
        <w:t xml:space="preserve"> </w:t>
      </w:r>
      <w:r>
        <w:t>Weaverville</w:t>
      </w:r>
      <w:r w:rsidRPr="0040584F">
        <w:rPr>
          <w:spacing w:val="-4"/>
        </w:rPr>
        <w:t xml:space="preserve"> </w:t>
      </w:r>
      <w:r>
        <w:t xml:space="preserve">60 kV tap, the Hayfork 60 kV tap, and the Hyampom 60kV tap. The overhead sub- transmission system (60 kV) </w:t>
      </w:r>
      <w:r w:rsidR="00282C85">
        <w:t>is</w:t>
      </w:r>
      <w:r>
        <w:t xml:space="preserve"> visually inspected annually to report any conditions that may have potential for circuit interruptions.</w:t>
      </w:r>
    </w:p>
    <w:p w14:paraId="22563A36" w14:textId="77777777" w:rsidR="00CB2530" w:rsidRPr="004B0759" w:rsidRDefault="0040584F" w:rsidP="004B0759">
      <w:pPr>
        <w:pStyle w:val="Heading3"/>
      </w:pPr>
      <w:bookmarkStart w:id="205" w:name="6.2.1.1_Infrared_Inspections"/>
      <w:bookmarkStart w:id="206" w:name="_Toc135758628"/>
      <w:bookmarkEnd w:id="205"/>
      <w:r w:rsidRPr="004B0759">
        <w:t>Infrared Inspections</w:t>
      </w:r>
      <w:bookmarkEnd w:id="206"/>
    </w:p>
    <w:p w14:paraId="66C40E54" w14:textId="44683745" w:rsidR="00E246BA" w:rsidRDefault="00E246BA" w:rsidP="00E246BA">
      <w:pPr>
        <w:pStyle w:val="ListParagraph"/>
      </w:pPr>
      <w:r>
        <w:t>TPUD is using infrared (IR) technology to identify problem areas within Substations. An IR inspection uses a device that determines the relative temperature of equipment on the electrical system. Using temperature readings, the IR Inspection can detect equipment that may fail in service. Abnormal temperatures indicate a possible internal malfunction or loose connection, which has the potential to lead to equipment failure. Reports are generated and further investigation and/or repairs are scheduled and prioritized based on the hazard level</w:t>
      </w:r>
      <w:r w:rsidR="00CA0179">
        <w:t xml:space="preserve">. </w:t>
      </w:r>
    </w:p>
    <w:p w14:paraId="1947D346" w14:textId="2D941033" w:rsidR="00CB2530" w:rsidRPr="004B0759" w:rsidRDefault="00CB2530" w:rsidP="004B0759">
      <w:pPr>
        <w:pStyle w:val="Heading3"/>
      </w:pPr>
      <w:bookmarkStart w:id="207" w:name="_Toc135758629"/>
      <w:r w:rsidRPr="004B0759">
        <w:t>Ground Patrols and Inspection</w:t>
      </w:r>
      <w:r w:rsidR="004B0759">
        <w:t>s</w:t>
      </w:r>
      <w:bookmarkEnd w:id="207"/>
    </w:p>
    <w:p w14:paraId="29C55C7F" w14:textId="7CF07578" w:rsidR="00C01CC2" w:rsidRPr="004539EF" w:rsidRDefault="00C01CC2" w:rsidP="004539EF">
      <w:pPr>
        <w:pStyle w:val="ListParagraph"/>
      </w:pPr>
      <w:bookmarkStart w:id="208" w:name="6.2.1.3_Aerial_patrols_(Drone)"/>
      <w:bookmarkEnd w:id="208"/>
      <w:r w:rsidRPr="004539EF">
        <w:t xml:space="preserve">All TPUD facilities lie within Tier 2 HFTD. TPUD has a robust inspection and testing program. Intrusive testing of poles follows strict adherence to </w:t>
      </w:r>
      <w:r w:rsidR="0042516C" w:rsidRPr="00373BF8">
        <w:t xml:space="preserve">General Order </w:t>
      </w:r>
      <w:r w:rsidR="0042516C">
        <w:t>(</w:t>
      </w:r>
      <w:r w:rsidRPr="004539EF">
        <w:t>GO</w:t>
      </w:r>
      <w:r w:rsidR="0042516C">
        <w:t>)</w:t>
      </w:r>
      <w:r w:rsidRPr="004539EF">
        <w:t xml:space="preserve"> 95 requirements with additional visual pole inspections every two years.</w:t>
      </w:r>
    </w:p>
    <w:p w14:paraId="603D7D1B" w14:textId="2A17CB22" w:rsidR="00F966A3" w:rsidRPr="004539EF" w:rsidRDefault="00F966A3" w:rsidP="004539EF">
      <w:pPr>
        <w:pStyle w:val="ListParagraph"/>
      </w:pPr>
      <w:r w:rsidRPr="004539EF">
        <w:t xml:space="preserve">TPUD has a detailed system patrol process complying with GO 165 requirements, which includes bi-annual drone and/or foot patrols for overhead circuits. Inspections include both equipment and vegetation patrols. </w:t>
      </w:r>
    </w:p>
    <w:p w14:paraId="31F56577" w14:textId="424EDE22" w:rsidR="00F966A3" w:rsidRPr="004539EF" w:rsidRDefault="00F966A3" w:rsidP="004539EF">
      <w:pPr>
        <w:pStyle w:val="ListParagraph"/>
      </w:pPr>
      <w:r w:rsidRPr="004539EF">
        <w:t xml:space="preserve">Line patrol inspections occur biannually throughout the system and consist of walking, driving, and using drone technology to access infrastructure. </w:t>
      </w:r>
      <w:r w:rsidR="005C5D61" w:rsidRPr="004539EF">
        <w:t>Police officers</w:t>
      </w:r>
      <w:r w:rsidRPr="004539EF">
        <w:t xml:space="preserve"> look for obvious signs of defects, structural damage, broken hardware, sagging lines, and vegetation clearance issues. Any damage detected is reported and addressed based on the severity of the defect</w:t>
      </w:r>
      <w:r w:rsidR="00CA0179" w:rsidRPr="004539EF">
        <w:t xml:space="preserve">. </w:t>
      </w:r>
    </w:p>
    <w:p w14:paraId="356573A3" w14:textId="4F9FE9A6" w:rsidR="001A1D42" w:rsidRPr="004539EF" w:rsidRDefault="001A1D42" w:rsidP="004539EF">
      <w:pPr>
        <w:pStyle w:val="ListParagraph"/>
      </w:pPr>
      <w:r w:rsidRPr="004539EF">
        <w:t>TPUD is currently in the process of replacing non-expulsion type fuses and anticipates completing replacement work in approximately five years.</w:t>
      </w:r>
    </w:p>
    <w:p w14:paraId="3154EC0A" w14:textId="4EEE7A5B" w:rsidR="00CB2530" w:rsidRPr="004B0759" w:rsidRDefault="00CB2530" w:rsidP="004B0759">
      <w:pPr>
        <w:pStyle w:val="Heading3"/>
      </w:pPr>
      <w:bookmarkStart w:id="209" w:name="_Toc135758630"/>
      <w:r w:rsidRPr="004B0759">
        <w:t xml:space="preserve">Aerial </w:t>
      </w:r>
      <w:r w:rsidR="00252647" w:rsidRPr="004B0759">
        <w:t>P</w:t>
      </w:r>
      <w:r w:rsidRPr="004B0759">
        <w:t>atrols (Drone)</w:t>
      </w:r>
      <w:bookmarkEnd w:id="209"/>
    </w:p>
    <w:p w14:paraId="03D51C0C" w14:textId="48FB7A43" w:rsidR="009D72AE" w:rsidRPr="009D72AE" w:rsidRDefault="009D72AE" w:rsidP="009D72AE">
      <w:pPr>
        <w:pStyle w:val="ListParagraph"/>
      </w:pPr>
      <w:r w:rsidRPr="009D72AE">
        <w:t xml:space="preserve">TPUD currently has an in-depth drone program used for inspections. IR and </w:t>
      </w:r>
      <w:r>
        <w:t>LiDAR</w:t>
      </w:r>
      <w:r w:rsidRPr="009D72AE">
        <w:t xml:space="preserve"> are </w:t>
      </w:r>
      <w:r>
        <w:t xml:space="preserve">also </w:t>
      </w:r>
      <w:r w:rsidRPr="009D72AE">
        <w:t>part of TPUD’s arsenal.</w:t>
      </w:r>
    </w:p>
    <w:p w14:paraId="33DE22D8" w14:textId="130FC8E7" w:rsidR="00AA37E5" w:rsidRDefault="00AA37E5" w:rsidP="00AA37E5">
      <w:pPr>
        <w:pStyle w:val="ListParagraph"/>
      </w:pPr>
      <w:r>
        <w:t>TPUD utilizes drone technology to perform patrol inspections of both equipment and vegetation. TPUD employs seven FAA-licensed drone pilots. Drones are utilized for quickly identifying downed lines and provide situational awareness during emergency situations. Drone technology provides more timely response</w:t>
      </w:r>
      <w:r w:rsidR="003F369F">
        <w:t>s</w:t>
      </w:r>
      <w:r>
        <w:t xml:space="preserve"> than the traditional methods of hiking, driving, or use of all-terrain vehicles to access remote areas in rugged terrain. Drones are equipped with high-resolution cameras, which allow for detailed inspections of cross arms, </w:t>
      </w:r>
      <w:r w:rsidR="003F369F">
        <w:t>hardware,</w:t>
      </w:r>
      <w:r>
        <w:t xml:space="preserve"> and equipment not visible from the ground</w:t>
      </w:r>
      <w:r w:rsidR="00CA0179">
        <w:t xml:space="preserve">. </w:t>
      </w:r>
    </w:p>
    <w:p w14:paraId="6BEB95D4" w14:textId="707B7246" w:rsidR="00AA37E5" w:rsidRDefault="003F369F" w:rsidP="00AA37E5">
      <w:pPr>
        <w:pStyle w:val="ListParagraph"/>
      </w:pPr>
      <w:r>
        <w:lastRenderedPageBreak/>
        <w:t>LiDAR</w:t>
      </w:r>
      <w:r w:rsidR="00AA37E5">
        <w:t xml:space="preserve"> </w:t>
      </w:r>
      <w:r>
        <w:t xml:space="preserve">(Light Detection and Ranging) </w:t>
      </w:r>
      <w:r w:rsidR="00AA37E5">
        <w:t>and remote sensing can supplement or enhance traditional “boots on the ground</w:t>
      </w:r>
      <w:r>
        <w:t>,</w:t>
      </w:r>
      <w:r w:rsidR="00AA37E5">
        <w:t>” vegetation patrols</w:t>
      </w:r>
      <w:r>
        <w:t>,</w:t>
      </w:r>
      <w:r w:rsidR="00AA37E5">
        <w:t xml:space="preserve"> and infrastructure inspections. TPUD has a drone</w:t>
      </w:r>
      <w:r>
        <w:t>-</w:t>
      </w:r>
      <w:r w:rsidR="00AA37E5">
        <w:t xml:space="preserve">equipped with </w:t>
      </w:r>
      <w:r>
        <w:t>LiDAR</w:t>
      </w:r>
      <w:r w:rsidR="00AA37E5">
        <w:t xml:space="preserve"> </w:t>
      </w:r>
      <w:r>
        <w:t>t</w:t>
      </w:r>
      <w:r w:rsidR="00AA37E5">
        <w:t xml:space="preserve">echnology that can be utilized to capture information on both vegetation and infrastructure. TPUD contracts with third parties to collect and process </w:t>
      </w:r>
      <w:r>
        <w:t>LiDAR</w:t>
      </w:r>
      <w:r w:rsidR="00AA37E5">
        <w:t xml:space="preserve"> data, using either drones or satellite imagery, to identify vegetation hazards and growth patterns and prioritize vegetation management work. These programs are in the exploratory/development</w:t>
      </w:r>
      <w:r>
        <w:t>al</w:t>
      </w:r>
      <w:r w:rsidR="00AA37E5">
        <w:t xml:space="preserve"> stages. </w:t>
      </w:r>
    </w:p>
    <w:p w14:paraId="737123C5" w14:textId="546EB10F" w:rsidR="00CB2530" w:rsidRPr="004B0759" w:rsidRDefault="00CB2530" w:rsidP="004B0759">
      <w:pPr>
        <w:pStyle w:val="Heading3"/>
      </w:pPr>
      <w:r w:rsidRPr="004B0759">
        <w:t xml:space="preserve"> </w:t>
      </w:r>
      <w:bookmarkStart w:id="210" w:name="_Toc135758631"/>
      <w:r w:rsidRPr="004B0759">
        <w:t>Wood Pole Intrusive Inspection</w:t>
      </w:r>
      <w:r w:rsidR="004B0759">
        <w:t>s</w:t>
      </w:r>
      <w:bookmarkEnd w:id="210"/>
    </w:p>
    <w:p w14:paraId="6CB98B6E" w14:textId="3F30D07D" w:rsidR="00E246BA" w:rsidRDefault="00E246BA" w:rsidP="00E246BA">
      <w:pPr>
        <w:pStyle w:val="ListParagraph"/>
      </w:pPr>
      <w:r w:rsidRPr="00E246BA">
        <w:t xml:space="preserve">Wood poles that are either </w:t>
      </w:r>
      <w:r>
        <w:t>(</w:t>
      </w:r>
      <w:r w:rsidRPr="00E246BA">
        <w:t xml:space="preserve">a) more than 15 years in age, or </w:t>
      </w:r>
      <w:r>
        <w:t>(</w:t>
      </w:r>
      <w:r w:rsidRPr="00E246BA">
        <w:t>b) have previously passed an intrusive inspection more than 20 years ago are identified for intrusive inspection in the District’s Mapping and Inspection Program. Intrusive inspections require sample material to be taken for analysis</w:t>
      </w:r>
      <w:r>
        <w:t xml:space="preserve"> to</w:t>
      </w:r>
      <w:r w:rsidRPr="00E246BA">
        <w:t xml:space="preserve"> identify problems such as rot and decay.</w:t>
      </w:r>
      <w:r>
        <w:t xml:space="preserve"> </w:t>
      </w:r>
    </w:p>
    <w:p w14:paraId="4ABD68A8" w14:textId="77777777" w:rsidR="007A40B9" w:rsidRPr="004B0759" w:rsidRDefault="007A40B9" w:rsidP="004B0759">
      <w:pPr>
        <w:pStyle w:val="Heading3"/>
      </w:pPr>
      <w:bookmarkStart w:id="211" w:name="_Toc135758632"/>
      <w:r w:rsidRPr="004B0759">
        <w:t>Sub-Transmission and Distribution Line Inspections</w:t>
      </w:r>
      <w:bookmarkEnd w:id="211"/>
    </w:p>
    <w:p w14:paraId="5F64D8E9" w14:textId="34C1677C" w:rsidR="007A40B9" w:rsidRPr="00373BF8" w:rsidRDefault="00282C85" w:rsidP="007A40B9">
      <w:pPr>
        <w:pStyle w:val="ListParagraph"/>
      </w:pPr>
      <w:r>
        <w:t>I</w:t>
      </w:r>
      <w:r w:rsidR="007A40B9" w:rsidRPr="00373BF8">
        <w:t xml:space="preserve">nspection of the overhead 60 kV sub-transmission, and overhead and underground electric distribution system with primary operating voltages of 12.4 ,12 kV, 7.2 kV and secondary voltages of 480/277, 208/120 and 240/120 are performed on a cycle to ensure that all equipment is inspected on a regular schedule. Inspections and maintenance </w:t>
      </w:r>
      <w:r w:rsidR="006E5321" w:rsidRPr="00373BF8">
        <w:t>are</w:t>
      </w:r>
      <w:r w:rsidR="007A40B9" w:rsidRPr="00373BF8">
        <w:t xml:space="preserve"> performed employing measures </w:t>
      </w:r>
      <w:r>
        <w:t>that</w:t>
      </w:r>
      <w:r w:rsidR="007A40B9" w:rsidRPr="00373BF8">
        <w:t xml:space="preserve"> are intended to protect the worker, </w:t>
      </w:r>
      <w:proofErr w:type="gramStart"/>
      <w:r w:rsidR="007A40B9" w:rsidRPr="00373BF8">
        <w:t>general public</w:t>
      </w:r>
      <w:proofErr w:type="gramEnd"/>
      <w:r>
        <w:t>,</w:t>
      </w:r>
      <w:r w:rsidR="007A40B9" w:rsidRPr="00373BF8">
        <w:t xml:space="preserve"> and</w:t>
      </w:r>
      <w:r>
        <w:t xml:space="preserve"> system</w:t>
      </w:r>
      <w:r w:rsidR="007A40B9" w:rsidRPr="00373BF8">
        <w:t xml:space="preserve"> reliability. The inspection cycles are designed to ensure safety and reliability and are based on standards found in CPUC GO 95, GO 128</w:t>
      </w:r>
      <w:r>
        <w:t>,</w:t>
      </w:r>
      <w:r w:rsidR="007A40B9" w:rsidRPr="00373BF8">
        <w:t xml:space="preserve"> and GO</w:t>
      </w:r>
      <w:r>
        <w:t xml:space="preserve"> </w:t>
      </w:r>
      <w:r w:rsidR="007A40B9" w:rsidRPr="00373BF8">
        <w:t>165.</w:t>
      </w:r>
    </w:p>
    <w:p w14:paraId="3AE2415B" w14:textId="69F0C5E0" w:rsidR="007A40B9" w:rsidRDefault="00CA0179" w:rsidP="007A40B9">
      <w:pPr>
        <w:pStyle w:val="ListParagraph"/>
      </w:pPr>
      <w:r w:rsidRPr="00373BF8">
        <w:t>Qualified personnel perform all inspections</w:t>
      </w:r>
      <w:r w:rsidR="007A40B9" w:rsidRPr="00373BF8">
        <w:t xml:space="preserve">. System equipment that is found in need of maintenance or repair is categorized depending on the severity of the condition. Repairs are done in order of rating. Items rated Priority #1 receive immediate attention to prevent failure or service interruption. Items rated Priority #2 are scheduled for maintenance to be performed within </w:t>
      </w:r>
      <w:r w:rsidR="0080472D">
        <w:t>30</w:t>
      </w:r>
      <w:r w:rsidR="007A40B9" w:rsidRPr="00373BF8">
        <w:t xml:space="preserve"> days. A record of the inspections and maintenance performed will be submitted to the Electric Superintendent and maintained by the appropriate office personnel.</w:t>
      </w:r>
    </w:p>
    <w:p w14:paraId="14F20A51" w14:textId="77777777" w:rsidR="007A40B9" w:rsidRDefault="007A40B9" w:rsidP="007A40B9">
      <w:pPr>
        <w:pStyle w:val="List"/>
      </w:pPr>
      <w:r>
        <w:t>Poles</w:t>
      </w:r>
      <w:r>
        <w:rPr>
          <w:spacing w:val="-3"/>
        </w:rPr>
        <w:t xml:space="preserve"> </w:t>
      </w:r>
      <w:r>
        <w:t>supporting</w:t>
      </w:r>
      <w:r>
        <w:rPr>
          <w:spacing w:val="-4"/>
        </w:rPr>
        <w:t xml:space="preserve"> </w:t>
      </w:r>
      <w:r>
        <w:t>electrical</w:t>
      </w:r>
      <w:r>
        <w:rPr>
          <w:spacing w:val="-3"/>
        </w:rPr>
        <w:t xml:space="preserve"> </w:t>
      </w:r>
      <w:r>
        <w:t>facilities</w:t>
      </w:r>
      <w:r>
        <w:rPr>
          <w:spacing w:val="-3"/>
        </w:rPr>
        <w:t xml:space="preserve"> </w:t>
      </w:r>
      <w:r>
        <w:t>that</w:t>
      </w:r>
      <w:r>
        <w:rPr>
          <w:spacing w:val="-2"/>
        </w:rPr>
        <w:t xml:space="preserve"> </w:t>
      </w:r>
      <w:r>
        <w:t>have</w:t>
      </w:r>
      <w:r>
        <w:rPr>
          <w:spacing w:val="-4"/>
        </w:rPr>
        <w:t xml:space="preserve"> </w:t>
      </w:r>
      <w:r>
        <w:t>been</w:t>
      </w:r>
      <w:r>
        <w:rPr>
          <w:spacing w:val="-4"/>
        </w:rPr>
        <w:t xml:space="preserve"> </w:t>
      </w:r>
      <w:r>
        <w:t>in</w:t>
      </w:r>
      <w:r>
        <w:rPr>
          <w:spacing w:val="-4"/>
        </w:rPr>
        <w:t xml:space="preserve"> </w:t>
      </w:r>
      <w:r>
        <w:t>service</w:t>
      </w:r>
      <w:r>
        <w:rPr>
          <w:spacing w:val="-4"/>
        </w:rPr>
        <w:t xml:space="preserve"> </w:t>
      </w:r>
      <w:r>
        <w:t>for</w:t>
      </w:r>
      <w:r>
        <w:rPr>
          <w:spacing w:val="-2"/>
        </w:rPr>
        <w:t xml:space="preserve"> </w:t>
      </w:r>
      <w:r>
        <w:t>15</w:t>
      </w:r>
      <w:r>
        <w:rPr>
          <w:spacing w:val="-2"/>
        </w:rPr>
        <w:t xml:space="preserve"> </w:t>
      </w:r>
      <w:r>
        <w:t>years</w:t>
      </w:r>
      <w:r>
        <w:rPr>
          <w:spacing w:val="-5"/>
        </w:rPr>
        <w:t xml:space="preserve"> </w:t>
      </w:r>
      <w:r>
        <w:t>and</w:t>
      </w:r>
      <w:r>
        <w:rPr>
          <w:spacing w:val="-4"/>
        </w:rPr>
        <w:t xml:space="preserve"> </w:t>
      </w:r>
      <w:r>
        <w:t>longer</w:t>
      </w:r>
      <w:r>
        <w:rPr>
          <w:spacing w:val="-2"/>
        </w:rPr>
        <w:t xml:space="preserve"> </w:t>
      </w:r>
      <w:r>
        <w:t>will be given an intrusive inspection (Drill test below ground level).</w:t>
      </w:r>
    </w:p>
    <w:p w14:paraId="24827921" w14:textId="77777777" w:rsidR="007A40B9" w:rsidRDefault="007A40B9" w:rsidP="007A40B9">
      <w:pPr>
        <w:pStyle w:val="List"/>
        <w:rPr>
          <w:spacing w:val="-2"/>
        </w:rPr>
      </w:pPr>
      <w:r>
        <w:t>Overhead</w:t>
      </w:r>
      <w:r>
        <w:rPr>
          <w:spacing w:val="-7"/>
        </w:rPr>
        <w:t xml:space="preserve"> </w:t>
      </w:r>
      <w:r>
        <w:t>line</w:t>
      </w:r>
      <w:r>
        <w:rPr>
          <w:spacing w:val="-5"/>
        </w:rPr>
        <w:t xml:space="preserve"> </w:t>
      </w:r>
      <w:r>
        <w:t>apparatus</w:t>
      </w:r>
      <w:r>
        <w:rPr>
          <w:spacing w:val="-7"/>
        </w:rPr>
        <w:t xml:space="preserve"> </w:t>
      </w:r>
      <w:r>
        <w:t>will</w:t>
      </w:r>
      <w:r>
        <w:rPr>
          <w:spacing w:val="-4"/>
        </w:rPr>
        <w:t xml:space="preserve"> </w:t>
      </w:r>
      <w:r>
        <w:t>have</w:t>
      </w:r>
      <w:r>
        <w:rPr>
          <w:spacing w:val="-5"/>
        </w:rPr>
        <w:t xml:space="preserve"> </w:t>
      </w:r>
      <w:r>
        <w:t>a</w:t>
      </w:r>
      <w:r>
        <w:rPr>
          <w:spacing w:val="-5"/>
        </w:rPr>
        <w:t xml:space="preserve"> </w:t>
      </w:r>
      <w:r>
        <w:t>detailed</w:t>
      </w:r>
      <w:r>
        <w:rPr>
          <w:spacing w:val="-5"/>
        </w:rPr>
        <w:t xml:space="preserve"> </w:t>
      </w:r>
      <w:r>
        <w:t>inspection</w:t>
      </w:r>
      <w:r>
        <w:rPr>
          <w:spacing w:val="-5"/>
        </w:rPr>
        <w:t xml:space="preserve"> </w:t>
      </w:r>
      <w:r>
        <w:t>every</w:t>
      </w:r>
      <w:r>
        <w:rPr>
          <w:spacing w:val="-4"/>
        </w:rPr>
        <w:t xml:space="preserve"> </w:t>
      </w:r>
      <w:r>
        <w:t>five</w:t>
      </w:r>
      <w:r>
        <w:rPr>
          <w:spacing w:val="-5"/>
        </w:rPr>
        <w:t xml:space="preserve"> </w:t>
      </w:r>
      <w:r>
        <w:rPr>
          <w:spacing w:val="-2"/>
        </w:rPr>
        <w:t>years.</w:t>
      </w:r>
    </w:p>
    <w:p w14:paraId="3C6DA734" w14:textId="77777777" w:rsidR="007A40B9" w:rsidRDefault="007A40B9" w:rsidP="007A40B9">
      <w:pPr>
        <w:pStyle w:val="List"/>
        <w:rPr>
          <w:spacing w:val="-2"/>
        </w:rPr>
      </w:pPr>
      <w:r>
        <w:t>Underground</w:t>
      </w:r>
      <w:r>
        <w:rPr>
          <w:spacing w:val="-8"/>
        </w:rPr>
        <w:t xml:space="preserve"> </w:t>
      </w:r>
      <w:r>
        <w:t>line</w:t>
      </w:r>
      <w:r>
        <w:rPr>
          <w:spacing w:val="-5"/>
        </w:rPr>
        <w:t xml:space="preserve"> </w:t>
      </w:r>
      <w:r>
        <w:t>apparatus</w:t>
      </w:r>
      <w:r>
        <w:rPr>
          <w:spacing w:val="-5"/>
        </w:rPr>
        <w:t xml:space="preserve"> </w:t>
      </w:r>
      <w:r>
        <w:t>will</w:t>
      </w:r>
      <w:r>
        <w:rPr>
          <w:spacing w:val="-5"/>
        </w:rPr>
        <w:t xml:space="preserve"> </w:t>
      </w:r>
      <w:r>
        <w:t>have</w:t>
      </w:r>
      <w:r>
        <w:rPr>
          <w:spacing w:val="-5"/>
        </w:rPr>
        <w:t xml:space="preserve"> </w:t>
      </w:r>
      <w:r>
        <w:t>a</w:t>
      </w:r>
      <w:r>
        <w:rPr>
          <w:spacing w:val="-6"/>
        </w:rPr>
        <w:t xml:space="preserve"> </w:t>
      </w:r>
      <w:r>
        <w:t>detailed</w:t>
      </w:r>
      <w:r>
        <w:rPr>
          <w:spacing w:val="-5"/>
        </w:rPr>
        <w:t xml:space="preserve"> </w:t>
      </w:r>
      <w:r>
        <w:t>inspection</w:t>
      </w:r>
      <w:r>
        <w:rPr>
          <w:spacing w:val="-5"/>
        </w:rPr>
        <w:t xml:space="preserve"> </w:t>
      </w:r>
      <w:r>
        <w:t>every</w:t>
      </w:r>
      <w:r>
        <w:rPr>
          <w:spacing w:val="-5"/>
        </w:rPr>
        <w:t xml:space="preserve"> </w:t>
      </w:r>
      <w:r>
        <w:t>three</w:t>
      </w:r>
      <w:r>
        <w:rPr>
          <w:spacing w:val="-5"/>
        </w:rPr>
        <w:t xml:space="preserve"> </w:t>
      </w:r>
      <w:r>
        <w:rPr>
          <w:spacing w:val="-2"/>
        </w:rPr>
        <w:t>years.</w:t>
      </w:r>
    </w:p>
    <w:p w14:paraId="55B442EA" w14:textId="77777777" w:rsidR="007A40B9" w:rsidRPr="004B0759" w:rsidRDefault="007A40B9" w:rsidP="004B0759">
      <w:pPr>
        <w:pStyle w:val="Heading3"/>
      </w:pPr>
      <w:bookmarkStart w:id="212" w:name="_Toc135758633"/>
      <w:r w:rsidRPr="004B0759">
        <w:t>Inspections</w:t>
      </w:r>
      <w:bookmarkStart w:id="213" w:name="6.3.2"/>
      <w:bookmarkEnd w:id="212"/>
      <w:bookmarkEnd w:id="213"/>
    </w:p>
    <w:p w14:paraId="128343B9" w14:textId="0CE76838" w:rsidR="00252647" w:rsidRPr="00252647" w:rsidRDefault="00252647" w:rsidP="00252647">
      <w:pPr>
        <w:pStyle w:val="ListParagraph"/>
      </w:pPr>
      <w:r w:rsidRPr="00252647">
        <w:t>Detail</w:t>
      </w:r>
      <w:r>
        <w:t>ed</w:t>
      </w:r>
      <w:r w:rsidRPr="00252647">
        <w:t xml:space="preserve"> inspections occur every five years and consist of accessing infrastructure by walking or driving. Binoculars may be used to detect and evaluate damage to above</w:t>
      </w:r>
      <w:r>
        <w:t>-</w:t>
      </w:r>
      <w:r w:rsidRPr="00252647">
        <w:t>ground components. Poles may be given a “sound” test to detect decaying or rotten wood. Inspectors look for the following:</w:t>
      </w:r>
    </w:p>
    <w:p w14:paraId="50C9DA29" w14:textId="77777777" w:rsidR="00252647" w:rsidRPr="00252647" w:rsidRDefault="00252647" w:rsidP="00252647">
      <w:pPr>
        <w:pStyle w:val="List"/>
      </w:pPr>
      <w:r w:rsidRPr="00252647">
        <w:t>Mechanical damage</w:t>
      </w:r>
    </w:p>
    <w:p w14:paraId="6AC33B72" w14:textId="77777777" w:rsidR="00252647" w:rsidRPr="00252647" w:rsidRDefault="00252647" w:rsidP="00252647">
      <w:pPr>
        <w:pStyle w:val="List"/>
      </w:pPr>
      <w:r w:rsidRPr="00252647">
        <w:t>Loose hardware</w:t>
      </w:r>
    </w:p>
    <w:p w14:paraId="5ECC7B79" w14:textId="77777777" w:rsidR="00252647" w:rsidRPr="00252647" w:rsidRDefault="00252647" w:rsidP="00252647">
      <w:pPr>
        <w:pStyle w:val="List"/>
      </w:pPr>
      <w:r w:rsidRPr="00252647">
        <w:t>Guy wire and anchor condition</w:t>
      </w:r>
    </w:p>
    <w:p w14:paraId="65A9C2D9" w14:textId="77777777" w:rsidR="00252647" w:rsidRPr="00252647" w:rsidRDefault="00252647" w:rsidP="00252647">
      <w:pPr>
        <w:pStyle w:val="List"/>
      </w:pPr>
      <w:r w:rsidRPr="00252647">
        <w:lastRenderedPageBreak/>
        <w:t xml:space="preserve">Disconnects and fuse holder </w:t>
      </w:r>
      <w:proofErr w:type="gramStart"/>
      <w:r w:rsidRPr="00252647">
        <w:t>condition</w:t>
      </w:r>
      <w:proofErr w:type="gramEnd"/>
    </w:p>
    <w:p w14:paraId="3CA4DC45" w14:textId="77777777" w:rsidR="00252647" w:rsidRPr="00252647" w:rsidRDefault="00252647" w:rsidP="00252647">
      <w:pPr>
        <w:pStyle w:val="List"/>
      </w:pPr>
      <w:r w:rsidRPr="00252647">
        <w:t>Insulators and conductor condition</w:t>
      </w:r>
    </w:p>
    <w:p w14:paraId="1BA309F3" w14:textId="77777777" w:rsidR="00252647" w:rsidRPr="00252647" w:rsidRDefault="00252647" w:rsidP="00252647">
      <w:pPr>
        <w:pStyle w:val="List"/>
      </w:pPr>
      <w:r w:rsidRPr="00252647">
        <w:t>Condition of transformers and reclosers</w:t>
      </w:r>
    </w:p>
    <w:p w14:paraId="58C182AC" w14:textId="77777777" w:rsidR="00252647" w:rsidRPr="00252647" w:rsidRDefault="00252647" w:rsidP="00252647">
      <w:pPr>
        <w:pStyle w:val="List"/>
      </w:pPr>
      <w:r w:rsidRPr="00252647">
        <w:t>Ground conductors and moldings</w:t>
      </w:r>
    </w:p>
    <w:p w14:paraId="12BEE0B2" w14:textId="77777777" w:rsidR="00252647" w:rsidRPr="00252647" w:rsidRDefault="00252647" w:rsidP="00252647">
      <w:pPr>
        <w:pStyle w:val="List"/>
      </w:pPr>
      <w:r w:rsidRPr="00252647">
        <w:t>Pole ID signs and other minor hardware</w:t>
      </w:r>
    </w:p>
    <w:p w14:paraId="3FBEC8D5" w14:textId="77777777" w:rsidR="00252647" w:rsidRPr="00252647" w:rsidRDefault="00252647" w:rsidP="00252647">
      <w:pPr>
        <w:pStyle w:val="List"/>
      </w:pPr>
      <w:r w:rsidRPr="00252647">
        <w:t>Raptor nests</w:t>
      </w:r>
    </w:p>
    <w:p w14:paraId="152B67C0" w14:textId="77777777" w:rsidR="00252647" w:rsidRPr="00252647" w:rsidRDefault="00252647" w:rsidP="00252647">
      <w:pPr>
        <w:pStyle w:val="List"/>
      </w:pPr>
      <w:r w:rsidRPr="00252647">
        <w:t>Vegetation clearance issues</w:t>
      </w:r>
    </w:p>
    <w:p w14:paraId="220E34B1" w14:textId="77777777" w:rsidR="007A40B9" w:rsidRPr="004B0759" w:rsidRDefault="007A40B9" w:rsidP="004B0759">
      <w:pPr>
        <w:pStyle w:val="Heading3"/>
      </w:pPr>
      <w:bookmarkStart w:id="214" w:name="_Toc135758634"/>
      <w:r w:rsidRPr="004B0759">
        <w:t>Line Patrols</w:t>
      </w:r>
      <w:bookmarkEnd w:id="214"/>
    </w:p>
    <w:p w14:paraId="160828B8" w14:textId="255F8854" w:rsidR="007A40B9" w:rsidRDefault="007A40B9" w:rsidP="007A40B9">
      <w:pPr>
        <w:pStyle w:val="ListParagraph"/>
      </w:pPr>
      <w:r w:rsidRPr="001507A5">
        <w:t>Inspection progress is tracked using computer tablets loaded with GIS</w:t>
      </w:r>
      <w:r w:rsidR="0080472D">
        <w:t>-</w:t>
      </w:r>
      <w:r w:rsidRPr="001507A5">
        <w:t>enabled visualization tools and software. The use of these tools ensures that all assets within TPUD’s service</w:t>
      </w:r>
      <w:r w:rsidRPr="001507A5">
        <w:rPr>
          <w:spacing w:val="40"/>
        </w:rPr>
        <w:t xml:space="preserve"> </w:t>
      </w:r>
      <w:r w:rsidRPr="001507A5">
        <w:t>territory</w:t>
      </w:r>
      <w:r w:rsidRPr="001507A5">
        <w:rPr>
          <w:spacing w:val="27"/>
        </w:rPr>
        <w:t xml:space="preserve"> </w:t>
      </w:r>
      <w:r w:rsidRPr="001507A5">
        <w:t>are</w:t>
      </w:r>
      <w:r w:rsidRPr="001507A5">
        <w:rPr>
          <w:spacing w:val="25"/>
        </w:rPr>
        <w:t xml:space="preserve"> </w:t>
      </w:r>
      <w:r w:rsidRPr="001507A5">
        <w:t>patrolled.</w:t>
      </w:r>
      <w:r w:rsidRPr="001507A5">
        <w:rPr>
          <w:spacing w:val="28"/>
        </w:rPr>
        <w:t xml:space="preserve"> </w:t>
      </w:r>
      <w:r w:rsidR="005C5D61" w:rsidRPr="001507A5">
        <w:t>Police officers</w:t>
      </w:r>
      <w:r w:rsidRPr="001507A5">
        <w:rPr>
          <w:spacing w:val="25"/>
        </w:rPr>
        <w:t xml:space="preserve"> </w:t>
      </w:r>
      <w:r w:rsidRPr="001507A5">
        <w:t>look</w:t>
      </w:r>
      <w:r w:rsidRPr="001507A5">
        <w:rPr>
          <w:spacing w:val="27"/>
        </w:rPr>
        <w:t xml:space="preserve"> </w:t>
      </w:r>
      <w:r w:rsidRPr="001507A5">
        <w:t>for</w:t>
      </w:r>
      <w:r w:rsidRPr="001507A5">
        <w:rPr>
          <w:spacing w:val="27"/>
        </w:rPr>
        <w:t xml:space="preserve"> </w:t>
      </w:r>
      <w:r w:rsidRPr="001507A5">
        <w:t>obvious</w:t>
      </w:r>
      <w:r w:rsidRPr="001507A5">
        <w:rPr>
          <w:spacing w:val="27"/>
        </w:rPr>
        <w:t xml:space="preserve"> </w:t>
      </w:r>
      <w:r w:rsidRPr="001507A5">
        <w:t>signs</w:t>
      </w:r>
      <w:r w:rsidRPr="001507A5">
        <w:rPr>
          <w:spacing w:val="27"/>
        </w:rPr>
        <w:t xml:space="preserve"> </w:t>
      </w:r>
      <w:r w:rsidRPr="001507A5">
        <w:t>of</w:t>
      </w:r>
      <w:r w:rsidRPr="001507A5">
        <w:rPr>
          <w:spacing w:val="28"/>
        </w:rPr>
        <w:t xml:space="preserve"> </w:t>
      </w:r>
      <w:r w:rsidRPr="001507A5">
        <w:t>defects,</w:t>
      </w:r>
      <w:r w:rsidRPr="001507A5">
        <w:rPr>
          <w:spacing w:val="28"/>
        </w:rPr>
        <w:t xml:space="preserve"> </w:t>
      </w:r>
      <w:r w:rsidRPr="001507A5">
        <w:t>structural</w:t>
      </w:r>
      <w:r w:rsidRPr="001507A5">
        <w:rPr>
          <w:spacing w:val="27"/>
        </w:rPr>
        <w:t xml:space="preserve"> </w:t>
      </w:r>
      <w:r w:rsidRPr="001507A5">
        <w:t xml:space="preserve">damages, broken hardware, sagging </w:t>
      </w:r>
      <w:r w:rsidR="00887CAA" w:rsidRPr="001507A5">
        <w:t>lines,</w:t>
      </w:r>
      <w:r w:rsidRPr="001507A5">
        <w:t xml:space="preserve"> and vegetation clearance issues. Line inspectors may climb towers identified with severe corrosion or deformation to determine the corrective action required. Any anomalies found are addressed based on severity of the defect. Line patrols are performed bi-annually on all distribution lines and equipment.</w:t>
      </w:r>
    </w:p>
    <w:p w14:paraId="520EDA15" w14:textId="77777777" w:rsidR="007A40B9" w:rsidRPr="004B0759" w:rsidRDefault="007A40B9" w:rsidP="004B0759">
      <w:pPr>
        <w:pStyle w:val="Heading3"/>
      </w:pPr>
      <w:bookmarkStart w:id="215" w:name="_Toc135758635"/>
      <w:r w:rsidRPr="004B0759">
        <w:t>Wood Pole Intrusive Inspections</w:t>
      </w:r>
      <w:bookmarkEnd w:id="215"/>
    </w:p>
    <w:p w14:paraId="1ED13D29" w14:textId="2917FF27" w:rsidR="007A40B9" w:rsidRPr="00947C5B" w:rsidRDefault="007A40B9" w:rsidP="007A40B9">
      <w:pPr>
        <w:pStyle w:val="ListParagraph"/>
        <w:rPr>
          <w:spacing w:val="-2"/>
        </w:rPr>
      </w:pPr>
      <w:r w:rsidRPr="00947C5B">
        <w:t xml:space="preserve">Distribution wood pole intrusive inspections follow the same criteria as Sub-Transmission wood poles. </w:t>
      </w:r>
    </w:p>
    <w:p w14:paraId="5C240617" w14:textId="77777777" w:rsidR="007A40B9" w:rsidRPr="004B0759" w:rsidRDefault="007A40B9" w:rsidP="004B0759">
      <w:pPr>
        <w:pStyle w:val="Heading3"/>
      </w:pPr>
      <w:bookmarkStart w:id="216" w:name="6.2.2.4_Instruction_to_Inspectors"/>
      <w:bookmarkStart w:id="217" w:name="_Toc135758636"/>
      <w:bookmarkEnd w:id="216"/>
      <w:r w:rsidRPr="004B0759">
        <w:t>Instruction to Inspectors</w:t>
      </w:r>
      <w:bookmarkEnd w:id="217"/>
    </w:p>
    <w:p w14:paraId="11628B0C" w14:textId="703ADED4" w:rsidR="00F27798" w:rsidRPr="00CF5568" w:rsidRDefault="00F27798" w:rsidP="00A93CB0">
      <w:pPr>
        <w:pStyle w:val="ListParagraph"/>
      </w:pPr>
      <w:r w:rsidRPr="00CF5568">
        <w:t>The Prevent</w:t>
      </w:r>
      <w:r>
        <w:t>at</w:t>
      </w:r>
      <w:r w:rsidRPr="00CF5568">
        <w:t>ive Maintenance Plan is designed to provide safe reliable service. The plan is based on sound industry principles and practices. Maintenance work shall be prioritized considering the most urgent need due to compromised safety and reliability.</w:t>
      </w:r>
    </w:p>
    <w:p w14:paraId="0C7D0B5A" w14:textId="7988804F" w:rsidR="00F27798" w:rsidRPr="00CF5568" w:rsidRDefault="00F27798" w:rsidP="00A93CB0">
      <w:pPr>
        <w:pStyle w:val="ListParagraph"/>
      </w:pPr>
      <w:r w:rsidRPr="00CF5568">
        <w:t>The inspector will document the condition of the overhead and underground systems, recording defects, deterioration, violations, safety concerns</w:t>
      </w:r>
      <w:r w:rsidR="00A93CB0">
        <w:t>,</w:t>
      </w:r>
      <w:r w:rsidRPr="00CF5568">
        <w:t xml:space="preserve"> or any other conditions that require attention on the inspection tags. </w:t>
      </w:r>
      <w:r w:rsidR="00A93CB0">
        <w:t>T</w:t>
      </w:r>
      <w:r w:rsidRPr="00CF5568">
        <w:t>he inspection</w:t>
      </w:r>
      <w:r w:rsidR="00A93CB0">
        <w:t>’s focus</w:t>
      </w:r>
      <w:r w:rsidRPr="00CF5568">
        <w:t xml:space="preserve"> shall be on any hazards that could affect </w:t>
      </w:r>
      <w:r w:rsidR="00A93CB0">
        <w:t>system</w:t>
      </w:r>
      <w:r w:rsidRPr="00CF5568">
        <w:t xml:space="preserve"> integrity</w:t>
      </w:r>
      <w:r w:rsidR="00A93CB0">
        <w:t>,</w:t>
      </w:r>
      <w:r w:rsidRPr="00CF5568">
        <w:t xml:space="preserve"> </w:t>
      </w:r>
      <w:r w:rsidR="00A93CB0">
        <w:t>line-worker</w:t>
      </w:r>
      <w:r w:rsidRPr="00CF5568">
        <w:t xml:space="preserve"> safety</w:t>
      </w:r>
      <w:r w:rsidR="00A93CB0">
        <w:t>,</w:t>
      </w:r>
      <w:r w:rsidRPr="00CF5568">
        <w:t xml:space="preserve"> and the public.</w:t>
      </w:r>
    </w:p>
    <w:p w14:paraId="5775EED5" w14:textId="77777777" w:rsidR="00EB1DBF" w:rsidRPr="004B0759" w:rsidRDefault="007A40B9" w:rsidP="004B0759">
      <w:pPr>
        <w:pStyle w:val="Heading3"/>
      </w:pPr>
      <w:bookmarkStart w:id="218" w:name="_Toc135758637"/>
      <w:r w:rsidRPr="004B0759">
        <w:t>Standards for Record-Keeping and Reporting</w:t>
      </w:r>
      <w:bookmarkEnd w:id="218"/>
    </w:p>
    <w:p w14:paraId="49599CAD" w14:textId="10FBB2E0" w:rsidR="00A81B60" w:rsidRDefault="00A81B60" w:rsidP="00A81B60">
      <w:pPr>
        <w:pStyle w:val="ListParagraph"/>
        <w:rPr>
          <w:rStyle w:val="contextualspellingandgrammarerror"/>
          <w:rFonts w:ascii="Microsoft Sans Serif" w:hAnsi="Microsoft Sans Serif" w:cs="Microsoft Sans Serif"/>
        </w:rPr>
      </w:pPr>
      <w:r w:rsidRPr="00CF5568">
        <w:t xml:space="preserve">General Instructions: </w:t>
      </w:r>
      <w:r>
        <w:t>Current i</w:t>
      </w:r>
      <w:r w:rsidRPr="00CF5568">
        <w:t>nspections of the electrical systems will be documented in the GIS mapping system. If the condition of the system being inspected is satisfactory</w:t>
      </w:r>
      <w:r>
        <w:t>,</w:t>
      </w:r>
      <w:r w:rsidRPr="00CF5568">
        <w:t xml:space="preserve"> no further documentation is needed. Conditions other than satisfactory are imported and a list of poles with deficiencies is generated for the </w:t>
      </w:r>
      <w:r>
        <w:t>System Engineer,</w:t>
      </w:r>
      <w:r w:rsidRPr="00CF5568">
        <w:t xml:space="preserve"> who will generate a work order.</w:t>
      </w:r>
    </w:p>
    <w:p w14:paraId="52BA558B" w14:textId="77777777" w:rsidR="00EB1DBF" w:rsidRPr="004B0759" w:rsidRDefault="007A40B9" w:rsidP="004B0759">
      <w:pPr>
        <w:pStyle w:val="Heading3"/>
      </w:pPr>
      <w:bookmarkStart w:id="219" w:name="_Toc135758638"/>
      <w:r w:rsidRPr="004B0759">
        <w:t>Satisfactory Conditions</w:t>
      </w:r>
      <w:bookmarkEnd w:id="219"/>
    </w:p>
    <w:p w14:paraId="59602F4E" w14:textId="35032678" w:rsidR="007F3A3E" w:rsidRDefault="007F3A3E" w:rsidP="00084AC4">
      <w:pPr>
        <w:pStyle w:val="ListParagraph"/>
      </w:pPr>
      <w:bookmarkStart w:id="220" w:name="6.2.3_Substation_Inspections"/>
      <w:bookmarkStart w:id="221" w:name="_bookmark57"/>
      <w:bookmarkEnd w:id="220"/>
      <w:bookmarkEnd w:id="221"/>
      <w:r w:rsidRPr="00CF5568">
        <w:t>Facilities that are found to be within standards and do not require maintenance will be documented in the GIS Mapping System with the associated feature</w:t>
      </w:r>
      <w:r w:rsidR="00CA0179" w:rsidRPr="00CF5568">
        <w:t xml:space="preserve">. </w:t>
      </w:r>
      <w:r>
        <w:t>Records are updated on a continual basis.</w:t>
      </w:r>
    </w:p>
    <w:p w14:paraId="2D4A0E2E" w14:textId="77777777" w:rsidR="007A40B9" w:rsidRPr="004B0759" w:rsidRDefault="007A40B9" w:rsidP="004B0759">
      <w:pPr>
        <w:pStyle w:val="Heading3"/>
      </w:pPr>
      <w:bookmarkStart w:id="222" w:name="_Toc135758639"/>
      <w:r w:rsidRPr="004B0759">
        <w:lastRenderedPageBreak/>
        <w:t>Substation Inspections</w:t>
      </w:r>
      <w:bookmarkEnd w:id="222"/>
    </w:p>
    <w:p w14:paraId="47F239B0" w14:textId="52514C42" w:rsidR="001036A6" w:rsidRPr="001036A6" w:rsidRDefault="001036A6" w:rsidP="001036A6">
      <w:pPr>
        <w:pStyle w:val="ListParagraph"/>
      </w:pPr>
      <w:r w:rsidRPr="001036A6">
        <w:rPr>
          <w:rStyle w:val="normaltextrun"/>
        </w:rPr>
        <w:t xml:space="preserve">The Preventive Maintenance plan provides for regular inspections of substations. Qualified personnel will use prudent care while performing inspections, following all required safety rules to protect themselves, other workers, the </w:t>
      </w:r>
      <w:r w:rsidR="00A81B60" w:rsidRPr="001036A6">
        <w:rPr>
          <w:rStyle w:val="normaltextrun"/>
        </w:rPr>
        <w:t>public</w:t>
      </w:r>
      <w:r>
        <w:rPr>
          <w:rStyle w:val="normaltextrun"/>
        </w:rPr>
        <w:t>,</w:t>
      </w:r>
      <w:r w:rsidRPr="001036A6">
        <w:rPr>
          <w:rStyle w:val="normaltextrun"/>
        </w:rPr>
        <w:t xml:space="preserve"> and </w:t>
      </w:r>
      <w:r w:rsidR="0080472D">
        <w:rPr>
          <w:rStyle w:val="normaltextrun"/>
        </w:rPr>
        <w:t xml:space="preserve">system </w:t>
      </w:r>
      <w:r w:rsidRPr="001036A6">
        <w:rPr>
          <w:rStyle w:val="normaltextrun"/>
        </w:rPr>
        <w:t>reliability</w:t>
      </w:r>
      <w:r w:rsidR="0080472D">
        <w:rPr>
          <w:rStyle w:val="normaltextrun"/>
        </w:rPr>
        <w:t>.</w:t>
      </w:r>
    </w:p>
    <w:p w14:paraId="329BF42C" w14:textId="194F299A" w:rsidR="001036A6" w:rsidRPr="001036A6" w:rsidRDefault="001036A6" w:rsidP="001036A6">
      <w:pPr>
        <w:pStyle w:val="ListParagraph"/>
      </w:pPr>
      <w:r>
        <w:t xml:space="preserve">TPUD performs various inspections on substations to ensure safety and reliability. TPUD inspections meet or exceed standards in CPUC GO 174. A “Detailed” inspection shall be defined as one where individual </w:t>
      </w:r>
      <w:bookmarkStart w:id="223" w:name="_Int_wRnEsH8W"/>
      <w:r>
        <w:t>pieces</w:t>
      </w:r>
      <w:bookmarkEnd w:id="223"/>
      <w:r>
        <w:t xml:space="preserve"> of equipment and structures are carefully examined visually and through use of routine diagnostic tests, as appropriate. If practical and useful information can be gathered, equipment </w:t>
      </w:r>
      <w:r w:rsidR="0080472D">
        <w:t xml:space="preserve">is </w:t>
      </w:r>
      <w:r>
        <w:t xml:space="preserve">opened and the condition of each piece of equipment </w:t>
      </w:r>
      <w:r w:rsidR="0080472D">
        <w:t xml:space="preserve">is </w:t>
      </w:r>
      <w:r>
        <w:t>rated and recorded.</w:t>
      </w:r>
    </w:p>
    <w:p w14:paraId="23F310A8" w14:textId="600CD214" w:rsidR="001036A6" w:rsidRPr="001036A6" w:rsidRDefault="001036A6" w:rsidP="001036A6">
      <w:pPr>
        <w:pStyle w:val="List"/>
      </w:pPr>
      <w:r w:rsidRPr="001036A6">
        <w:rPr>
          <w:rStyle w:val="normaltextrun"/>
        </w:rPr>
        <w:t>Substations shall be visually inspected once a month and a detailed inspection performed four times a year.</w:t>
      </w:r>
    </w:p>
    <w:p w14:paraId="3ED2BA40" w14:textId="77777777" w:rsidR="001036A6" w:rsidRPr="001036A6" w:rsidRDefault="001036A6" w:rsidP="001036A6">
      <w:pPr>
        <w:pStyle w:val="List"/>
        <w:rPr>
          <w:rStyle w:val="normaltextrun"/>
        </w:rPr>
      </w:pPr>
      <w:r w:rsidRPr="001036A6">
        <w:rPr>
          <w:rStyle w:val="normaltextrun"/>
        </w:rPr>
        <w:t>All overhead line equipment shall be visually inspected once a month and a detailed inspection performed every six months.</w:t>
      </w:r>
    </w:p>
    <w:p w14:paraId="032BCB35" w14:textId="611D5378" w:rsidR="007A40B9" w:rsidRPr="004B0759" w:rsidRDefault="007A40B9" w:rsidP="004B0759">
      <w:pPr>
        <w:pStyle w:val="Heading3"/>
      </w:pPr>
      <w:bookmarkStart w:id="224" w:name="_Toc135758640"/>
      <w:r w:rsidRPr="004B0759">
        <w:t>Visual Inspection</w:t>
      </w:r>
      <w:bookmarkStart w:id="225" w:name="6.4.6"/>
      <w:bookmarkEnd w:id="225"/>
      <w:r w:rsidR="004B0759" w:rsidRPr="004B0759">
        <w:t>s</w:t>
      </w:r>
      <w:bookmarkEnd w:id="224"/>
    </w:p>
    <w:p w14:paraId="6C41ED8B" w14:textId="0AD81EF3" w:rsidR="001036A6" w:rsidRPr="001036A6" w:rsidRDefault="001036A6" w:rsidP="001036A6">
      <w:pPr>
        <w:pStyle w:val="ListParagraph"/>
      </w:pPr>
      <w:bookmarkStart w:id="226" w:name="6.2.3.2_Detailed_inspection"/>
      <w:bookmarkEnd w:id="226"/>
      <w:r w:rsidRPr="001036A6">
        <w:t xml:space="preserve">Substation inspectors visit each TPUD substation to visually inspect the facility and all equipment within. </w:t>
      </w:r>
      <w:r w:rsidRPr="001036A6">
        <w:rPr>
          <w:rStyle w:val="normaltextrun"/>
        </w:rPr>
        <w:t>A visual inspection is a simple quick look at the system to assure that there are no obvious structural problems, hazards</w:t>
      </w:r>
      <w:r>
        <w:rPr>
          <w:rStyle w:val="normaltextrun"/>
        </w:rPr>
        <w:t>,</w:t>
      </w:r>
      <w:r w:rsidRPr="001036A6">
        <w:rPr>
          <w:rStyle w:val="normaltextrun"/>
        </w:rPr>
        <w:t xml:space="preserve"> or tree trimming requirements. </w:t>
      </w:r>
    </w:p>
    <w:p w14:paraId="3842E934" w14:textId="7CFA5C39" w:rsidR="001036A6" w:rsidRDefault="001036A6" w:rsidP="001036A6">
      <w:pPr>
        <w:pStyle w:val="ListParagraph"/>
      </w:pPr>
      <w:r w:rsidRPr="00B42F53">
        <w:t>The inspectors look for</w:t>
      </w:r>
      <w:r>
        <w:t xml:space="preserve"> the following:</w:t>
      </w:r>
    </w:p>
    <w:p w14:paraId="79F94588" w14:textId="77777777" w:rsidR="001036A6" w:rsidRPr="001036A6" w:rsidRDefault="001036A6" w:rsidP="001036A6">
      <w:pPr>
        <w:pStyle w:val="List"/>
      </w:pPr>
      <w:r w:rsidRPr="001036A6">
        <w:t>Broken or loose hardware</w:t>
      </w:r>
    </w:p>
    <w:p w14:paraId="6AED63D8" w14:textId="77777777" w:rsidR="001036A6" w:rsidRPr="001036A6" w:rsidRDefault="001036A6" w:rsidP="001036A6">
      <w:pPr>
        <w:pStyle w:val="List"/>
      </w:pPr>
      <w:r w:rsidRPr="001036A6">
        <w:t>Vandalism or damage to any equipment</w:t>
      </w:r>
    </w:p>
    <w:p w14:paraId="301C55F9" w14:textId="77777777" w:rsidR="001036A6" w:rsidRPr="001036A6" w:rsidRDefault="001036A6" w:rsidP="001036A6">
      <w:pPr>
        <w:pStyle w:val="List"/>
      </w:pPr>
      <w:r w:rsidRPr="001036A6">
        <w:t>Oil or gas leaks</w:t>
      </w:r>
    </w:p>
    <w:p w14:paraId="4A1AF8B7" w14:textId="77777777" w:rsidR="001036A6" w:rsidRPr="001036A6" w:rsidRDefault="001036A6" w:rsidP="001036A6">
      <w:pPr>
        <w:pStyle w:val="List"/>
      </w:pPr>
      <w:r w:rsidRPr="001036A6">
        <w:t>Perimeter fence security</w:t>
      </w:r>
    </w:p>
    <w:p w14:paraId="11E4F2AA" w14:textId="07F66717" w:rsidR="001036A6" w:rsidRPr="001036A6" w:rsidRDefault="001036A6" w:rsidP="0080472D">
      <w:pPr>
        <w:pStyle w:val="List"/>
      </w:pPr>
      <w:r w:rsidRPr="001036A6">
        <w:t>Condition of the buss</w:t>
      </w:r>
      <w:r w:rsidR="0080472D">
        <w:t xml:space="preserve"> i</w:t>
      </w:r>
      <w:r w:rsidRPr="001036A6">
        <w:t xml:space="preserve">nsulators and other hardware </w:t>
      </w:r>
    </w:p>
    <w:p w14:paraId="173E21CD" w14:textId="77777777" w:rsidR="001036A6" w:rsidRPr="001036A6" w:rsidRDefault="001036A6" w:rsidP="001036A6">
      <w:pPr>
        <w:pStyle w:val="List"/>
      </w:pPr>
      <w:r w:rsidRPr="001036A6">
        <w:t>Condition of the control house</w:t>
      </w:r>
    </w:p>
    <w:p w14:paraId="45A3783C" w14:textId="77777777" w:rsidR="001036A6" w:rsidRPr="001036A6" w:rsidRDefault="001036A6" w:rsidP="001036A6">
      <w:pPr>
        <w:pStyle w:val="List"/>
      </w:pPr>
      <w:r w:rsidRPr="001036A6">
        <w:t>Conditions of the poles/structures and lines exiting the substation</w:t>
      </w:r>
    </w:p>
    <w:p w14:paraId="2B486991" w14:textId="77777777" w:rsidR="001036A6" w:rsidRPr="001036A6" w:rsidRDefault="001036A6" w:rsidP="001036A6">
      <w:pPr>
        <w:pStyle w:val="List"/>
      </w:pPr>
      <w:r w:rsidRPr="001036A6">
        <w:t xml:space="preserve">Condition of the disconnects and fuses for signs of damage and </w:t>
      </w:r>
      <w:proofErr w:type="gramStart"/>
      <w:r w:rsidRPr="001036A6">
        <w:t>connectivity</w:t>
      </w:r>
      <w:proofErr w:type="gramEnd"/>
    </w:p>
    <w:p w14:paraId="1406BC5D" w14:textId="77777777" w:rsidR="001036A6" w:rsidRPr="008B2FD8" w:rsidRDefault="001036A6" w:rsidP="001036A6">
      <w:pPr>
        <w:pStyle w:val="ListParagraph"/>
        <w:rPr>
          <w:rFonts w:ascii="Microsoft Sans Serif" w:eastAsia="Arial" w:hAnsi="Microsoft Sans Serif" w:cs="Microsoft Sans Serif"/>
          <w:spacing w:val="3"/>
        </w:rPr>
      </w:pPr>
      <w:r w:rsidRPr="008B2FD8">
        <w:t>Visual inspections are performed 12 times per year.</w:t>
      </w:r>
    </w:p>
    <w:p w14:paraId="69A3F5A7" w14:textId="5993FC12" w:rsidR="00CD7374" w:rsidRPr="004B0759" w:rsidRDefault="00CD7374" w:rsidP="004B0759">
      <w:pPr>
        <w:pStyle w:val="Heading3"/>
      </w:pPr>
      <w:bookmarkStart w:id="227" w:name="_Toc135758641"/>
      <w:r w:rsidRPr="004B0759">
        <w:t>Detailed inspection</w:t>
      </w:r>
      <w:r w:rsidR="004B0759" w:rsidRPr="004B0759">
        <w:t>s</w:t>
      </w:r>
      <w:bookmarkEnd w:id="227"/>
    </w:p>
    <w:p w14:paraId="2D230425" w14:textId="2EAA2AE4" w:rsidR="00A81B60" w:rsidRPr="009D3964" w:rsidRDefault="00A81B60" w:rsidP="009D3964">
      <w:pPr>
        <w:pStyle w:val="ListParagraph"/>
        <w:rPr>
          <w:rStyle w:val="normaltextrun"/>
        </w:rPr>
      </w:pPr>
      <w:bookmarkStart w:id="228" w:name="_Hlk134025342"/>
      <w:r w:rsidRPr="009D3964">
        <w:rPr>
          <w:rStyle w:val="normaltextrun"/>
        </w:rPr>
        <w:t xml:space="preserve">A detailed inspection of substation assets includes all items listed in </w:t>
      </w:r>
      <w:r w:rsidR="009D3964" w:rsidRPr="009D3964">
        <w:rPr>
          <w:rStyle w:val="normaltextrun"/>
        </w:rPr>
        <w:t>the Visual Inspection section</w:t>
      </w:r>
      <w:r w:rsidRPr="009D3964">
        <w:rPr>
          <w:rStyle w:val="normaltextrun"/>
        </w:rPr>
        <w:t>, as well as mechanical damage to any component</w:t>
      </w:r>
      <w:r w:rsidR="009D3964" w:rsidRPr="009D3964">
        <w:rPr>
          <w:rStyle w:val="normaltextrun"/>
        </w:rPr>
        <w:t>,</w:t>
      </w:r>
      <w:r w:rsidRPr="009D3964">
        <w:rPr>
          <w:rStyle w:val="normaltextrun"/>
        </w:rPr>
        <w:t xml:space="preserve"> including the following:</w:t>
      </w:r>
    </w:p>
    <w:p w14:paraId="3362CB32" w14:textId="77777777" w:rsidR="00A81B60" w:rsidRPr="009D3964" w:rsidRDefault="00A81B60" w:rsidP="009D3964">
      <w:pPr>
        <w:pStyle w:val="List"/>
        <w:rPr>
          <w:rStyle w:val="normaltextrun"/>
        </w:rPr>
      </w:pPr>
      <w:r w:rsidRPr="009D3964">
        <w:rPr>
          <w:rStyle w:val="normaltextrun"/>
        </w:rPr>
        <w:t>Condition of insulators and conductors</w:t>
      </w:r>
    </w:p>
    <w:p w14:paraId="701A0924" w14:textId="77777777" w:rsidR="00A81B60" w:rsidRPr="009D3964" w:rsidRDefault="00A81B60" w:rsidP="009D3964">
      <w:pPr>
        <w:pStyle w:val="List"/>
        <w:rPr>
          <w:rStyle w:val="normaltextrun"/>
        </w:rPr>
      </w:pPr>
      <w:r w:rsidRPr="009D3964">
        <w:rPr>
          <w:rStyle w:val="normaltextrun"/>
        </w:rPr>
        <w:t>Condition of risers and conduits</w:t>
      </w:r>
    </w:p>
    <w:p w14:paraId="1B28D3F7" w14:textId="7FFCCAC9" w:rsidR="00A81B60" w:rsidRPr="009D3964" w:rsidRDefault="00A81B60" w:rsidP="0080472D">
      <w:pPr>
        <w:pStyle w:val="List"/>
        <w:rPr>
          <w:rStyle w:val="normaltextrun"/>
        </w:rPr>
      </w:pPr>
      <w:r w:rsidRPr="009D3964">
        <w:rPr>
          <w:rStyle w:val="normaltextrun"/>
        </w:rPr>
        <w:t>Condition of transformers</w:t>
      </w:r>
      <w:r w:rsidR="0080472D">
        <w:rPr>
          <w:rStyle w:val="normaltextrun"/>
        </w:rPr>
        <w:t>, r</w:t>
      </w:r>
      <w:r w:rsidRPr="009D3964">
        <w:rPr>
          <w:rStyle w:val="normaltextrun"/>
        </w:rPr>
        <w:t>eclosers</w:t>
      </w:r>
      <w:r w:rsidR="0080472D">
        <w:rPr>
          <w:rStyle w:val="normaltextrun"/>
        </w:rPr>
        <w:t>,</w:t>
      </w:r>
      <w:r w:rsidRPr="009D3964">
        <w:rPr>
          <w:rStyle w:val="normaltextrun"/>
        </w:rPr>
        <w:t xml:space="preserve"> and cap banks </w:t>
      </w:r>
    </w:p>
    <w:p w14:paraId="085860FB" w14:textId="59446108" w:rsidR="00A81B60" w:rsidRPr="009D3964" w:rsidRDefault="00A81B60" w:rsidP="009D3964">
      <w:pPr>
        <w:pStyle w:val="ListParagraph"/>
        <w:rPr>
          <w:rStyle w:val="normaltextrun"/>
        </w:rPr>
      </w:pPr>
      <w:r w:rsidRPr="1A4DC713">
        <w:rPr>
          <w:rStyle w:val="normaltextrun"/>
        </w:rPr>
        <w:t>Similar inspections are performed on pad-mounted equipment and equipment installed below grade in vaults or building basements. Underground system vaults,</w:t>
      </w:r>
      <w:r w:rsidR="009D3964" w:rsidRPr="1A4DC713">
        <w:rPr>
          <w:rStyle w:val="normaltextrun"/>
        </w:rPr>
        <w:t xml:space="preserve"> </w:t>
      </w:r>
      <w:r w:rsidRPr="1A4DC713">
        <w:rPr>
          <w:rStyle w:val="normaltextrun"/>
        </w:rPr>
        <w:t>transformers</w:t>
      </w:r>
      <w:r w:rsidR="009D3964" w:rsidRPr="1A4DC713">
        <w:rPr>
          <w:rStyle w:val="normaltextrun"/>
        </w:rPr>
        <w:t>,</w:t>
      </w:r>
      <w:r w:rsidRPr="1A4DC713">
        <w:rPr>
          <w:rStyle w:val="normaltextrun"/>
        </w:rPr>
        <w:t xml:space="preserve"> and switch cabinets will be opened and </w:t>
      </w:r>
      <w:bookmarkStart w:id="229" w:name="_Int_syZFZSMP"/>
      <w:r w:rsidRPr="1A4DC713">
        <w:rPr>
          <w:rStyle w:val="normaltextrun"/>
        </w:rPr>
        <w:t>closely inspected</w:t>
      </w:r>
      <w:bookmarkEnd w:id="229"/>
      <w:r w:rsidRPr="1A4DC713">
        <w:rPr>
          <w:rStyle w:val="normaltextrun"/>
        </w:rPr>
        <w:t>. All substations receive infrared inspections annually. Detailed Inspections are performed quarterly.</w:t>
      </w:r>
    </w:p>
    <w:p w14:paraId="1EAC6002" w14:textId="77777777" w:rsidR="00CD7374" w:rsidRPr="004B0759" w:rsidRDefault="00CD7374" w:rsidP="004B0759">
      <w:pPr>
        <w:pStyle w:val="Heading2"/>
      </w:pPr>
      <w:bookmarkStart w:id="230" w:name="_Toc135758642"/>
      <w:bookmarkEnd w:id="228"/>
      <w:r w:rsidRPr="004B0759">
        <w:lastRenderedPageBreak/>
        <w:t>Workforce Training</w:t>
      </w:r>
      <w:bookmarkEnd w:id="230"/>
    </w:p>
    <w:p w14:paraId="55EBF1BC" w14:textId="77777777" w:rsidR="00CD7374" w:rsidRDefault="00CD7374" w:rsidP="00CD7374">
      <w:pPr>
        <w:pStyle w:val="ListParagraph"/>
      </w:pPr>
      <w:r>
        <w:t>The</w:t>
      </w:r>
      <w:r>
        <w:rPr>
          <w:spacing w:val="-4"/>
        </w:rPr>
        <w:t xml:space="preserve"> </w:t>
      </w:r>
      <w:bookmarkStart w:id="231" w:name="_Int_SydetdZI"/>
      <w:r>
        <w:t>District</w:t>
      </w:r>
      <w:bookmarkEnd w:id="231"/>
      <w:r>
        <w:rPr>
          <w:spacing w:val="-2"/>
        </w:rPr>
        <w:t xml:space="preserve"> </w:t>
      </w:r>
      <w:r>
        <w:t>has</w:t>
      </w:r>
      <w:r>
        <w:rPr>
          <w:spacing w:val="-3"/>
        </w:rPr>
        <w:t xml:space="preserve"> </w:t>
      </w:r>
      <w:r>
        <w:t>developed</w:t>
      </w:r>
      <w:r>
        <w:rPr>
          <w:spacing w:val="-4"/>
        </w:rPr>
        <w:t xml:space="preserve"> </w:t>
      </w:r>
      <w:r>
        <w:t>rules</w:t>
      </w:r>
      <w:r>
        <w:rPr>
          <w:spacing w:val="-3"/>
        </w:rPr>
        <w:t xml:space="preserve"> </w:t>
      </w:r>
      <w:r>
        <w:t>and</w:t>
      </w:r>
      <w:r>
        <w:rPr>
          <w:spacing w:val="-4"/>
        </w:rPr>
        <w:t xml:space="preserve"> </w:t>
      </w:r>
      <w:r>
        <w:t>complementary</w:t>
      </w:r>
      <w:r>
        <w:rPr>
          <w:spacing w:val="-3"/>
        </w:rPr>
        <w:t xml:space="preserve"> </w:t>
      </w:r>
      <w:r>
        <w:t>training</w:t>
      </w:r>
      <w:r>
        <w:rPr>
          <w:spacing w:val="-4"/>
        </w:rPr>
        <w:t xml:space="preserve"> </w:t>
      </w:r>
      <w:r>
        <w:t>programs</w:t>
      </w:r>
      <w:r>
        <w:rPr>
          <w:spacing w:val="-3"/>
        </w:rPr>
        <w:t xml:space="preserve"> </w:t>
      </w:r>
      <w:r>
        <w:t>for</w:t>
      </w:r>
      <w:r>
        <w:rPr>
          <w:spacing w:val="-5"/>
        </w:rPr>
        <w:t xml:space="preserve"> </w:t>
      </w:r>
      <w:r>
        <w:t>its</w:t>
      </w:r>
      <w:r>
        <w:rPr>
          <w:spacing w:val="-3"/>
        </w:rPr>
        <w:t xml:space="preserve"> </w:t>
      </w:r>
      <w:r>
        <w:t>workforce</w:t>
      </w:r>
      <w:r>
        <w:rPr>
          <w:spacing w:val="-4"/>
        </w:rPr>
        <w:t xml:space="preserve"> </w:t>
      </w:r>
      <w:r>
        <w:t>to reduce the likelihood of an ignition. All field staff will be involved in the following:</w:t>
      </w:r>
    </w:p>
    <w:p w14:paraId="57A59E4D" w14:textId="77777777" w:rsidR="00CD7374" w:rsidRPr="0080472D" w:rsidRDefault="00CD7374" w:rsidP="0080472D">
      <w:pPr>
        <w:pStyle w:val="List"/>
      </w:pPr>
      <w:r w:rsidRPr="0080472D">
        <w:t xml:space="preserve">Trained on WMP </w:t>
      </w:r>
      <w:proofErr w:type="gramStart"/>
      <w:r w:rsidRPr="0080472D">
        <w:t>content</w:t>
      </w:r>
      <w:proofErr w:type="gramEnd"/>
    </w:p>
    <w:p w14:paraId="07B6C41F" w14:textId="77777777" w:rsidR="00CD7374" w:rsidRPr="0080472D" w:rsidRDefault="00CD7374" w:rsidP="0080472D">
      <w:pPr>
        <w:pStyle w:val="List"/>
      </w:pPr>
      <w:r w:rsidRPr="0080472D">
        <w:t xml:space="preserve">Trained in proper use and storage of fire </w:t>
      </w:r>
      <w:proofErr w:type="gramStart"/>
      <w:r w:rsidRPr="0080472D">
        <w:t>extinguishers</w:t>
      </w:r>
      <w:proofErr w:type="gramEnd"/>
    </w:p>
    <w:p w14:paraId="098E8C11" w14:textId="08BB49C6" w:rsidR="00CD7374" w:rsidRPr="0080472D" w:rsidRDefault="00CD7374" w:rsidP="0080472D">
      <w:pPr>
        <w:pStyle w:val="List"/>
      </w:pPr>
      <w:r w:rsidRPr="0080472D">
        <w:t>Required, during pre-job briefings, to discuss the potential(s) for ignition</w:t>
      </w:r>
      <w:r w:rsidR="0080472D" w:rsidRPr="0080472D">
        <w:t xml:space="preserve"> and </w:t>
      </w:r>
      <w:r w:rsidRPr="0080472D">
        <w:t>environmental conditions (current and forecasted weather that coincides with the duration of work for the day)</w:t>
      </w:r>
    </w:p>
    <w:p w14:paraId="3CA0217F" w14:textId="77777777" w:rsidR="00CD7374" w:rsidRPr="0080472D" w:rsidRDefault="00CD7374" w:rsidP="0080472D">
      <w:pPr>
        <w:pStyle w:val="List"/>
      </w:pPr>
      <w:r w:rsidRPr="0080472D">
        <w:t xml:space="preserve">Required to identify the closest fire extinguisher and other fire abatement </w:t>
      </w:r>
      <w:proofErr w:type="gramStart"/>
      <w:r w:rsidRPr="0080472D">
        <w:t>tools</w:t>
      </w:r>
      <w:proofErr w:type="gramEnd"/>
    </w:p>
    <w:p w14:paraId="6631DD40" w14:textId="77777777" w:rsidR="00CD7374" w:rsidRPr="0080472D" w:rsidRDefault="00CD7374" w:rsidP="0080472D">
      <w:pPr>
        <w:pStyle w:val="List"/>
      </w:pPr>
      <w:r w:rsidRPr="0080472D">
        <w:t xml:space="preserve">Required to report all ignition events to management for </w:t>
      </w:r>
      <w:proofErr w:type="gramStart"/>
      <w:r w:rsidRPr="0080472D">
        <w:t>follow-up</w:t>
      </w:r>
      <w:proofErr w:type="gramEnd"/>
    </w:p>
    <w:p w14:paraId="24A75BD8" w14:textId="5857D7F2" w:rsidR="00E16748" w:rsidRPr="0080472D" w:rsidRDefault="00CD7374" w:rsidP="0080472D">
      <w:pPr>
        <w:pStyle w:val="List"/>
      </w:pPr>
      <w:r w:rsidRPr="0080472D">
        <w:t xml:space="preserve">Encouraged to identify deficiencies in the WMP and bring such information to </w:t>
      </w:r>
      <w:proofErr w:type="gramStart"/>
      <w:r w:rsidRPr="0080472D">
        <w:t>management</w:t>
      </w:r>
      <w:bookmarkStart w:id="232" w:name="6.2.1_Sub-Transmission_Line_Inspections"/>
      <w:bookmarkStart w:id="233" w:name="_bookmark55"/>
      <w:bookmarkStart w:id="234" w:name="6.2.1.2_Ground_Patrols_and_Inspection"/>
      <w:bookmarkEnd w:id="232"/>
      <w:bookmarkEnd w:id="233"/>
      <w:bookmarkEnd w:id="234"/>
      <w:proofErr w:type="gramEnd"/>
    </w:p>
    <w:p w14:paraId="3ACDADAE" w14:textId="3BAAF713" w:rsidR="00CD7374" w:rsidRPr="004B0759" w:rsidRDefault="00E16748" w:rsidP="004B0759">
      <w:pPr>
        <w:pStyle w:val="Heading2"/>
      </w:pPr>
      <w:bookmarkStart w:id="235" w:name="_Toc135758643"/>
      <w:r w:rsidRPr="004B0759">
        <w:t>Recloser Policy</w:t>
      </w:r>
      <w:bookmarkEnd w:id="235"/>
      <w:r w:rsidRPr="004B0759">
        <w:t xml:space="preserve"> </w:t>
      </w:r>
    </w:p>
    <w:p w14:paraId="686E14AE" w14:textId="3CFF3086" w:rsidR="00CD7374" w:rsidRPr="003E6256" w:rsidRDefault="00CD7374" w:rsidP="00CD7374">
      <w:pPr>
        <w:pStyle w:val="ListParagraph"/>
      </w:pPr>
      <w:r w:rsidRPr="00461883">
        <w:t>There</w:t>
      </w:r>
      <w:r w:rsidRPr="00461883">
        <w:rPr>
          <w:spacing w:val="-4"/>
        </w:rPr>
        <w:t xml:space="preserve"> </w:t>
      </w:r>
      <w:r w:rsidRPr="00461883">
        <w:t>are</w:t>
      </w:r>
      <w:r w:rsidRPr="00461883">
        <w:rPr>
          <w:spacing w:val="-4"/>
        </w:rPr>
        <w:t xml:space="preserve"> </w:t>
      </w:r>
      <w:r w:rsidRPr="00461883">
        <w:t>43</w:t>
      </w:r>
      <w:r w:rsidRPr="00461883">
        <w:rPr>
          <w:spacing w:val="-4"/>
        </w:rPr>
        <w:t xml:space="preserve"> </w:t>
      </w:r>
      <w:r w:rsidRPr="00461883">
        <w:t>feeder</w:t>
      </w:r>
      <w:r w:rsidRPr="00461883">
        <w:rPr>
          <w:spacing w:val="-2"/>
        </w:rPr>
        <w:t xml:space="preserve"> </w:t>
      </w:r>
      <w:r w:rsidRPr="00461883">
        <w:t>bays</w:t>
      </w:r>
      <w:r w:rsidRPr="00461883">
        <w:rPr>
          <w:spacing w:val="-3"/>
        </w:rPr>
        <w:t xml:space="preserve"> </w:t>
      </w:r>
      <w:r w:rsidRPr="00461883">
        <w:t>and</w:t>
      </w:r>
      <w:r w:rsidRPr="00461883">
        <w:rPr>
          <w:spacing w:val="40"/>
        </w:rPr>
        <w:t xml:space="preserve"> </w:t>
      </w:r>
      <w:r w:rsidRPr="00461883">
        <w:t>reclosers</w:t>
      </w:r>
      <w:r w:rsidRPr="00461883">
        <w:rPr>
          <w:spacing w:val="-3"/>
        </w:rPr>
        <w:t xml:space="preserve"> </w:t>
      </w:r>
      <w:r w:rsidRPr="00461883">
        <w:t>on</w:t>
      </w:r>
      <w:r w:rsidRPr="00461883">
        <w:rPr>
          <w:spacing w:val="-4"/>
        </w:rPr>
        <w:t xml:space="preserve"> </w:t>
      </w:r>
      <w:r w:rsidRPr="00461883">
        <w:t>various</w:t>
      </w:r>
      <w:r w:rsidRPr="00461883">
        <w:rPr>
          <w:spacing w:val="-3"/>
        </w:rPr>
        <w:t xml:space="preserve"> </w:t>
      </w:r>
      <w:r w:rsidRPr="00461883">
        <w:t>distribution</w:t>
      </w:r>
      <w:r w:rsidRPr="00461883">
        <w:rPr>
          <w:spacing w:val="-4"/>
        </w:rPr>
        <w:t xml:space="preserve"> </w:t>
      </w:r>
      <w:r w:rsidRPr="00461883">
        <w:t>lines</w:t>
      </w:r>
      <w:r w:rsidRPr="00461883">
        <w:rPr>
          <w:spacing w:val="-3"/>
        </w:rPr>
        <w:t xml:space="preserve"> </w:t>
      </w:r>
      <w:r w:rsidRPr="00461883">
        <w:t>in</w:t>
      </w:r>
      <w:r w:rsidRPr="00461883">
        <w:rPr>
          <w:spacing w:val="-3"/>
        </w:rPr>
        <w:t xml:space="preserve"> </w:t>
      </w:r>
      <w:r w:rsidRPr="00461883">
        <w:t>TPUD’s</w:t>
      </w:r>
      <w:r w:rsidRPr="00461883">
        <w:rPr>
          <w:spacing w:val="-3"/>
        </w:rPr>
        <w:t xml:space="preserve"> </w:t>
      </w:r>
      <w:r w:rsidRPr="00461883">
        <w:t>system.</w:t>
      </w:r>
      <w:r w:rsidRPr="00461883">
        <w:rPr>
          <w:spacing w:val="-2"/>
        </w:rPr>
        <w:t xml:space="preserve"> </w:t>
      </w:r>
      <w:r w:rsidRPr="00461883">
        <w:t>During Extreme Weather Events at the start of the fire season, or as low fuel moisture conditions dictate, the</w:t>
      </w:r>
      <w:r w:rsidRPr="00461883">
        <w:rPr>
          <w:spacing w:val="-1"/>
        </w:rPr>
        <w:t xml:space="preserve"> </w:t>
      </w:r>
      <w:bookmarkStart w:id="236" w:name="_Int_9oIDmgVl"/>
      <w:r w:rsidRPr="00461883">
        <w:t>District</w:t>
      </w:r>
      <w:bookmarkEnd w:id="236"/>
      <w:r w:rsidRPr="00461883">
        <w:t xml:space="preserve"> may</w:t>
      </w:r>
      <w:r w:rsidRPr="00461883">
        <w:rPr>
          <w:spacing w:val="-3"/>
        </w:rPr>
        <w:t xml:space="preserve"> </w:t>
      </w:r>
      <w:r w:rsidRPr="00461883">
        <w:t>disable</w:t>
      </w:r>
      <w:r w:rsidRPr="00461883">
        <w:rPr>
          <w:spacing w:val="-1"/>
        </w:rPr>
        <w:t xml:space="preserve"> </w:t>
      </w:r>
      <w:r w:rsidRPr="00461883">
        <w:t>automatic reclosing</w:t>
      </w:r>
      <w:r w:rsidRPr="00461883">
        <w:rPr>
          <w:spacing w:val="-1"/>
        </w:rPr>
        <w:t xml:space="preserve"> </w:t>
      </w:r>
      <w:r w:rsidRPr="00461883">
        <w:t>functions at District Substations and</w:t>
      </w:r>
      <w:r w:rsidRPr="00461883">
        <w:rPr>
          <w:spacing w:val="-1"/>
        </w:rPr>
        <w:t xml:space="preserve"> </w:t>
      </w:r>
      <w:r w:rsidRPr="00461883">
        <w:t>in</w:t>
      </w:r>
      <w:r w:rsidRPr="00461883">
        <w:rPr>
          <w:spacing w:val="-1"/>
        </w:rPr>
        <w:t xml:space="preserve"> </w:t>
      </w:r>
      <w:r w:rsidRPr="00461883">
        <w:t>the field. In some cases, the reclosers are completely bypassed if automatic reclosing cannot be disabled. To disable, District personnel will physically go to each device and place the unit on the</w:t>
      </w:r>
      <w:r w:rsidRPr="00461883">
        <w:rPr>
          <w:spacing w:val="-4"/>
        </w:rPr>
        <w:t xml:space="preserve"> </w:t>
      </w:r>
      <w:r w:rsidRPr="00461883">
        <w:t>alternate</w:t>
      </w:r>
      <w:r w:rsidRPr="00461883">
        <w:rPr>
          <w:spacing w:val="-4"/>
        </w:rPr>
        <w:t xml:space="preserve"> </w:t>
      </w:r>
      <w:r w:rsidRPr="00461883">
        <w:t>setting</w:t>
      </w:r>
      <w:r w:rsidR="0080472D">
        <w:t>,</w:t>
      </w:r>
      <w:r w:rsidRPr="00461883">
        <w:rPr>
          <w:spacing w:val="-4"/>
        </w:rPr>
        <w:t xml:space="preserve"> </w:t>
      </w:r>
      <w:r w:rsidRPr="00461883">
        <w:t>blocking</w:t>
      </w:r>
      <w:r w:rsidRPr="00461883">
        <w:rPr>
          <w:spacing w:val="-4"/>
        </w:rPr>
        <w:t xml:space="preserve"> </w:t>
      </w:r>
      <w:r w:rsidRPr="00461883">
        <w:t>the</w:t>
      </w:r>
      <w:r w:rsidRPr="00461883">
        <w:rPr>
          <w:spacing w:val="-4"/>
        </w:rPr>
        <w:t xml:space="preserve"> </w:t>
      </w:r>
      <w:r w:rsidRPr="00461883">
        <w:t>reclosing</w:t>
      </w:r>
      <w:r w:rsidRPr="00461883">
        <w:rPr>
          <w:spacing w:val="-4"/>
        </w:rPr>
        <w:t xml:space="preserve"> </w:t>
      </w:r>
      <w:r w:rsidRPr="00461883">
        <w:t>function.</w:t>
      </w:r>
      <w:r w:rsidRPr="00461883">
        <w:rPr>
          <w:spacing w:val="-2"/>
        </w:rPr>
        <w:t xml:space="preserve"> </w:t>
      </w:r>
      <w:r w:rsidRPr="00461883">
        <w:t>After</w:t>
      </w:r>
      <w:r w:rsidRPr="00461883">
        <w:rPr>
          <w:spacing w:val="-2"/>
        </w:rPr>
        <w:t xml:space="preserve"> </w:t>
      </w:r>
      <w:r w:rsidRPr="00461883">
        <w:t>the</w:t>
      </w:r>
      <w:r w:rsidRPr="00461883">
        <w:rPr>
          <w:spacing w:val="-4"/>
        </w:rPr>
        <w:t xml:space="preserve"> </w:t>
      </w:r>
      <w:r w:rsidRPr="00461883">
        <w:t>first</w:t>
      </w:r>
      <w:r w:rsidRPr="00461883">
        <w:rPr>
          <w:spacing w:val="-2"/>
        </w:rPr>
        <w:t xml:space="preserve"> </w:t>
      </w:r>
      <w:r w:rsidRPr="00461883">
        <w:t>substantial</w:t>
      </w:r>
      <w:r w:rsidRPr="00461883">
        <w:rPr>
          <w:spacing w:val="-3"/>
        </w:rPr>
        <w:t xml:space="preserve"> </w:t>
      </w:r>
      <w:r w:rsidRPr="00461883">
        <w:t>precipitation</w:t>
      </w:r>
      <w:r w:rsidRPr="00461883">
        <w:rPr>
          <w:spacing w:val="-1"/>
        </w:rPr>
        <w:t xml:space="preserve"> </w:t>
      </w:r>
      <w:r w:rsidRPr="00461883">
        <w:t>in</w:t>
      </w:r>
      <w:r w:rsidRPr="00461883">
        <w:rPr>
          <w:spacing w:val="-4"/>
        </w:rPr>
        <w:t xml:space="preserve"> </w:t>
      </w:r>
      <w:r w:rsidRPr="00461883">
        <w:t>the fall, the devices are reset to the normal operating mode.</w:t>
      </w:r>
    </w:p>
    <w:p w14:paraId="621C4A4D" w14:textId="6C88C9D7" w:rsidR="00CD7374" w:rsidRPr="003E6256" w:rsidRDefault="00CD7374" w:rsidP="00CD7374">
      <w:pPr>
        <w:pStyle w:val="ListParagraph"/>
      </w:pPr>
      <w:r w:rsidRPr="00461883">
        <w:t xml:space="preserve">The </w:t>
      </w:r>
      <w:bookmarkStart w:id="237" w:name="_Int_wrra9lZP"/>
      <w:r w:rsidRPr="00461883">
        <w:t>District</w:t>
      </w:r>
      <w:bookmarkEnd w:id="237"/>
      <w:r w:rsidRPr="00461883">
        <w:t xml:space="preserve"> is currently investigating the feasibility and cost of using radio communication to change</w:t>
      </w:r>
      <w:r w:rsidRPr="00461883">
        <w:rPr>
          <w:spacing w:val="-4"/>
        </w:rPr>
        <w:t xml:space="preserve"> </w:t>
      </w:r>
      <w:r w:rsidRPr="00461883">
        <w:t>recloser</w:t>
      </w:r>
      <w:r w:rsidRPr="00461883">
        <w:rPr>
          <w:spacing w:val="-2"/>
        </w:rPr>
        <w:t xml:space="preserve"> </w:t>
      </w:r>
      <w:r w:rsidRPr="00461883">
        <w:t>settings</w:t>
      </w:r>
      <w:r w:rsidRPr="00461883">
        <w:rPr>
          <w:spacing w:val="-6"/>
        </w:rPr>
        <w:t xml:space="preserve"> </w:t>
      </w:r>
      <w:r w:rsidRPr="00461883">
        <w:t>remotely.</w:t>
      </w:r>
      <w:r w:rsidRPr="00461883">
        <w:rPr>
          <w:spacing w:val="-2"/>
        </w:rPr>
        <w:t xml:space="preserve"> </w:t>
      </w:r>
      <w:r w:rsidRPr="00461883">
        <w:t>This</w:t>
      </w:r>
      <w:r w:rsidRPr="00461883">
        <w:rPr>
          <w:spacing w:val="-3"/>
        </w:rPr>
        <w:t xml:space="preserve"> </w:t>
      </w:r>
      <w:r w:rsidRPr="00461883">
        <w:t>will</w:t>
      </w:r>
      <w:r w:rsidRPr="00461883">
        <w:rPr>
          <w:spacing w:val="-3"/>
        </w:rPr>
        <w:t xml:space="preserve"> </w:t>
      </w:r>
      <w:r w:rsidRPr="00461883">
        <w:t>allow</w:t>
      </w:r>
      <w:r w:rsidRPr="00461883">
        <w:rPr>
          <w:spacing w:val="-4"/>
        </w:rPr>
        <w:t xml:space="preserve"> </w:t>
      </w:r>
      <w:r w:rsidRPr="00461883">
        <w:t>TPUD</w:t>
      </w:r>
      <w:r w:rsidRPr="00461883">
        <w:rPr>
          <w:spacing w:val="-3"/>
        </w:rPr>
        <w:t xml:space="preserve"> </w:t>
      </w:r>
      <w:r w:rsidRPr="00461883">
        <w:t>personnel</w:t>
      </w:r>
      <w:r w:rsidRPr="00461883">
        <w:rPr>
          <w:spacing w:val="-3"/>
        </w:rPr>
        <w:t xml:space="preserve"> </w:t>
      </w:r>
      <w:r w:rsidRPr="00461883">
        <w:t>to</w:t>
      </w:r>
      <w:r w:rsidRPr="00461883">
        <w:rPr>
          <w:spacing w:val="-4"/>
        </w:rPr>
        <w:t xml:space="preserve"> </w:t>
      </w:r>
      <w:r w:rsidRPr="00461883">
        <w:t>react</w:t>
      </w:r>
      <w:r w:rsidRPr="00461883">
        <w:rPr>
          <w:spacing w:val="-5"/>
        </w:rPr>
        <w:t xml:space="preserve"> </w:t>
      </w:r>
      <w:r w:rsidRPr="00461883">
        <w:t>quickly</w:t>
      </w:r>
      <w:r w:rsidRPr="00461883">
        <w:rPr>
          <w:spacing w:val="-3"/>
        </w:rPr>
        <w:t xml:space="preserve"> </w:t>
      </w:r>
      <w:r w:rsidRPr="00461883">
        <w:t>to</w:t>
      </w:r>
      <w:r w:rsidRPr="00461883">
        <w:rPr>
          <w:spacing w:val="-4"/>
        </w:rPr>
        <w:t xml:space="preserve"> </w:t>
      </w:r>
      <w:r w:rsidRPr="00461883">
        <w:t xml:space="preserve">changing conditions on the ground, as well as reserve </w:t>
      </w:r>
      <w:r w:rsidR="005C5D61" w:rsidRPr="00461883">
        <w:t>labor</w:t>
      </w:r>
      <w:r w:rsidRPr="00461883">
        <w:t xml:space="preserve"> for other critical operations.</w:t>
      </w:r>
    </w:p>
    <w:p w14:paraId="725B45CF" w14:textId="32CC4610" w:rsidR="00CD7374" w:rsidRPr="004B0759" w:rsidRDefault="00CD7374" w:rsidP="004B0759">
      <w:pPr>
        <w:pStyle w:val="Heading2"/>
      </w:pPr>
      <w:bookmarkStart w:id="238" w:name="_Toc135758644"/>
      <w:proofErr w:type="spellStart"/>
      <w:r w:rsidRPr="004B0759">
        <w:t>Deenergization</w:t>
      </w:r>
      <w:bookmarkEnd w:id="238"/>
      <w:proofErr w:type="spellEnd"/>
    </w:p>
    <w:p w14:paraId="66C6E7E5" w14:textId="57E725E7" w:rsidR="000D212C" w:rsidRDefault="000D212C" w:rsidP="000D212C">
      <w:pPr>
        <w:pStyle w:val="ListParagraph"/>
      </w:pPr>
      <w:r>
        <w:t xml:space="preserve">While initiation of a public safety power shut-off (PSPS) is regarded as a last resort, there may be situations where it may be the safest approach if the risk of a wildfire starting and spreading is severe. In the event of a PG&amp;E-initiated PSPS for its transmission lines, the Big Flat, Forest Glen, Grouse Creek, and Hyampom substations could be affected. Customers in these areas are encouraged to enroll in PG&amp;E’s zip code notification system for a direct notification from PG&amp;E regarding PSPS events. TPUD will also use its Outage Management System to notify affected customers when </w:t>
      </w:r>
      <w:r w:rsidR="00CA0179">
        <w:t>PG&amp;E</w:t>
      </w:r>
      <w:del w:id="239" w:author="Sarah Sheetz" w:date="2024-05-21T16:24:00Z" w16du:dateUtc="2024-05-21T23:24:00Z">
        <w:r w:rsidR="00CA0179" w:rsidDel="002F60F8">
          <w:delText>.</w:delText>
        </w:r>
      </w:del>
      <w:r w:rsidR="00CA0179">
        <w:t xml:space="preserve"> has made </w:t>
      </w:r>
      <w:bookmarkStart w:id="240" w:name="_Int_celPLbz0"/>
      <w:r w:rsidR="00CA0179">
        <w:t>notification</w:t>
      </w:r>
      <w:bookmarkEnd w:id="240"/>
      <w:r w:rsidR="00CA0179">
        <w:t xml:space="preserve">. </w:t>
      </w:r>
    </w:p>
    <w:p w14:paraId="1093F286" w14:textId="11A12848" w:rsidR="000D212C" w:rsidRPr="000D212C" w:rsidRDefault="000D212C" w:rsidP="000D212C">
      <w:pPr>
        <w:pStyle w:val="ListParagraph"/>
      </w:pPr>
      <w:bookmarkStart w:id="241" w:name="TPUD_has_recently_acquired_a_LiDAR_Syste"/>
      <w:bookmarkStart w:id="242" w:name="6.2.2._Sub-Transmission_and_Distribution"/>
      <w:bookmarkStart w:id="243" w:name="_bookmark56"/>
      <w:bookmarkEnd w:id="241"/>
      <w:bookmarkEnd w:id="242"/>
      <w:bookmarkEnd w:id="243"/>
      <w:r w:rsidRPr="000D212C">
        <w:t>TPUD proactively communicates to customers and key stakeholders through multiple channels about preparing for potential curtailments and the power restoration process. TPUD recognizes that many entities and individuals are particularly vulnerable during extended power outages and makes every effort to provide up</w:t>
      </w:r>
      <w:r w:rsidR="00C84C07">
        <w:t>-</w:t>
      </w:r>
      <w:r w:rsidRPr="000D212C">
        <w:t>to</w:t>
      </w:r>
      <w:r w:rsidR="00C84C07">
        <w:t>-</w:t>
      </w:r>
      <w:r w:rsidRPr="000D212C">
        <w:t>date information to these populations prior to, during</w:t>
      </w:r>
      <w:r w:rsidR="00C84C07">
        <w:t>,</w:t>
      </w:r>
      <w:r w:rsidRPr="000D212C">
        <w:t xml:space="preserve"> and after an event.</w:t>
      </w:r>
    </w:p>
    <w:p w14:paraId="16CBBC80" w14:textId="47FB2918" w:rsidR="000D212C" w:rsidRPr="009B023C" w:rsidRDefault="000D212C" w:rsidP="000D212C">
      <w:pPr>
        <w:pStyle w:val="ListParagraph"/>
      </w:pPr>
      <w:r w:rsidRPr="009B023C">
        <w:t xml:space="preserve">This </w:t>
      </w:r>
      <w:r w:rsidR="005C5D61" w:rsidRPr="009B023C">
        <w:t>initiative-taking</w:t>
      </w:r>
      <w:r w:rsidRPr="009B023C">
        <w:t xml:space="preserve"> communication is utilized for</w:t>
      </w:r>
      <w:r>
        <w:t xml:space="preserve"> the following:</w:t>
      </w:r>
    </w:p>
    <w:p w14:paraId="210B285C" w14:textId="19AAC542" w:rsidR="000D212C" w:rsidRPr="009B023C" w:rsidRDefault="000D212C" w:rsidP="000D212C">
      <w:pPr>
        <w:pStyle w:val="List"/>
      </w:pPr>
      <w:r w:rsidRPr="009B023C">
        <w:lastRenderedPageBreak/>
        <w:t xml:space="preserve">A wildfire threat to localized circuits within the TPUD service territory that results in localized </w:t>
      </w:r>
      <w:proofErr w:type="spellStart"/>
      <w:proofErr w:type="gramStart"/>
      <w:r w:rsidRPr="009B023C">
        <w:t>deenergization</w:t>
      </w:r>
      <w:proofErr w:type="spellEnd"/>
      <w:proofErr w:type="gramEnd"/>
    </w:p>
    <w:p w14:paraId="44180B31" w14:textId="04D21E55" w:rsidR="000D212C" w:rsidRPr="009B023C" w:rsidRDefault="000D212C" w:rsidP="000D212C">
      <w:pPr>
        <w:pStyle w:val="List"/>
      </w:pPr>
      <w:r w:rsidRPr="009B023C">
        <w:t xml:space="preserve">A wildfire threat to TPUD’s </w:t>
      </w:r>
      <w:r>
        <w:t>sub-</w:t>
      </w:r>
      <w:r w:rsidRPr="009B023C">
        <w:t xml:space="preserve">transmission system that results in a </w:t>
      </w:r>
      <w:proofErr w:type="spellStart"/>
      <w:r w:rsidRPr="009B023C">
        <w:t>deenergization</w:t>
      </w:r>
      <w:proofErr w:type="spellEnd"/>
      <w:r w:rsidRPr="009B023C">
        <w:t xml:space="preserve"> event causing a capacity/energy shortage (rotating outages)</w:t>
      </w:r>
    </w:p>
    <w:p w14:paraId="6972325C" w14:textId="0232141A" w:rsidR="000D212C" w:rsidRPr="009B023C" w:rsidRDefault="000D212C" w:rsidP="000D212C">
      <w:pPr>
        <w:pStyle w:val="List"/>
      </w:pPr>
      <w:r w:rsidRPr="009B023C">
        <w:t xml:space="preserve">A </w:t>
      </w:r>
      <w:proofErr w:type="spellStart"/>
      <w:r w:rsidRPr="009B023C">
        <w:t>deenergization</w:t>
      </w:r>
      <w:proofErr w:type="spellEnd"/>
      <w:r w:rsidRPr="009B023C">
        <w:t xml:space="preserve"> by PG&amp;E of its transmission circuits</w:t>
      </w:r>
    </w:p>
    <w:p w14:paraId="5D02F246" w14:textId="3B24D8DD" w:rsidR="000D212C" w:rsidRPr="000D212C" w:rsidRDefault="000D212C" w:rsidP="000D212C">
      <w:pPr>
        <w:pStyle w:val="ListParagraph"/>
      </w:pPr>
      <w:r>
        <w:t xml:space="preserve">TPUD’s Weaverville Office provides ongoing and available resources for communication with the overall customer base. TPUD’s </w:t>
      </w:r>
      <w:r w:rsidR="00074B10">
        <w:t>General Manager</w:t>
      </w:r>
      <w:r w:rsidR="00C84C07">
        <w:t xml:space="preserve"> </w:t>
      </w:r>
      <w:r w:rsidR="00E11EDC">
        <w:t xml:space="preserve">(or his or her </w:t>
      </w:r>
      <w:bookmarkStart w:id="244" w:name="_Int_0P8YOan0"/>
      <w:proofErr w:type="gramStart"/>
      <w:r w:rsidR="00E11EDC">
        <w:t>designee</w:t>
      </w:r>
      <w:bookmarkEnd w:id="244"/>
      <w:proofErr w:type="gramEnd"/>
      <w:r w:rsidR="00E11EDC">
        <w:t xml:space="preserve">) </w:t>
      </w:r>
      <w:r>
        <w:t>will provide ongoing mass media communication via traditional news media channels to provide customers and the community with information about an emergency or potential emergency.</w:t>
      </w:r>
    </w:p>
    <w:p w14:paraId="55155520" w14:textId="61040C88" w:rsidR="000D212C" w:rsidRPr="000D212C" w:rsidRDefault="000D212C" w:rsidP="000D212C">
      <w:pPr>
        <w:pStyle w:val="ListParagraph"/>
      </w:pPr>
      <w:r w:rsidRPr="000D212C">
        <w:t xml:space="preserve">Trinity County OES utilizes the CodeRED App and the IPAWS systems to notify citizens of emergency information. The information can be targeted based on geography. TPUD’s </w:t>
      </w:r>
      <w:r w:rsidR="00074B10">
        <w:t>General Manager</w:t>
      </w:r>
      <w:r w:rsidRPr="000D212C">
        <w:t xml:space="preserve"> </w:t>
      </w:r>
      <w:r w:rsidR="00E11EDC">
        <w:t>(</w:t>
      </w:r>
      <w:r w:rsidRPr="000D212C">
        <w:t xml:space="preserve">or </w:t>
      </w:r>
      <w:r w:rsidR="00074B10">
        <w:t>his or her</w:t>
      </w:r>
      <w:r w:rsidRPr="000D212C">
        <w:t xml:space="preserve"> designee</w:t>
      </w:r>
      <w:r w:rsidR="00E11EDC">
        <w:t>)</w:t>
      </w:r>
      <w:r w:rsidRPr="000D212C">
        <w:t xml:space="preserve"> will reach out to the elected officials and executive staff of local governments, TPUD’s state delegation, federal </w:t>
      </w:r>
      <w:r w:rsidR="00C84C07" w:rsidRPr="000D212C">
        <w:t>representatives,</w:t>
      </w:r>
      <w:r w:rsidRPr="000D212C">
        <w:t xml:space="preserve"> and appropriate agency staff to provide initial contact and ongoing communications by email and phone with messages for their constituents.</w:t>
      </w:r>
    </w:p>
    <w:p w14:paraId="2E6F8378" w14:textId="07DC5F50" w:rsidR="000D212C" w:rsidRPr="000D212C" w:rsidRDefault="000D212C" w:rsidP="000D212C">
      <w:pPr>
        <w:pStyle w:val="ListParagraph"/>
      </w:pPr>
      <w:r w:rsidRPr="000D212C">
        <w:t>Customers can visit the Trinitypud.com website for information</w:t>
      </w:r>
      <w:r w:rsidR="00FC67E9">
        <w:t xml:space="preserve">, including </w:t>
      </w:r>
      <w:r w:rsidRPr="000D212C">
        <w:t>the following:</w:t>
      </w:r>
    </w:p>
    <w:p w14:paraId="07135A14" w14:textId="77777777" w:rsidR="000D212C" w:rsidRPr="000D212C" w:rsidRDefault="000D212C" w:rsidP="000D212C">
      <w:pPr>
        <w:pStyle w:val="List"/>
      </w:pPr>
      <w:r w:rsidRPr="000D212C">
        <w:t>Information on generator safety</w:t>
      </w:r>
    </w:p>
    <w:p w14:paraId="0C736FAF" w14:textId="77777777" w:rsidR="000D212C" w:rsidRPr="000D212C" w:rsidRDefault="000D212C" w:rsidP="000D212C">
      <w:pPr>
        <w:pStyle w:val="List"/>
      </w:pPr>
      <w:r w:rsidRPr="000D212C">
        <w:t>Links to the National Weather Service</w:t>
      </w:r>
    </w:p>
    <w:p w14:paraId="43904BD0" w14:textId="77777777" w:rsidR="000D212C" w:rsidRPr="000D212C" w:rsidRDefault="000D212C" w:rsidP="000D212C">
      <w:pPr>
        <w:pStyle w:val="List"/>
      </w:pPr>
      <w:r w:rsidRPr="000D212C">
        <w:t>Links to additional resources</w:t>
      </w:r>
    </w:p>
    <w:p w14:paraId="11B95018" w14:textId="77777777" w:rsidR="000D212C" w:rsidRPr="000D212C" w:rsidRDefault="000D212C" w:rsidP="000D212C">
      <w:pPr>
        <w:pStyle w:val="List"/>
      </w:pPr>
      <w:r w:rsidRPr="000D212C">
        <w:t>Fire safety and preparedness</w:t>
      </w:r>
    </w:p>
    <w:p w14:paraId="0D4260EB" w14:textId="77777777" w:rsidR="000D212C" w:rsidRPr="000D212C" w:rsidRDefault="000D212C" w:rsidP="000D212C">
      <w:pPr>
        <w:pStyle w:val="List"/>
      </w:pPr>
      <w:r w:rsidRPr="000D212C">
        <w:t>CodeRED emergency alert system</w:t>
      </w:r>
    </w:p>
    <w:p w14:paraId="468CD3B0" w14:textId="77777777" w:rsidR="000D212C" w:rsidRPr="000D212C" w:rsidRDefault="000D212C" w:rsidP="000D212C">
      <w:pPr>
        <w:pStyle w:val="List"/>
      </w:pPr>
      <w:r w:rsidRPr="000D212C">
        <w:t>Trinity County website</w:t>
      </w:r>
    </w:p>
    <w:p w14:paraId="23A1E93F" w14:textId="77777777" w:rsidR="000D212C" w:rsidRPr="000D212C" w:rsidRDefault="000D212C" w:rsidP="000D212C">
      <w:pPr>
        <w:pStyle w:val="List"/>
      </w:pPr>
      <w:r w:rsidRPr="000D212C">
        <w:t>Caltrans</w:t>
      </w:r>
    </w:p>
    <w:p w14:paraId="157DD55B" w14:textId="77777777" w:rsidR="000D212C" w:rsidRPr="000D212C" w:rsidRDefault="000D212C" w:rsidP="000D212C">
      <w:pPr>
        <w:pStyle w:val="List"/>
      </w:pPr>
      <w:r>
        <w:t xml:space="preserve">A live outage </w:t>
      </w:r>
      <w:bookmarkStart w:id="245" w:name="_Int_jNHshMYR"/>
      <w:proofErr w:type="gramStart"/>
      <w:r>
        <w:t>map</w:t>
      </w:r>
      <w:bookmarkEnd w:id="245"/>
      <w:proofErr w:type="gramEnd"/>
    </w:p>
    <w:p w14:paraId="176EB1C5" w14:textId="108CD087" w:rsidR="000D212C" w:rsidRPr="000D212C" w:rsidRDefault="000D212C" w:rsidP="000D212C">
      <w:pPr>
        <w:pStyle w:val="ListParagraph"/>
      </w:pPr>
      <w:r w:rsidRPr="000D212C">
        <w:t>In the time leading up to potential or imminent safety shutoffs, TPUD does its best to establish or maintain contact with customers it believes may be impacted (via the various channels mentioned above) and keep the media, local agencies</w:t>
      </w:r>
      <w:r w:rsidR="00C84C07">
        <w:t>,</w:t>
      </w:r>
      <w:r w:rsidRPr="000D212C">
        <w:t xml:space="preserve"> and the public aware of the number of customers affected and TPUD’s activities and restoration efforts.</w:t>
      </w:r>
    </w:p>
    <w:p w14:paraId="0CA67E67" w14:textId="06CBFFE7" w:rsidR="000D212C" w:rsidRPr="000D212C" w:rsidRDefault="000D212C" w:rsidP="000D212C">
      <w:pPr>
        <w:pStyle w:val="ListParagraph"/>
      </w:pPr>
      <w:r>
        <w:t xml:space="preserve">The </w:t>
      </w:r>
      <w:r w:rsidR="00074B10">
        <w:t>General Manager</w:t>
      </w:r>
      <w:r>
        <w:t xml:space="preserve"> </w:t>
      </w:r>
      <w:r w:rsidR="00E11EDC">
        <w:t>(</w:t>
      </w:r>
      <w:r>
        <w:t xml:space="preserve">or </w:t>
      </w:r>
      <w:r w:rsidR="00074B10">
        <w:t xml:space="preserve">his or her </w:t>
      </w:r>
      <w:bookmarkStart w:id="246" w:name="_Int_EmnoN7ZY"/>
      <w:proofErr w:type="gramStart"/>
      <w:r>
        <w:t>designee</w:t>
      </w:r>
      <w:bookmarkEnd w:id="246"/>
      <w:proofErr w:type="gramEnd"/>
      <w:r w:rsidR="00E11EDC">
        <w:t>)</w:t>
      </w:r>
      <w:r>
        <w:t xml:space="preserve"> is responsible for contacting key stakeholders, federal, </w:t>
      </w:r>
      <w:r w:rsidR="00C84C07">
        <w:t>state,</w:t>
      </w:r>
      <w:r>
        <w:t xml:space="preserve"> and local elected officials, County executive staff, critical customers</w:t>
      </w:r>
      <w:r w:rsidR="00C84C07">
        <w:t>,</w:t>
      </w:r>
      <w:r>
        <w:t xml:space="preserve"> and first responders via a variety of channels. Critical customers include water, telecommunications utilities</w:t>
      </w:r>
      <w:r w:rsidR="00C84C07">
        <w:t>,</w:t>
      </w:r>
      <w:r>
        <w:t xml:space="preserve"> and medical facilities potentially affected by a shutoff.</w:t>
      </w:r>
    </w:p>
    <w:p w14:paraId="6A4BF2DB" w14:textId="77777777" w:rsidR="000D212C" w:rsidRPr="000D212C" w:rsidRDefault="000D212C" w:rsidP="000D212C">
      <w:pPr>
        <w:pStyle w:val="ListParagraph"/>
      </w:pPr>
      <w:r w:rsidRPr="000D212C">
        <w:t>The following customer categories are considered essential and/or critical service providers:</w:t>
      </w:r>
    </w:p>
    <w:p w14:paraId="7EB0B9A9" w14:textId="3DB4AC60" w:rsidR="000D212C" w:rsidRPr="000B74CC" w:rsidRDefault="000D212C" w:rsidP="000D212C">
      <w:pPr>
        <w:pStyle w:val="List"/>
      </w:pPr>
      <w:r w:rsidRPr="000B74CC">
        <w:t>Jurisdictions and functional agencies providing essential fire, police</w:t>
      </w:r>
      <w:r w:rsidR="00C84C07">
        <w:t>,</w:t>
      </w:r>
      <w:r w:rsidRPr="000B74CC">
        <w:t xml:space="preserve"> and prison </w:t>
      </w:r>
      <w:proofErr w:type="gramStart"/>
      <w:r w:rsidRPr="000B74CC">
        <w:t>services</w:t>
      </w:r>
      <w:proofErr w:type="gramEnd"/>
    </w:p>
    <w:p w14:paraId="5CCF7D22" w14:textId="77777777" w:rsidR="000D212C" w:rsidRPr="000B74CC" w:rsidRDefault="000D212C" w:rsidP="000D212C">
      <w:pPr>
        <w:pStyle w:val="List"/>
        <w:rPr>
          <w:spacing w:val="1"/>
        </w:rPr>
      </w:pPr>
      <w:r w:rsidRPr="000B74CC">
        <w:rPr>
          <w:spacing w:val="1"/>
        </w:rPr>
        <w:t>Hospitals and skilled nursing facilities</w:t>
      </w:r>
    </w:p>
    <w:p w14:paraId="1F005B31" w14:textId="5745AF0C" w:rsidR="000D212C" w:rsidRPr="000B74CC" w:rsidRDefault="000D212C" w:rsidP="000D212C">
      <w:pPr>
        <w:pStyle w:val="List"/>
        <w:rPr>
          <w:spacing w:val="4"/>
        </w:rPr>
      </w:pPr>
      <w:r w:rsidRPr="000B74CC">
        <w:rPr>
          <w:spacing w:val="4"/>
        </w:rPr>
        <w:lastRenderedPageBreak/>
        <w:t>Communication utilities, as they relate to public health, welfare</w:t>
      </w:r>
      <w:r w:rsidR="00C84C07">
        <w:rPr>
          <w:spacing w:val="4"/>
        </w:rPr>
        <w:t>,</w:t>
      </w:r>
      <w:r w:rsidRPr="000B74CC">
        <w:rPr>
          <w:spacing w:val="4"/>
        </w:rPr>
        <w:t xml:space="preserve"> and security, including telephone </w:t>
      </w:r>
      <w:proofErr w:type="gramStart"/>
      <w:r w:rsidRPr="000B74CC">
        <w:rPr>
          <w:spacing w:val="4"/>
        </w:rPr>
        <w:t>utilities</w:t>
      </w:r>
      <w:proofErr w:type="gramEnd"/>
    </w:p>
    <w:p w14:paraId="6BB73878" w14:textId="77777777" w:rsidR="000D212C" w:rsidRPr="000B74CC" w:rsidRDefault="000D212C" w:rsidP="000D212C">
      <w:pPr>
        <w:pStyle w:val="List"/>
      </w:pPr>
      <w:r w:rsidRPr="000B74CC">
        <w:t xml:space="preserve">Radio and television broadcasting stations used for broadcasting emergency messages, instruction, and other public information related to the electric curtailment </w:t>
      </w:r>
      <w:proofErr w:type="gramStart"/>
      <w:r w:rsidRPr="000B74CC">
        <w:t>emergency</w:t>
      </w:r>
      <w:proofErr w:type="gramEnd"/>
    </w:p>
    <w:p w14:paraId="6EFE5358" w14:textId="77777777" w:rsidR="000D212C" w:rsidRPr="000B74CC" w:rsidRDefault="000D212C" w:rsidP="000D212C">
      <w:pPr>
        <w:pStyle w:val="List"/>
      </w:pPr>
      <w:r w:rsidRPr="000B74CC">
        <w:t xml:space="preserve">Water and sewage treatment utilities identified as necessary for services such as </w:t>
      </w:r>
      <w:proofErr w:type="gramStart"/>
      <w:r w:rsidRPr="000B74CC">
        <w:t>firefighting</w:t>
      </w:r>
      <w:proofErr w:type="gramEnd"/>
    </w:p>
    <w:p w14:paraId="68C916F1" w14:textId="77777777" w:rsidR="00CD7374" w:rsidRPr="004B0759" w:rsidRDefault="00CD7374" w:rsidP="004B0759">
      <w:pPr>
        <w:pStyle w:val="Heading1"/>
      </w:pPr>
      <w:bookmarkStart w:id="247" w:name="_Toc135758645"/>
      <w:r w:rsidRPr="004B0759">
        <w:t>Community Outreach and Public Awareness</w:t>
      </w:r>
      <w:bookmarkEnd w:id="247"/>
    </w:p>
    <w:p w14:paraId="4EBC5A1B" w14:textId="1917A783" w:rsidR="0031499D" w:rsidRPr="0031499D" w:rsidRDefault="0031499D" w:rsidP="0031499D">
      <w:pPr>
        <w:pStyle w:val="ListParagraph"/>
      </w:pPr>
      <w:r w:rsidRPr="0031499D">
        <w:t>TPUD has a comprehensive plan for communicating with its customers during emergencies, especially during outages. TPUD utilizes the services of a call center specifically geared for utilities during non-business hours and provides extended local office hours to respond to customer phone calls during lengthy and/or widespread outages. A live outage map is available on TPUD’s website. For scheduled maintenance outages</w:t>
      </w:r>
      <w:r>
        <w:t>,</w:t>
      </w:r>
      <w:r w:rsidRPr="0031499D">
        <w:t xml:space="preserve"> TPUD provides as much notice as possible to customers, </w:t>
      </w:r>
      <w:r w:rsidR="000D212C" w:rsidRPr="0031499D">
        <w:t>utilizing an</w:t>
      </w:r>
      <w:r w:rsidRPr="0031499D">
        <w:t xml:space="preserve"> Outage Management System to contact account holders via phone, text</w:t>
      </w:r>
      <w:r>
        <w:t>,</w:t>
      </w:r>
      <w:r w:rsidRPr="0031499D">
        <w:t xml:space="preserve"> and/or e-mail</w:t>
      </w:r>
      <w:r w:rsidR="00CA0179" w:rsidRPr="0031499D">
        <w:t xml:space="preserve">. </w:t>
      </w:r>
    </w:p>
    <w:p w14:paraId="2AD9B03A" w14:textId="74E8A19D" w:rsidR="0031499D" w:rsidRPr="000B74CC" w:rsidRDefault="0031499D" w:rsidP="0031499D">
      <w:pPr>
        <w:pStyle w:val="ListParagraph"/>
        <w:rPr>
          <w:rFonts w:eastAsia="Arial"/>
        </w:rPr>
      </w:pPr>
      <w:r w:rsidRPr="0031499D">
        <w:t>Examples of TPUD’s communication and engagement with elected officials, government agencies</w:t>
      </w:r>
      <w:r>
        <w:t>,</w:t>
      </w:r>
      <w:r w:rsidRPr="0031499D">
        <w:t xml:space="preserve"> and commercial customers include the following</w:t>
      </w:r>
      <w:r w:rsidRPr="000B74CC">
        <w:rPr>
          <w:rFonts w:eastAsia="Arial"/>
        </w:rPr>
        <w:t>:</w:t>
      </w:r>
    </w:p>
    <w:p w14:paraId="7C4A628E" w14:textId="5CD78AD9" w:rsidR="0031499D" w:rsidRPr="0031499D" w:rsidRDefault="0031499D" w:rsidP="0031499D">
      <w:pPr>
        <w:pStyle w:val="List"/>
      </w:pPr>
      <w:r w:rsidRPr="0031499D">
        <w:t>Regular in-person briefings with federal, state</w:t>
      </w:r>
      <w:r>
        <w:t>,</w:t>
      </w:r>
      <w:r w:rsidRPr="0031499D">
        <w:t xml:space="preserve"> and local elected officials and key staff on wildfire risk mitigation and other utility-related issues with comprehensive “leave-behind” materials</w:t>
      </w:r>
    </w:p>
    <w:p w14:paraId="4CB3D859" w14:textId="1D840E7C" w:rsidR="0031499D" w:rsidRPr="0031499D" w:rsidRDefault="0031499D" w:rsidP="0031499D">
      <w:pPr>
        <w:pStyle w:val="List"/>
      </w:pPr>
      <w:r w:rsidRPr="0031499D">
        <w:t>Meetings with regional and local government staff and elected officials focused on individual districts, communities</w:t>
      </w:r>
      <w:r>
        <w:t>,</w:t>
      </w:r>
      <w:r w:rsidRPr="0031499D">
        <w:t xml:space="preserve"> and neighborhoods and mitigation </w:t>
      </w:r>
      <w:proofErr w:type="gramStart"/>
      <w:r w:rsidRPr="0031499D">
        <w:t>opportunities</w:t>
      </w:r>
      <w:proofErr w:type="gramEnd"/>
    </w:p>
    <w:p w14:paraId="2A7FA46D" w14:textId="77777777" w:rsidR="0031499D" w:rsidRPr="0031499D" w:rsidRDefault="0031499D" w:rsidP="0031499D">
      <w:pPr>
        <w:pStyle w:val="List"/>
      </w:pPr>
      <w:r w:rsidRPr="0031499D">
        <w:t xml:space="preserve">Regular in-person and/or digital communication with critical facilities and key customers </w:t>
      </w:r>
    </w:p>
    <w:p w14:paraId="7DD3B81E" w14:textId="6E2C6EEE" w:rsidR="0031499D" w:rsidRPr="0031499D" w:rsidRDefault="0031499D" w:rsidP="0031499D">
      <w:pPr>
        <w:pStyle w:val="List"/>
      </w:pPr>
      <w:r w:rsidRPr="0031499D">
        <w:t>Interagency projects, collaborative staff training efforts</w:t>
      </w:r>
      <w:r>
        <w:t>,</w:t>
      </w:r>
      <w:r w:rsidRPr="0031499D">
        <w:t xml:space="preserve"> and regular communication with first responders and essential service providers</w:t>
      </w:r>
    </w:p>
    <w:p w14:paraId="05820A86" w14:textId="39A89008" w:rsidR="00CD7374" w:rsidRDefault="0031499D" w:rsidP="0031499D">
      <w:pPr>
        <w:pStyle w:val="List"/>
      </w:pPr>
      <w:r w:rsidRPr="0031499D">
        <w:t>Ongoing communication, collaboration</w:t>
      </w:r>
      <w:r>
        <w:t>,</w:t>
      </w:r>
      <w:r w:rsidRPr="0031499D">
        <w:t xml:space="preserve"> and support for local Fire Safe Councils and other fire prevention agencies and nonprofits</w:t>
      </w:r>
    </w:p>
    <w:p w14:paraId="630F2B6D" w14:textId="537E2F05" w:rsidR="000D212C" w:rsidRPr="005D4265" w:rsidRDefault="000D212C" w:rsidP="000D212C">
      <w:pPr>
        <w:pStyle w:val="ListParagraph"/>
      </w:pPr>
      <w:r w:rsidRPr="000D212C">
        <w:t>The Trinity County Office of Emergency Services, in conjunction with the Trinity County Sheriff’s Office, strongly encourages all Trinity County residents to sign up for a CodeRED account and to load CodeRED phone numbers into their phones to receive Trinity County Emergency Notifications. The Trinity County Sheriff’s Office conducts County-Wide testing of the CodeRED and Integrated Public Alert Warning System (IPAWS) to confirm customers that have opted in to CodeRED receive emergency notifications. IPAWS notifications will be sent to alert all cell phones in the County with cell service in the event of a catastrophic wildfire. While this system can quickly alert a substantial number of residents, poor cell phone coverage in many areas will prevent complete notification with this system. A link to the County’s CodeRED sign-up can be found on TPUD’s website.</w:t>
      </w:r>
    </w:p>
    <w:p w14:paraId="68DA6A87" w14:textId="77777777" w:rsidR="00CD7374" w:rsidRPr="00AD3A0F" w:rsidRDefault="00CD7374" w:rsidP="00CD7374">
      <w:pPr>
        <w:pStyle w:val="Heading1"/>
      </w:pPr>
      <w:bookmarkStart w:id="248" w:name="_Toc135758646"/>
      <w:r w:rsidRPr="00AD3A0F">
        <w:lastRenderedPageBreak/>
        <w:t>Restoration of Service</w:t>
      </w:r>
      <w:bookmarkEnd w:id="248"/>
    </w:p>
    <w:p w14:paraId="0CE97FBD" w14:textId="0A160C29" w:rsidR="00CD7374" w:rsidRPr="004B0759" w:rsidRDefault="00CD7374" w:rsidP="004B0759">
      <w:pPr>
        <w:pStyle w:val="Heading2"/>
        <w:numPr>
          <w:ilvl w:val="0"/>
          <w:numId w:val="37"/>
        </w:numPr>
      </w:pPr>
      <w:bookmarkStart w:id="249" w:name="_Toc135758647"/>
      <w:r w:rsidRPr="004B0759">
        <w:t>Service Restoration Process</w:t>
      </w:r>
      <w:bookmarkEnd w:id="249"/>
    </w:p>
    <w:p w14:paraId="74D61F64" w14:textId="17897376" w:rsidR="00CD7374" w:rsidRDefault="00CD7374" w:rsidP="00CD7374">
      <w:pPr>
        <w:pStyle w:val="ListParagraph"/>
      </w:pPr>
      <w:r>
        <w:t xml:space="preserve">TPUD work crews will take the following steps prior to restoring electrical service after a </w:t>
      </w:r>
      <w:proofErr w:type="spellStart"/>
      <w:r>
        <w:t>deenergization</w:t>
      </w:r>
      <w:proofErr w:type="spellEnd"/>
      <w:r>
        <w:rPr>
          <w:spacing w:val="-4"/>
        </w:rPr>
        <w:t xml:space="preserve"> </w:t>
      </w:r>
      <w:r>
        <w:t>event.</w:t>
      </w:r>
      <w:r>
        <w:rPr>
          <w:spacing w:val="-2"/>
        </w:rPr>
        <w:t xml:space="preserve"> </w:t>
      </w:r>
      <w:r>
        <w:t>These</w:t>
      </w:r>
      <w:r>
        <w:rPr>
          <w:spacing w:val="-4"/>
        </w:rPr>
        <w:t xml:space="preserve"> </w:t>
      </w:r>
      <w:r>
        <w:t>measures</w:t>
      </w:r>
      <w:r>
        <w:rPr>
          <w:spacing w:val="-3"/>
        </w:rPr>
        <w:t xml:space="preserve"> </w:t>
      </w:r>
      <w:r>
        <w:t>are</w:t>
      </w:r>
      <w:r>
        <w:rPr>
          <w:spacing w:val="-4"/>
        </w:rPr>
        <w:t xml:space="preserve"> </w:t>
      </w:r>
      <w:r>
        <w:t>intended</w:t>
      </w:r>
      <w:r>
        <w:rPr>
          <w:spacing w:val="-6"/>
        </w:rPr>
        <w:t xml:space="preserve"> </w:t>
      </w:r>
      <w:r>
        <w:t>to</w:t>
      </w:r>
      <w:r>
        <w:rPr>
          <w:spacing w:val="-4"/>
        </w:rPr>
        <w:t xml:space="preserve"> </w:t>
      </w:r>
      <w:r>
        <w:t>protect</w:t>
      </w:r>
      <w:r>
        <w:rPr>
          <w:spacing w:val="-2"/>
        </w:rPr>
        <w:t xml:space="preserve"> </w:t>
      </w:r>
      <w:r>
        <w:t>the</w:t>
      </w:r>
      <w:r>
        <w:rPr>
          <w:spacing w:val="-4"/>
        </w:rPr>
        <w:t xml:space="preserve"> </w:t>
      </w:r>
      <w:r>
        <w:t>worker,</w:t>
      </w:r>
      <w:r>
        <w:rPr>
          <w:spacing w:val="-2"/>
        </w:rPr>
        <w:t xml:space="preserve"> </w:t>
      </w:r>
      <w:r w:rsidR="000D212C">
        <w:t>public,</w:t>
      </w:r>
      <w:r>
        <w:rPr>
          <w:spacing w:val="-3"/>
        </w:rPr>
        <w:t xml:space="preserve"> </w:t>
      </w:r>
      <w:r>
        <w:t>and</w:t>
      </w:r>
      <w:r>
        <w:rPr>
          <w:spacing w:val="-4"/>
        </w:rPr>
        <w:t xml:space="preserve"> </w:t>
      </w:r>
      <w:r w:rsidR="000D212C">
        <w:t xml:space="preserve">system </w:t>
      </w:r>
      <w:r>
        <w:t>reliability.</w:t>
      </w:r>
    </w:p>
    <w:p w14:paraId="557F4633" w14:textId="76367EB7" w:rsidR="00CD7374" w:rsidRDefault="00CD7374" w:rsidP="00CD7374">
      <w:pPr>
        <w:pStyle w:val="List"/>
      </w:pPr>
      <w:r>
        <w:rPr>
          <w:b/>
          <w:bCs/>
        </w:rPr>
        <w:t>Patrol:</w:t>
      </w:r>
      <w:r>
        <w:rPr>
          <w:b/>
          <w:bCs/>
          <w:spacing w:val="40"/>
        </w:rPr>
        <w:t xml:space="preserve"> </w:t>
      </w:r>
      <w:r>
        <w:t xml:space="preserve">If the </w:t>
      </w:r>
      <w:proofErr w:type="spellStart"/>
      <w:r w:rsidR="000D212C">
        <w:t>deenergization</w:t>
      </w:r>
      <w:proofErr w:type="spellEnd"/>
      <w:r>
        <w:t xml:space="preserve"> was a PSPS, lines are patrolled to ensure no hazards have affected the system during the outage. If an outage is due to wildfire, as soon as it is deemed safe by fire officials</w:t>
      </w:r>
      <w:r>
        <w:rPr>
          <w:b/>
          <w:bCs/>
        </w:rPr>
        <w:t xml:space="preserve">, </w:t>
      </w:r>
      <w:r>
        <w:t xml:space="preserve">lines and equipment are inspected for obvious damage or foreign objects. </w:t>
      </w:r>
      <w:r w:rsidR="00C9378E">
        <w:t>Many</w:t>
      </w:r>
      <w:r>
        <w:t xml:space="preserve"> of the lines </w:t>
      </w:r>
      <w:r w:rsidR="00887CAA">
        <w:t>are in</w:t>
      </w:r>
      <w:r>
        <w:t xml:space="preserve"> remote and rugged terrain with</w:t>
      </w:r>
      <w:r>
        <w:rPr>
          <w:spacing w:val="-4"/>
        </w:rPr>
        <w:t xml:space="preserve"> </w:t>
      </w:r>
      <w:r>
        <w:t>limited</w:t>
      </w:r>
      <w:r>
        <w:rPr>
          <w:spacing w:val="-4"/>
        </w:rPr>
        <w:t xml:space="preserve"> </w:t>
      </w:r>
      <w:r>
        <w:t>access,</w:t>
      </w:r>
      <w:r>
        <w:rPr>
          <w:spacing w:val="-5"/>
        </w:rPr>
        <w:t xml:space="preserve"> </w:t>
      </w:r>
      <w:r>
        <w:t>making</w:t>
      </w:r>
      <w:r>
        <w:rPr>
          <w:spacing w:val="-4"/>
        </w:rPr>
        <w:t xml:space="preserve"> </w:t>
      </w:r>
      <w:r>
        <w:t>this</w:t>
      </w:r>
      <w:r>
        <w:rPr>
          <w:spacing w:val="-3"/>
        </w:rPr>
        <w:t xml:space="preserve"> </w:t>
      </w:r>
      <w:r>
        <w:t>process</w:t>
      </w:r>
      <w:r>
        <w:rPr>
          <w:spacing w:val="-3"/>
        </w:rPr>
        <w:t xml:space="preserve"> </w:t>
      </w:r>
      <w:r>
        <w:t>potentially</w:t>
      </w:r>
      <w:r>
        <w:rPr>
          <w:spacing w:val="-3"/>
        </w:rPr>
        <w:t xml:space="preserve"> </w:t>
      </w:r>
      <w:r>
        <w:t>lengthy.</w:t>
      </w:r>
      <w:r>
        <w:rPr>
          <w:spacing w:val="-2"/>
        </w:rPr>
        <w:t xml:space="preserve"> </w:t>
      </w:r>
      <w:r>
        <w:t>VM</w:t>
      </w:r>
      <w:r>
        <w:rPr>
          <w:spacing w:val="-2"/>
        </w:rPr>
        <w:t xml:space="preserve"> </w:t>
      </w:r>
      <w:r>
        <w:t>crews</w:t>
      </w:r>
      <w:r>
        <w:rPr>
          <w:spacing w:val="-3"/>
        </w:rPr>
        <w:t xml:space="preserve"> </w:t>
      </w:r>
      <w:r>
        <w:t>are</w:t>
      </w:r>
      <w:r>
        <w:rPr>
          <w:spacing w:val="-4"/>
        </w:rPr>
        <w:t xml:space="preserve"> </w:t>
      </w:r>
      <w:r>
        <w:t>called</w:t>
      </w:r>
      <w:r>
        <w:rPr>
          <w:spacing w:val="-4"/>
        </w:rPr>
        <w:t xml:space="preserve"> </w:t>
      </w:r>
      <w:r>
        <w:t>on</w:t>
      </w:r>
      <w:r>
        <w:rPr>
          <w:spacing w:val="-4"/>
        </w:rPr>
        <w:t xml:space="preserve"> </w:t>
      </w:r>
      <w:r>
        <w:t>to assist in clearing downed trees and limbs as needed.</w:t>
      </w:r>
    </w:p>
    <w:p w14:paraId="0EB4EA92" w14:textId="54A60D6E" w:rsidR="00CD7374" w:rsidRDefault="00CD7374" w:rsidP="00CD7374">
      <w:pPr>
        <w:pStyle w:val="List"/>
      </w:pPr>
      <w:r>
        <w:rPr>
          <w:b/>
          <w:bCs/>
        </w:rPr>
        <w:t>Repair:</w:t>
      </w:r>
      <w:r>
        <w:rPr>
          <w:b/>
          <w:bCs/>
          <w:spacing w:val="40"/>
        </w:rPr>
        <w:t xml:space="preserve"> </w:t>
      </w:r>
      <w:r>
        <w:t>After the initial assessment, TPUD supervisors, managers</w:t>
      </w:r>
      <w:r w:rsidR="00936142">
        <w:t>,</w:t>
      </w:r>
      <w:r>
        <w:t xml:space="preserve"> and engineers meet</w:t>
      </w:r>
      <w:r>
        <w:rPr>
          <w:spacing w:val="-1"/>
        </w:rPr>
        <w:t xml:space="preserve"> </w:t>
      </w:r>
      <w:r>
        <w:t>to</w:t>
      </w:r>
      <w:r>
        <w:rPr>
          <w:spacing w:val="-3"/>
        </w:rPr>
        <w:t xml:space="preserve"> </w:t>
      </w:r>
      <w:r>
        <w:t>plan</w:t>
      </w:r>
      <w:r>
        <w:rPr>
          <w:spacing w:val="-3"/>
        </w:rPr>
        <w:t xml:space="preserve"> </w:t>
      </w:r>
      <w:r>
        <w:t>the</w:t>
      </w:r>
      <w:r>
        <w:rPr>
          <w:spacing w:val="-3"/>
        </w:rPr>
        <w:t xml:space="preserve"> </w:t>
      </w:r>
      <w:r>
        <w:t>needed</w:t>
      </w:r>
      <w:r>
        <w:rPr>
          <w:spacing w:val="-5"/>
        </w:rPr>
        <w:t xml:space="preserve"> </w:t>
      </w:r>
      <w:r>
        <w:t>work.</w:t>
      </w:r>
      <w:r>
        <w:rPr>
          <w:spacing w:val="-1"/>
        </w:rPr>
        <w:t xml:space="preserve"> </w:t>
      </w:r>
      <w:r>
        <w:t>Re-building</w:t>
      </w:r>
      <w:r>
        <w:rPr>
          <w:spacing w:val="-3"/>
        </w:rPr>
        <w:t xml:space="preserve"> </w:t>
      </w:r>
      <w:r>
        <w:t>will</w:t>
      </w:r>
      <w:r>
        <w:rPr>
          <w:spacing w:val="-2"/>
        </w:rPr>
        <w:t xml:space="preserve"> </w:t>
      </w:r>
      <w:r>
        <w:t>commence</w:t>
      </w:r>
      <w:r>
        <w:rPr>
          <w:spacing w:val="-3"/>
        </w:rPr>
        <w:t xml:space="preserve"> </w:t>
      </w:r>
      <w:r>
        <w:t>as</w:t>
      </w:r>
      <w:r>
        <w:rPr>
          <w:spacing w:val="-2"/>
        </w:rPr>
        <w:t xml:space="preserve"> </w:t>
      </w:r>
      <w:r>
        <w:t>soon</w:t>
      </w:r>
      <w:r>
        <w:rPr>
          <w:spacing w:val="-3"/>
        </w:rPr>
        <w:t xml:space="preserve"> </w:t>
      </w:r>
      <w:r>
        <w:t>as</w:t>
      </w:r>
      <w:r>
        <w:rPr>
          <w:spacing w:val="-2"/>
        </w:rPr>
        <w:t xml:space="preserve"> </w:t>
      </w:r>
      <w:r>
        <w:t>affected</w:t>
      </w:r>
      <w:r>
        <w:rPr>
          <w:spacing w:val="-3"/>
        </w:rPr>
        <w:t xml:space="preserve"> </w:t>
      </w:r>
      <w:r>
        <w:t>areas become</w:t>
      </w:r>
      <w:r>
        <w:rPr>
          <w:spacing w:val="-5"/>
        </w:rPr>
        <w:t xml:space="preserve"> </w:t>
      </w:r>
      <w:r>
        <w:t>safe.</w:t>
      </w:r>
      <w:r>
        <w:rPr>
          <w:spacing w:val="-3"/>
        </w:rPr>
        <w:t xml:space="preserve"> </w:t>
      </w:r>
      <w:r>
        <w:t>Repair</w:t>
      </w:r>
      <w:r>
        <w:rPr>
          <w:spacing w:val="-3"/>
        </w:rPr>
        <w:t xml:space="preserve"> </w:t>
      </w:r>
      <w:r>
        <w:t>plans</w:t>
      </w:r>
      <w:r>
        <w:rPr>
          <w:spacing w:val="-4"/>
        </w:rPr>
        <w:t xml:space="preserve"> </w:t>
      </w:r>
      <w:r>
        <w:t>prioritize</w:t>
      </w:r>
      <w:r>
        <w:rPr>
          <w:spacing w:val="-5"/>
        </w:rPr>
        <w:t xml:space="preserve"> </w:t>
      </w:r>
      <w:r>
        <w:t>circuits</w:t>
      </w:r>
      <w:r>
        <w:rPr>
          <w:spacing w:val="-4"/>
        </w:rPr>
        <w:t xml:space="preserve"> </w:t>
      </w:r>
      <w:r>
        <w:t>that</w:t>
      </w:r>
      <w:r>
        <w:rPr>
          <w:spacing w:val="-6"/>
        </w:rPr>
        <w:t xml:space="preserve"> </w:t>
      </w:r>
      <w:r>
        <w:t>serve</w:t>
      </w:r>
      <w:r>
        <w:rPr>
          <w:spacing w:val="-5"/>
        </w:rPr>
        <w:t xml:space="preserve"> </w:t>
      </w:r>
      <w:r>
        <w:t>the</w:t>
      </w:r>
      <w:r>
        <w:rPr>
          <w:spacing w:val="-5"/>
        </w:rPr>
        <w:t xml:space="preserve"> </w:t>
      </w:r>
      <w:r>
        <w:t>most</w:t>
      </w:r>
      <w:r>
        <w:rPr>
          <w:spacing w:val="-3"/>
        </w:rPr>
        <w:t xml:space="preserve"> </w:t>
      </w:r>
      <w:r>
        <w:t>critical</w:t>
      </w:r>
      <w:r>
        <w:rPr>
          <w:spacing w:val="-4"/>
        </w:rPr>
        <w:t xml:space="preserve"> </w:t>
      </w:r>
      <w:r>
        <w:t>infrastructure needs. While the goal is to reenergize all areas as soon as possible, emergency services, medical facilities</w:t>
      </w:r>
      <w:r w:rsidR="00936142">
        <w:t>,</w:t>
      </w:r>
      <w:r>
        <w:t xml:space="preserve"> and utilities are given first consideration when resources are limited.</w:t>
      </w:r>
    </w:p>
    <w:p w14:paraId="4D97A6EC" w14:textId="77777777" w:rsidR="00CD7374" w:rsidRDefault="00CD7374" w:rsidP="00CD7374">
      <w:pPr>
        <w:pStyle w:val="List"/>
      </w:pPr>
      <w:r>
        <w:rPr>
          <w:b/>
          <w:bCs/>
        </w:rPr>
        <w:t>Test:</w:t>
      </w:r>
      <w:r>
        <w:rPr>
          <w:b/>
          <w:bCs/>
          <w:spacing w:val="40"/>
        </w:rPr>
        <w:t xml:space="preserve"> </w:t>
      </w:r>
      <w:r>
        <w:t>After</w:t>
      </w:r>
      <w:r>
        <w:rPr>
          <w:spacing w:val="-2"/>
        </w:rPr>
        <w:t xml:space="preserve"> </w:t>
      </w:r>
      <w:r>
        <w:t>repairs</w:t>
      </w:r>
      <w:r>
        <w:rPr>
          <w:spacing w:val="-3"/>
        </w:rPr>
        <w:t xml:space="preserve"> </w:t>
      </w:r>
      <w:r>
        <w:t>are</w:t>
      </w:r>
      <w:r>
        <w:rPr>
          <w:spacing w:val="-4"/>
        </w:rPr>
        <w:t xml:space="preserve"> </w:t>
      </w:r>
      <w:r>
        <w:t>completed</w:t>
      </w:r>
      <w:r>
        <w:rPr>
          <w:spacing w:val="-4"/>
        </w:rPr>
        <w:t xml:space="preserve"> </w:t>
      </w:r>
      <w:r>
        <w:t>and</w:t>
      </w:r>
      <w:r>
        <w:rPr>
          <w:spacing w:val="-4"/>
        </w:rPr>
        <w:t xml:space="preserve"> </w:t>
      </w:r>
      <w:r>
        <w:t>the</w:t>
      </w:r>
      <w:r>
        <w:rPr>
          <w:spacing w:val="-4"/>
        </w:rPr>
        <w:t xml:space="preserve"> </w:t>
      </w:r>
      <w:r>
        <w:t>equipment</w:t>
      </w:r>
      <w:r>
        <w:rPr>
          <w:spacing w:val="-2"/>
        </w:rPr>
        <w:t xml:space="preserve"> </w:t>
      </w:r>
      <w:r>
        <w:t>is</w:t>
      </w:r>
      <w:r>
        <w:rPr>
          <w:spacing w:val="-3"/>
        </w:rPr>
        <w:t xml:space="preserve"> </w:t>
      </w:r>
      <w:r>
        <w:t>safe</w:t>
      </w:r>
      <w:r>
        <w:rPr>
          <w:spacing w:val="-6"/>
        </w:rPr>
        <w:t xml:space="preserve"> </w:t>
      </w:r>
      <w:r>
        <w:t>to</w:t>
      </w:r>
      <w:r>
        <w:rPr>
          <w:spacing w:val="-4"/>
        </w:rPr>
        <w:t xml:space="preserve"> </w:t>
      </w:r>
      <w:r>
        <w:t>operate,</w:t>
      </w:r>
      <w:r>
        <w:rPr>
          <w:spacing w:val="-2"/>
        </w:rPr>
        <w:t xml:space="preserve"> </w:t>
      </w:r>
      <w:r>
        <w:t>line</w:t>
      </w:r>
      <w:r>
        <w:rPr>
          <w:spacing w:val="-4"/>
        </w:rPr>
        <w:t xml:space="preserve"> </w:t>
      </w:r>
      <w:r>
        <w:t>segments are energized and tested.</w:t>
      </w:r>
    </w:p>
    <w:p w14:paraId="4DEB9B4D" w14:textId="0385E5FC" w:rsidR="00CD7374" w:rsidRDefault="00CD7374" w:rsidP="00CD7374">
      <w:pPr>
        <w:pStyle w:val="List"/>
      </w:pPr>
      <w:r>
        <w:rPr>
          <w:b/>
          <w:bCs/>
        </w:rPr>
        <w:t>Restore:</w:t>
      </w:r>
      <w:r>
        <w:rPr>
          <w:b/>
          <w:bCs/>
          <w:spacing w:val="40"/>
        </w:rPr>
        <w:t xml:space="preserve"> </w:t>
      </w:r>
      <w:r>
        <w:t>After successful line testing, power is restored to homes and businesses as quickly</w:t>
      </w:r>
      <w:r>
        <w:rPr>
          <w:spacing w:val="-3"/>
        </w:rPr>
        <w:t xml:space="preserve"> </w:t>
      </w:r>
      <w:r>
        <w:t>as</w:t>
      </w:r>
      <w:r>
        <w:rPr>
          <w:spacing w:val="-3"/>
        </w:rPr>
        <w:t xml:space="preserve"> </w:t>
      </w:r>
      <w:r>
        <w:t>possible.</w:t>
      </w:r>
      <w:r>
        <w:rPr>
          <w:spacing w:val="-2"/>
        </w:rPr>
        <w:t xml:space="preserve"> </w:t>
      </w:r>
      <w:r>
        <w:t>Customers,</w:t>
      </w:r>
      <w:r>
        <w:rPr>
          <w:spacing w:val="-2"/>
        </w:rPr>
        <w:t xml:space="preserve"> </w:t>
      </w:r>
      <w:r>
        <w:t>local</w:t>
      </w:r>
      <w:r>
        <w:rPr>
          <w:spacing w:val="-3"/>
        </w:rPr>
        <w:t xml:space="preserve"> </w:t>
      </w:r>
      <w:r w:rsidR="00887CAA">
        <w:t>news,</w:t>
      </w:r>
      <w:r>
        <w:rPr>
          <w:spacing w:val="-3"/>
        </w:rPr>
        <w:t xml:space="preserve"> </w:t>
      </w:r>
      <w:r>
        <w:t>and</w:t>
      </w:r>
      <w:r>
        <w:rPr>
          <w:spacing w:val="-4"/>
        </w:rPr>
        <w:t xml:space="preserve"> </w:t>
      </w:r>
      <w:r>
        <w:t>other</w:t>
      </w:r>
      <w:r>
        <w:rPr>
          <w:spacing w:val="-2"/>
        </w:rPr>
        <w:t xml:space="preserve"> </w:t>
      </w:r>
      <w:r>
        <w:t>agencies</w:t>
      </w:r>
      <w:r>
        <w:rPr>
          <w:spacing w:val="-3"/>
        </w:rPr>
        <w:t xml:space="preserve"> </w:t>
      </w:r>
      <w:r>
        <w:t>are</w:t>
      </w:r>
      <w:r>
        <w:rPr>
          <w:spacing w:val="-4"/>
        </w:rPr>
        <w:t xml:space="preserve"> </w:t>
      </w:r>
      <w:r>
        <w:t>then</w:t>
      </w:r>
      <w:r>
        <w:rPr>
          <w:spacing w:val="-4"/>
        </w:rPr>
        <w:t xml:space="preserve"> </w:t>
      </w:r>
      <w:r>
        <w:t>notified</w:t>
      </w:r>
      <w:r>
        <w:rPr>
          <w:spacing w:val="-1"/>
        </w:rPr>
        <w:t xml:space="preserve"> </w:t>
      </w:r>
      <w:r>
        <w:t>of</w:t>
      </w:r>
      <w:r>
        <w:rPr>
          <w:spacing w:val="-5"/>
        </w:rPr>
        <w:t xml:space="preserve"> </w:t>
      </w:r>
      <w:r>
        <w:t xml:space="preserve">the restoration of electric service. Periodic customer and media updates of restoration status prior to full restoration will be made. After </w:t>
      </w:r>
      <w:r w:rsidR="00C9378E">
        <w:t>the initial</w:t>
      </w:r>
      <w:r>
        <w:t xml:space="preserve"> power restoration, further demolition and rebuilding will likely take place.</w:t>
      </w:r>
    </w:p>
    <w:p w14:paraId="62B1C491" w14:textId="77777777" w:rsidR="00CD7374" w:rsidRPr="004B0759" w:rsidRDefault="00CD7374" w:rsidP="004B0759">
      <w:pPr>
        <w:pStyle w:val="Heading1"/>
      </w:pPr>
      <w:bookmarkStart w:id="250" w:name="_Toc135758648"/>
      <w:r w:rsidRPr="004B0759">
        <w:t>Plan Evaluation</w:t>
      </w:r>
      <w:bookmarkEnd w:id="250"/>
    </w:p>
    <w:p w14:paraId="58CEE895" w14:textId="77777777" w:rsidR="00CD7374" w:rsidRPr="00BF2736" w:rsidRDefault="00CD7374" w:rsidP="00BF2736">
      <w:pPr>
        <w:pStyle w:val="Heading2"/>
        <w:numPr>
          <w:ilvl w:val="0"/>
          <w:numId w:val="38"/>
        </w:numPr>
      </w:pPr>
      <w:bookmarkStart w:id="251" w:name="_Toc135758649"/>
      <w:r w:rsidRPr="00BF2736">
        <w:t>Metrics and Assumptions for Measuring Plan Performance</w:t>
      </w:r>
      <w:bookmarkEnd w:id="251"/>
    </w:p>
    <w:p w14:paraId="75B358CA" w14:textId="151F5C1A" w:rsidR="006B7E9F" w:rsidRDefault="00B44034" w:rsidP="003319CD">
      <w:pPr>
        <w:pStyle w:val="ListParagraph"/>
      </w:pPr>
      <w:bookmarkStart w:id="252" w:name="7.4.1_Service_Restoration_Process"/>
      <w:bookmarkStart w:id="253" w:name="_bookmark99"/>
      <w:bookmarkStart w:id="254" w:name="6.2.2.2_Line_Patrols"/>
      <w:bookmarkStart w:id="255" w:name="6.2.2.3_Wood_Pole_Intrusive_Inspections"/>
      <w:bookmarkStart w:id="256" w:name="6.2.2.5_Satisfactory_Conditions"/>
      <w:bookmarkStart w:id="257" w:name="6.3.1"/>
      <w:bookmarkStart w:id="258" w:name="6.2.2.1_Inspections"/>
      <w:bookmarkStart w:id="259" w:name="6.2.2.6_Standards_for_Record-Keeping_and"/>
      <w:bookmarkStart w:id="260" w:name="_bookmark50"/>
      <w:bookmarkEnd w:id="252"/>
      <w:bookmarkEnd w:id="253"/>
      <w:bookmarkEnd w:id="254"/>
      <w:bookmarkEnd w:id="255"/>
      <w:bookmarkEnd w:id="256"/>
      <w:bookmarkEnd w:id="257"/>
      <w:bookmarkEnd w:id="258"/>
      <w:bookmarkEnd w:id="259"/>
      <w:bookmarkEnd w:id="260"/>
      <w:r>
        <w:t>The information below explains plan-performance evaluation monitoring efforts.</w:t>
      </w:r>
    </w:p>
    <w:p w14:paraId="56FC7752" w14:textId="77777777" w:rsidR="00CD7374" w:rsidRPr="00BF2736" w:rsidRDefault="00CD7374" w:rsidP="00BF2736">
      <w:pPr>
        <w:pStyle w:val="Heading2"/>
      </w:pPr>
      <w:bookmarkStart w:id="261" w:name="8.3.1_Accountability"/>
      <w:bookmarkStart w:id="262" w:name="_bookmark110"/>
      <w:bookmarkStart w:id="263" w:name="_Toc135758650"/>
      <w:bookmarkEnd w:id="261"/>
      <w:bookmarkEnd w:id="262"/>
      <w:r w:rsidRPr="00BF2736">
        <w:t>Monitoring and Auditing the Plan</w:t>
      </w:r>
      <w:bookmarkEnd w:id="263"/>
    </w:p>
    <w:p w14:paraId="2E7A70E9" w14:textId="729AABD3" w:rsidR="00CD7374" w:rsidRPr="00386DCF" w:rsidRDefault="00CD7374" w:rsidP="00CD7374">
      <w:pPr>
        <w:pStyle w:val="ListParagraph"/>
      </w:pPr>
      <w:r w:rsidRPr="1A4DC713">
        <w:t xml:space="preserve">The WMP will be included as a discussion item on the agenda of regularly scheduled management meetings. TPUD will monitor efforts of the WMP quarterly and report on its effectiveness to the Board of Directors on an annual basis. Quarterly reports of the Plan’s current progress and risk reduction impact will be developed and circulated to appropriate utility staff to engender collaborative discussion to </w:t>
      </w:r>
      <w:r w:rsidR="005C5D61" w:rsidRPr="1A4DC713">
        <w:t>update</w:t>
      </w:r>
      <w:r w:rsidRPr="1A4DC713">
        <w:t xml:space="preserve"> approved strategies. The </w:t>
      </w:r>
      <w:r w:rsidR="00074B10" w:rsidRPr="1A4DC713">
        <w:t>General Manager</w:t>
      </w:r>
      <w:r w:rsidRPr="1A4DC713">
        <w:t xml:space="preserve"> </w:t>
      </w:r>
      <w:r w:rsidR="00E11EDC" w:rsidRPr="1A4DC713">
        <w:t>(</w:t>
      </w:r>
      <w:r w:rsidRPr="1A4DC713">
        <w:t xml:space="preserve">or </w:t>
      </w:r>
      <w:r w:rsidR="00074B10" w:rsidRPr="1A4DC713">
        <w:t>his or her</w:t>
      </w:r>
      <w:r w:rsidRPr="1A4DC713">
        <w:t xml:space="preserve"> </w:t>
      </w:r>
      <w:bookmarkStart w:id="264" w:name="_Int_9iUre5ID"/>
      <w:proofErr w:type="gramStart"/>
      <w:r w:rsidRPr="1A4DC713">
        <w:t>designee</w:t>
      </w:r>
      <w:bookmarkEnd w:id="264"/>
      <w:proofErr w:type="gramEnd"/>
      <w:r w:rsidR="00E11EDC" w:rsidRPr="1A4DC713">
        <w:t>)</w:t>
      </w:r>
      <w:r w:rsidRPr="1A4DC713">
        <w:t xml:space="preserve"> will update leadership with recommendations or proposed action in enhancing the Plan’s objectives </w:t>
      </w:r>
      <w:r w:rsidR="617EAE42" w:rsidRPr="1A4DC713">
        <w:t>over time</w:t>
      </w:r>
      <w:r w:rsidRPr="1A4DC713">
        <w:t>.</w:t>
      </w:r>
    </w:p>
    <w:p w14:paraId="2A4A789B" w14:textId="77777777" w:rsidR="00CD7374" w:rsidRPr="00386DCF" w:rsidRDefault="00CD7374" w:rsidP="00CD7374">
      <w:pPr>
        <w:pStyle w:val="ListParagraph"/>
      </w:pPr>
      <w:r w:rsidRPr="00386DCF">
        <w:t>The WMP annual review will align with TPUD’s existing business planning process. This review will include an assessment of the WMP programs and performance.</w:t>
      </w:r>
    </w:p>
    <w:p w14:paraId="0537E0BC" w14:textId="77777777" w:rsidR="003319CD" w:rsidRDefault="003319CD" w:rsidP="003319CD">
      <w:pPr>
        <w:pStyle w:val="ListParagraph"/>
      </w:pPr>
      <w:r>
        <w:lastRenderedPageBreak/>
        <w:t>TPUD’s</w:t>
      </w:r>
      <w:r>
        <w:rPr>
          <w:spacing w:val="-4"/>
        </w:rPr>
        <w:t xml:space="preserve"> </w:t>
      </w:r>
      <w:r>
        <w:t>business</w:t>
      </w:r>
      <w:r>
        <w:rPr>
          <w:spacing w:val="-4"/>
        </w:rPr>
        <w:t xml:space="preserve"> </w:t>
      </w:r>
      <w:r>
        <w:t>planning</w:t>
      </w:r>
      <w:r>
        <w:rPr>
          <w:spacing w:val="-5"/>
        </w:rPr>
        <w:t xml:space="preserve"> </w:t>
      </w:r>
      <w:r>
        <w:t>process</w:t>
      </w:r>
      <w:r>
        <w:rPr>
          <w:spacing w:val="-4"/>
        </w:rPr>
        <w:t xml:space="preserve"> </w:t>
      </w:r>
      <w:r>
        <w:t>includes</w:t>
      </w:r>
      <w:r>
        <w:rPr>
          <w:spacing w:val="-4"/>
        </w:rPr>
        <w:t xml:space="preserve"> </w:t>
      </w:r>
      <w:r>
        <w:t>budgeting</w:t>
      </w:r>
      <w:r>
        <w:rPr>
          <w:spacing w:val="-5"/>
        </w:rPr>
        <w:t xml:space="preserve"> </w:t>
      </w:r>
      <w:r>
        <w:t>and</w:t>
      </w:r>
      <w:r>
        <w:rPr>
          <w:spacing w:val="-5"/>
        </w:rPr>
        <w:t xml:space="preserve"> </w:t>
      </w:r>
      <w:r>
        <w:t>strategic</w:t>
      </w:r>
      <w:r>
        <w:rPr>
          <w:spacing w:val="-4"/>
        </w:rPr>
        <w:t xml:space="preserve"> </w:t>
      </w:r>
      <w:r>
        <w:t>planning</w:t>
      </w:r>
      <w:r>
        <w:rPr>
          <w:spacing w:val="-5"/>
        </w:rPr>
        <w:t xml:space="preserve"> </w:t>
      </w:r>
      <w:r>
        <w:t>for</w:t>
      </w:r>
      <w:r>
        <w:rPr>
          <w:spacing w:val="-3"/>
        </w:rPr>
        <w:t xml:space="preserve"> </w:t>
      </w:r>
      <w:r>
        <w:t>a</w:t>
      </w:r>
      <w:r>
        <w:rPr>
          <w:spacing w:val="-5"/>
        </w:rPr>
        <w:t xml:space="preserve"> </w:t>
      </w:r>
      <w:r>
        <w:t>three-to-five-year planning horizon.</w:t>
      </w:r>
    </w:p>
    <w:p w14:paraId="626E6242" w14:textId="707D4C6D" w:rsidR="006456FC" w:rsidRPr="009F424D" w:rsidRDefault="006456FC" w:rsidP="00094CBF">
      <w:pPr>
        <w:pStyle w:val="Caption"/>
      </w:pPr>
      <w:r w:rsidRPr="009F424D">
        <w:t xml:space="preserve">Table </w:t>
      </w:r>
      <w:r w:rsidR="00EA132C">
        <w:t>6</w:t>
      </w:r>
      <w:r w:rsidRPr="009F424D">
        <w:t>. Programmatic Metrics</w:t>
      </w:r>
    </w:p>
    <w:tbl>
      <w:tblPr>
        <w:tblStyle w:val="GridTable4-Accent1"/>
        <w:tblW w:w="10125" w:type="dxa"/>
        <w:tblInd w:w="5" w:type="dxa"/>
        <w:tbl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insideH w:val="single" w:sz="8" w:space="0" w:color="385623" w:themeColor="accent6" w:themeShade="80"/>
          <w:insideV w:val="single" w:sz="8" w:space="0" w:color="385623" w:themeColor="accent6" w:themeShade="80"/>
        </w:tblBorders>
        <w:tblLayout w:type="fixed"/>
        <w:tblLook w:val="04A0" w:firstRow="1" w:lastRow="0" w:firstColumn="1" w:lastColumn="0" w:noHBand="0" w:noVBand="1"/>
        <w:tblPrChange w:id="265" w:author="Sarah Sheetz" w:date="2024-05-21T16:30:00Z" w16du:dateUtc="2024-05-21T23:30:00Z">
          <w:tblPr>
            <w:tblStyle w:val="GridTable4-Accent1"/>
            <w:tblW w:w="10125" w:type="dxa"/>
            <w:tblInd w:w="5" w:type="dxa"/>
            <w:tbl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insideH w:val="single" w:sz="8" w:space="0" w:color="385623" w:themeColor="accent6" w:themeShade="80"/>
              <w:insideV w:val="single" w:sz="8" w:space="0" w:color="385623" w:themeColor="accent6" w:themeShade="80"/>
            </w:tblBorders>
            <w:tblLayout w:type="fixed"/>
            <w:tblLook w:val="04A0" w:firstRow="1" w:lastRow="0" w:firstColumn="1" w:lastColumn="0" w:noHBand="0" w:noVBand="1"/>
          </w:tblPr>
        </w:tblPrChange>
      </w:tblPr>
      <w:tblGrid>
        <w:gridCol w:w="1610"/>
        <w:gridCol w:w="1260"/>
        <w:gridCol w:w="1890"/>
        <w:gridCol w:w="94"/>
        <w:gridCol w:w="1256"/>
        <w:gridCol w:w="1260"/>
        <w:gridCol w:w="1260"/>
        <w:gridCol w:w="1495"/>
        <w:tblGridChange w:id="266">
          <w:tblGrid>
            <w:gridCol w:w="1520"/>
            <w:gridCol w:w="90"/>
            <w:gridCol w:w="1260"/>
            <w:gridCol w:w="1984"/>
            <w:gridCol w:w="1256"/>
            <w:gridCol w:w="1260"/>
            <w:gridCol w:w="1260"/>
            <w:gridCol w:w="1495"/>
          </w:tblGrid>
        </w:tblGridChange>
      </w:tblGrid>
      <w:tr w:rsidR="00460BC0" w:rsidRPr="00323385" w14:paraId="31D54CBF" w14:textId="360F5101" w:rsidTr="00460BC0">
        <w:trPr>
          <w:cnfStyle w:val="100000000000" w:firstRow="1" w:lastRow="0" w:firstColumn="0" w:lastColumn="0" w:oddVBand="0" w:evenVBand="0" w:oddHBand="0" w:evenHBand="0" w:firstRowFirstColumn="0" w:firstRowLastColumn="0" w:lastRowFirstColumn="0" w:lastRowLastColumn="0"/>
          <w:cantSplit/>
          <w:trHeight w:val="815"/>
          <w:tblHeader/>
          <w:trPrChange w:id="267" w:author="Sarah Sheetz" w:date="2024-05-21T16:30:00Z" w16du:dateUtc="2024-05-21T23:30:00Z">
            <w:trPr>
              <w:cantSplit/>
              <w:trHeight w:val="815"/>
              <w:tblHeader/>
            </w:trPr>
          </w:trPrChange>
        </w:trPr>
        <w:tc>
          <w:tcPr>
            <w:cnfStyle w:val="001000000000" w:firstRow="0" w:lastRow="0" w:firstColumn="1" w:lastColumn="0" w:oddVBand="0" w:evenVBand="0" w:oddHBand="0" w:evenHBand="0" w:firstRowFirstColumn="0" w:firstRowLastColumn="0" w:lastRowFirstColumn="0" w:lastRowLastColumn="0"/>
            <w:tcW w:w="1610" w:type="dxa"/>
            <w:tcBorders>
              <w:right w:val="single" w:sz="8" w:space="0" w:color="FFFFFF" w:themeColor="background1"/>
            </w:tcBorders>
            <w:shd w:val="clear" w:color="auto" w:fill="00704D"/>
            <w:vAlign w:val="center"/>
            <w:tcPrChange w:id="268" w:author="Sarah Sheetz" w:date="2024-05-21T16:30:00Z" w16du:dateUtc="2024-05-21T23:30:00Z">
              <w:tcPr>
                <w:tcW w:w="1520" w:type="dxa"/>
                <w:tcBorders>
                  <w:right w:val="single" w:sz="8" w:space="0" w:color="FFFFFF" w:themeColor="background1"/>
                </w:tcBorders>
                <w:shd w:val="clear" w:color="auto" w:fill="00704D"/>
                <w:vAlign w:val="center"/>
              </w:tcPr>
            </w:tcPrChange>
          </w:tcPr>
          <w:p w14:paraId="39C8CB23" w14:textId="77777777" w:rsidR="00460BC0" w:rsidRPr="0041289B" w:rsidRDefault="00460BC0" w:rsidP="0051442D">
            <w:pPr>
              <w:spacing w:line="276" w:lineRule="auto"/>
              <w:cnfStyle w:val="101000000000" w:firstRow="1" w:lastRow="0" w:firstColumn="1"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1289B">
              <w:rPr>
                <w:rFonts w:ascii="Microsoft Sans Serif" w:eastAsia="Arial" w:hAnsi="Microsoft Sans Serif" w:cs="Microsoft Sans Serif"/>
                <w:sz w:val="24"/>
                <w:szCs w:val="24"/>
              </w:rPr>
              <w:t>PROGRAM</w:t>
            </w:r>
          </w:p>
        </w:tc>
        <w:tc>
          <w:tcPr>
            <w:tcW w:w="1260" w:type="dxa"/>
            <w:tcBorders>
              <w:left w:val="single" w:sz="8" w:space="0" w:color="FFFFFF" w:themeColor="background1"/>
              <w:right w:val="single" w:sz="8" w:space="0" w:color="FFFFFF" w:themeColor="background1"/>
            </w:tcBorders>
            <w:shd w:val="clear" w:color="auto" w:fill="00704D"/>
            <w:vAlign w:val="center"/>
            <w:tcPrChange w:id="269" w:author="Sarah Sheetz" w:date="2024-05-21T16:30:00Z" w16du:dateUtc="2024-05-21T23:30:00Z">
              <w:tcPr>
                <w:tcW w:w="1350" w:type="dxa"/>
                <w:gridSpan w:val="2"/>
                <w:tcBorders>
                  <w:left w:val="single" w:sz="8" w:space="0" w:color="FFFFFF" w:themeColor="background1"/>
                  <w:right w:val="single" w:sz="8" w:space="0" w:color="FFFFFF" w:themeColor="background1"/>
                </w:tcBorders>
                <w:shd w:val="clear" w:color="auto" w:fill="00704D"/>
                <w:vAlign w:val="center"/>
              </w:tcPr>
            </w:tcPrChange>
          </w:tcPr>
          <w:p w14:paraId="6725E304" w14:textId="77777777" w:rsidR="00460BC0" w:rsidRPr="0041289B" w:rsidRDefault="00460BC0" w:rsidP="0051442D">
            <w:pPr>
              <w:spacing w:line="276" w:lineRule="auto"/>
              <w:jc w:val="center"/>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1289B">
              <w:rPr>
                <w:rFonts w:ascii="Microsoft Sans Serif" w:eastAsia="Arial" w:hAnsi="Microsoft Sans Serif" w:cs="Microsoft Sans Serif"/>
                <w:sz w:val="24"/>
                <w:szCs w:val="24"/>
              </w:rPr>
              <w:t>TARGET</w:t>
            </w:r>
          </w:p>
        </w:tc>
        <w:tc>
          <w:tcPr>
            <w:tcW w:w="1984" w:type="dxa"/>
            <w:gridSpan w:val="2"/>
            <w:tcBorders>
              <w:left w:val="single" w:sz="8" w:space="0" w:color="FFFFFF" w:themeColor="background1"/>
            </w:tcBorders>
            <w:shd w:val="clear" w:color="auto" w:fill="00704D"/>
            <w:vAlign w:val="center"/>
            <w:tcPrChange w:id="270" w:author="Sarah Sheetz" w:date="2024-05-21T16:30:00Z" w16du:dateUtc="2024-05-21T23:30:00Z">
              <w:tcPr>
                <w:tcW w:w="1984" w:type="dxa"/>
                <w:tcBorders>
                  <w:left w:val="single" w:sz="8" w:space="0" w:color="FFFFFF" w:themeColor="background1"/>
                </w:tcBorders>
                <w:shd w:val="clear" w:color="auto" w:fill="00704D"/>
                <w:vAlign w:val="center"/>
              </w:tcPr>
            </w:tcPrChange>
          </w:tcPr>
          <w:p w14:paraId="33830079" w14:textId="77777777" w:rsidR="00460BC0" w:rsidRPr="0041289B" w:rsidRDefault="00460BC0" w:rsidP="0051442D">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sidRPr="0041289B">
              <w:rPr>
                <w:rFonts w:ascii="Microsoft Sans Serif" w:eastAsia="Arial" w:hAnsi="Microsoft Sans Serif" w:cs="Microsoft Sans Serif"/>
                <w:sz w:val="24"/>
                <w:szCs w:val="24"/>
              </w:rPr>
              <w:t>METRIC DESCRIPTION</w:t>
            </w:r>
          </w:p>
        </w:tc>
        <w:tc>
          <w:tcPr>
            <w:tcW w:w="1256" w:type="dxa"/>
            <w:tcBorders>
              <w:left w:val="single" w:sz="8" w:space="0" w:color="FFFFFF" w:themeColor="background1"/>
            </w:tcBorders>
            <w:shd w:val="clear" w:color="auto" w:fill="00704D"/>
            <w:tcPrChange w:id="271" w:author="Sarah Sheetz" w:date="2024-05-21T16:30:00Z" w16du:dateUtc="2024-05-21T23:30:00Z">
              <w:tcPr>
                <w:tcW w:w="1256" w:type="dxa"/>
                <w:tcBorders>
                  <w:left w:val="single" w:sz="8" w:space="0" w:color="FFFFFF" w:themeColor="background1"/>
                </w:tcBorders>
                <w:shd w:val="clear" w:color="auto" w:fill="00704D"/>
              </w:tcPr>
            </w:tcPrChange>
          </w:tcPr>
          <w:p w14:paraId="43B5EAA3" w14:textId="77777777" w:rsidR="00460BC0" w:rsidRDefault="00460BC0" w:rsidP="0051442D">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b w:val="0"/>
                <w:bCs w:val="0"/>
                <w:sz w:val="24"/>
                <w:szCs w:val="24"/>
              </w:rPr>
            </w:pPr>
            <w:r>
              <w:rPr>
                <w:rFonts w:ascii="Microsoft Sans Serif" w:eastAsia="Arial" w:hAnsi="Microsoft Sans Serif" w:cs="Microsoft Sans Serif"/>
                <w:sz w:val="24"/>
                <w:szCs w:val="24"/>
              </w:rPr>
              <w:t>2020</w:t>
            </w:r>
          </w:p>
          <w:p w14:paraId="34F75066" w14:textId="77777777" w:rsidR="00460BC0" w:rsidRPr="0041289B" w:rsidRDefault="00460BC0" w:rsidP="0051442D">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p>
        </w:tc>
        <w:tc>
          <w:tcPr>
            <w:tcW w:w="1260" w:type="dxa"/>
            <w:tcBorders>
              <w:left w:val="single" w:sz="8" w:space="0" w:color="FFFFFF" w:themeColor="background1"/>
            </w:tcBorders>
            <w:shd w:val="clear" w:color="auto" w:fill="00704D"/>
            <w:tcPrChange w:id="272" w:author="Sarah Sheetz" w:date="2024-05-21T16:30:00Z" w16du:dateUtc="2024-05-21T23:30:00Z">
              <w:tcPr>
                <w:tcW w:w="1260" w:type="dxa"/>
                <w:tcBorders>
                  <w:left w:val="single" w:sz="8" w:space="0" w:color="FFFFFF" w:themeColor="background1"/>
                </w:tcBorders>
                <w:shd w:val="clear" w:color="auto" w:fill="00704D"/>
              </w:tcPr>
            </w:tcPrChange>
          </w:tcPr>
          <w:p w14:paraId="0ED42316" w14:textId="77777777" w:rsidR="00460BC0" w:rsidRPr="0041289B" w:rsidRDefault="00460BC0" w:rsidP="0051442D">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Pr>
                <w:rFonts w:ascii="Microsoft Sans Serif" w:eastAsia="Arial" w:hAnsi="Microsoft Sans Serif" w:cs="Microsoft Sans Serif"/>
                <w:sz w:val="24"/>
                <w:szCs w:val="24"/>
              </w:rPr>
              <w:t>2021</w:t>
            </w:r>
          </w:p>
        </w:tc>
        <w:tc>
          <w:tcPr>
            <w:tcW w:w="1260" w:type="dxa"/>
            <w:tcBorders>
              <w:left w:val="single" w:sz="8" w:space="0" w:color="FFFFFF" w:themeColor="background1"/>
            </w:tcBorders>
            <w:shd w:val="clear" w:color="auto" w:fill="00704D"/>
            <w:tcPrChange w:id="273" w:author="Sarah Sheetz" w:date="2024-05-21T16:30:00Z" w16du:dateUtc="2024-05-21T23:30:00Z">
              <w:tcPr>
                <w:tcW w:w="1260" w:type="dxa"/>
                <w:tcBorders>
                  <w:left w:val="single" w:sz="8" w:space="0" w:color="FFFFFF" w:themeColor="background1"/>
                </w:tcBorders>
                <w:shd w:val="clear" w:color="auto" w:fill="00704D"/>
              </w:tcPr>
            </w:tcPrChange>
          </w:tcPr>
          <w:p w14:paraId="7B52C826" w14:textId="77777777" w:rsidR="00460BC0" w:rsidRPr="0041289B" w:rsidRDefault="00460BC0" w:rsidP="0051442D">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r>
              <w:rPr>
                <w:rFonts w:ascii="Microsoft Sans Serif" w:eastAsia="Arial" w:hAnsi="Microsoft Sans Serif" w:cs="Microsoft Sans Serif"/>
                <w:sz w:val="24"/>
                <w:szCs w:val="24"/>
              </w:rPr>
              <w:t>2022</w:t>
            </w:r>
          </w:p>
        </w:tc>
        <w:tc>
          <w:tcPr>
            <w:tcW w:w="1495" w:type="dxa"/>
            <w:tcBorders>
              <w:left w:val="single" w:sz="8" w:space="0" w:color="FFFFFF" w:themeColor="background1"/>
            </w:tcBorders>
            <w:shd w:val="clear" w:color="auto" w:fill="00704D"/>
            <w:tcPrChange w:id="274" w:author="Sarah Sheetz" w:date="2024-05-21T16:30:00Z" w16du:dateUtc="2024-05-21T23:30:00Z">
              <w:tcPr>
                <w:tcW w:w="1495" w:type="dxa"/>
                <w:tcBorders>
                  <w:left w:val="single" w:sz="8" w:space="0" w:color="FFFFFF" w:themeColor="background1"/>
                </w:tcBorders>
                <w:shd w:val="clear" w:color="auto" w:fill="00704D"/>
              </w:tcPr>
            </w:tcPrChange>
          </w:tcPr>
          <w:p w14:paraId="04A36138" w14:textId="67D37CF7" w:rsidR="00460BC0" w:rsidRDefault="00460BC0" w:rsidP="0051442D">
            <w:pPr>
              <w:spacing w:line="276" w:lineRule="auto"/>
              <w:cnfStyle w:val="100000000000" w:firstRow="1" w:lastRow="0" w:firstColumn="0" w:lastColumn="0" w:oddVBand="0" w:evenVBand="0" w:oddHBand="0" w:evenHBand="0" w:firstRowFirstColumn="0" w:firstRowLastColumn="0" w:lastRowFirstColumn="0" w:lastRowLastColumn="0"/>
              <w:rPr>
                <w:rFonts w:ascii="Microsoft Sans Serif" w:eastAsia="Arial" w:hAnsi="Microsoft Sans Serif" w:cs="Microsoft Sans Serif"/>
                <w:sz w:val="24"/>
                <w:szCs w:val="24"/>
              </w:rPr>
            </w:pPr>
            <w:ins w:id="275" w:author="Sarah Sheetz" w:date="2024-05-21T16:26:00Z" w16du:dateUtc="2024-05-21T23:26:00Z">
              <w:r>
                <w:rPr>
                  <w:rFonts w:ascii="Microsoft Sans Serif" w:eastAsia="Arial" w:hAnsi="Microsoft Sans Serif" w:cs="Microsoft Sans Serif"/>
                  <w:sz w:val="24"/>
                  <w:szCs w:val="24"/>
                </w:rPr>
                <w:t>2023</w:t>
              </w:r>
            </w:ins>
          </w:p>
        </w:tc>
      </w:tr>
      <w:tr w:rsidR="00460BC0" w:rsidRPr="00323385" w14:paraId="7EBCEFBD" w14:textId="0AD54A42" w:rsidTr="00460BC0">
        <w:trPr>
          <w:cnfStyle w:val="000000100000" w:firstRow="0" w:lastRow="0" w:firstColumn="0" w:lastColumn="0" w:oddVBand="0" w:evenVBand="0" w:oddHBand="1" w:evenHBand="0" w:firstRowFirstColumn="0" w:firstRowLastColumn="0" w:lastRowFirstColumn="0" w:lastRowLastColumn="0"/>
          <w:cantSplit/>
          <w:trHeight w:val="1024"/>
          <w:trPrChange w:id="276" w:author="Sarah Sheetz" w:date="2024-05-21T16:30:00Z" w16du:dateUtc="2024-05-21T23:30:00Z">
            <w:trPr>
              <w:cantSplit/>
              <w:trHeight w:val="1024"/>
            </w:trPr>
          </w:trPrChange>
        </w:trPr>
        <w:tc>
          <w:tcPr>
            <w:cnfStyle w:val="001000000000" w:firstRow="0" w:lastRow="0" w:firstColumn="1" w:lastColumn="0" w:oddVBand="0" w:evenVBand="0" w:oddHBand="0" w:evenHBand="0" w:firstRowFirstColumn="0" w:firstRowLastColumn="0" w:lastRowFirstColumn="0" w:lastRowLastColumn="0"/>
            <w:tcW w:w="1610" w:type="dxa"/>
            <w:shd w:val="clear" w:color="auto" w:fill="E2EFD9" w:themeFill="accent6" w:themeFillTint="33"/>
            <w:vAlign w:val="center"/>
            <w:tcPrChange w:id="277" w:author="Sarah Sheetz" w:date="2024-05-21T16:30:00Z" w16du:dateUtc="2024-05-21T23:30:00Z">
              <w:tcPr>
                <w:tcW w:w="1520" w:type="dxa"/>
                <w:shd w:val="clear" w:color="auto" w:fill="E2EFD9" w:themeFill="accent6" w:themeFillTint="33"/>
                <w:vAlign w:val="center"/>
              </w:tcPr>
            </w:tcPrChange>
          </w:tcPr>
          <w:p w14:paraId="5EEE0770" w14:textId="77777777" w:rsidR="00460BC0" w:rsidRPr="00460BC0" w:rsidRDefault="00460BC0" w:rsidP="00094CBF">
            <w:pPr>
              <w:pStyle w:val="Caption"/>
              <w:cnfStyle w:val="001000100000" w:firstRow="0" w:lastRow="0" w:firstColumn="1" w:lastColumn="0" w:oddVBand="0" w:evenVBand="0" w:oddHBand="1" w:evenHBand="0" w:firstRowFirstColumn="0" w:firstRowLastColumn="0" w:lastRowFirstColumn="0" w:lastRowLastColumn="0"/>
              <w:rPr>
                <w:b/>
                <w:bCs w:val="0"/>
              </w:rPr>
            </w:pPr>
            <w:r w:rsidRPr="00460BC0">
              <w:rPr>
                <w:b/>
                <w:bCs w:val="0"/>
                <w:rPrChange w:id="278" w:author="Sarah Sheetz" w:date="2024-05-21T16:28:00Z" w16du:dateUtc="2024-05-21T23:28:00Z">
                  <w:rPr/>
                </w:rPrChange>
              </w:rPr>
              <w:t>T&amp;D overhead line, wood pole and vegetation Patrol inspections</w:t>
            </w:r>
          </w:p>
        </w:tc>
        <w:tc>
          <w:tcPr>
            <w:tcW w:w="1260" w:type="dxa"/>
            <w:shd w:val="clear" w:color="auto" w:fill="E2EFD9" w:themeFill="accent6" w:themeFillTint="33"/>
            <w:vAlign w:val="center"/>
            <w:tcPrChange w:id="279" w:author="Sarah Sheetz" w:date="2024-05-21T16:30:00Z" w16du:dateUtc="2024-05-21T23:30:00Z">
              <w:tcPr>
                <w:tcW w:w="1350" w:type="dxa"/>
                <w:gridSpan w:val="2"/>
                <w:shd w:val="clear" w:color="auto" w:fill="E2EFD9" w:themeFill="accent6" w:themeFillTint="33"/>
                <w:vAlign w:val="center"/>
              </w:tcPr>
            </w:tcPrChange>
          </w:tcPr>
          <w:p w14:paraId="6CA03B89" w14:textId="77777777" w:rsidR="00460BC0" w:rsidRPr="00323385" w:rsidRDefault="00460BC0" w:rsidP="00094CBF">
            <w:pPr>
              <w:pStyle w:val="Caption"/>
              <w:cnfStyle w:val="000000100000" w:firstRow="0" w:lastRow="0" w:firstColumn="0" w:lastColumn="0" w:oddVBand="0" w:evenVBand="0" w:oddHBand="1" w:evenHBand="0" w:firstRowFirstColumn="0" w:firstRowLastColumn="0" w:lastRowFirstColumn="0" w:lastRowLastColumn="0"/>
            </w:pPr>
            <w:r w:rsidRPr="00323385">
              <w:t>95-100%</w:t>
            </w:r>
          </w:p>
        </w:tc>
        <w:tc>
          <w:tcPr>
            <w:tcW w:w="1984" w:type="dxa"/>
            <w:gridSpan w:val="2"/>
            <w:shd w:val="clear" w:color="auto" w:fill="E2EFD9" w:themeFill="accent6" w:themeFillTint="33"/>
            <w:vAlign w:val="center"/>
            <w:tcPrChange w:id="280" w:author="Sarah Sheetz" w:date="2024-05-21T16:30:00Z" w16du:dateUtc="2024-05-21T23:30:00Z">
              <w:tcPr>
                <w:tcW w:w="1984" w:type="dxa"/>
                <w:shd w:val="clear" w:color="auto" w:fill="E2EFD9" w:themeFill="accent6" w:themeFillTint="33"/>
                <w:vAlign w:val="center"/>
              </w:tcPr>
            </w:tcPrChange>
          </w:tcPr>
          <w:p w14:paraId="5A18ED88"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81" w:author="Sarah Sheetz" w:date="2024-05-21T16:27:00Z" w16du:dateUtc="2024-05-21T23:27:00Z">
                  <w:rPr/>
                </w:rPrChange>
              </w:rPr>
            </w:pPr>
            <w:r w:rsidRPr="00460BC0">
              <w:rPr>
                <w:sz w:val="18"/>
                <w:rPrChange w:id="282" w:author="Sarah Sheetz" w:date="2024-05-21T16:27:00Z" w16du:dateUtc="2024-05-21T23:27:00Z">
                  <w:rPr/>
                </w:rPrChange>
              </w:rPr>
              <w:t xml:space="preserve">Perform all annual distribution line patrols within the compliance period set in GO 95/165. See Chapter 6 for a detailed description of the program. </w:t>
            </w:r>
          </w:p>
        </w:tc>
        <w:tc>
          <w:tcPr>
            <w:tcW w:w="1256" w:type="dxa"/>
            <w:shd w:val="clear" w:color="auto" w:fill="E2EFD9" w:themeFill="accent6" w:themeFillTint="33"/>
            <w:tcPrChange w:id="283" w:author="Sarah Sheetz" w:date="2024-05-21T16:30:00Z" w16du:dateUtc="2024-05-21T23:30:00Z">
              <w:tcPr>
                <w:tcW w:w="1256" w:type="dxa"/>
                <w:shd w:val="clear" w:color="auto" w:fill="E2EFD9" w:themeFill="accent6" w:themeFillTint="33"/>
              </w:tcPr>
            </w:tcPrChange>
          </w:tcPr>
          <w:p w14:paraId="095D5081"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84" w:author="Sarah Sheetz" w:date="2024-05-21T16:27:00Z" w16du:dateUtc="2024-05-21T23:27:00Z">
                  <w:rPr/>
                </w:rPrChange>
              </w:rPr>
            </w:pPr>
            <w:r w:rsidRPr="00460BC0">
              <w:rPr>
                <w:sz w:val="18"/>
                <w:rPrChange w:id="285" w:author="Sarah Sheetz" w:date="2024-05-21T16:27:00Z" w16du:dateUtc="2024-05-21T23:27:00Z">
                  <w:rPr/>
                </w:rPrChange>
              </w:rPr>
              <w:t>5,517 patrol inspections</w:t>
            </w:r>
          </w:p>
          <w:p w14:paraId="5BE60D06"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86" w:author="Sarah Sheetz" w:date="2024-05-21T16:27:00Z" w16du:dateUtc="2024-05-21T23:27:00Z">
                  <w:rPr/>
                </w:rPrChange>
              </w:rPr>
            </w:pPr>
            <w:r w:rsidRPr="00460BC0">
              <w:rPr>
                <w:sz w:val="18"/>
                <w:rPrChange w:id="287" w:author="Sarah Sheetz" w:date="2024-05-21T16:27:00Z" w16du:dateUtc="2024-05-21T23:27:00Z">
                  <w:rPr/>
                </w:rPrChange>
              </w:rPr>
              <w:t>Goal of 6,131 annually</w:t>
            </w:r>
          </w:p>
          <w:p w14:paraId="238E86CF"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88" w:author="Sarah Sheetz" w:date="2024-05-21T16:27:00Z" w16du:dateUtc="2024-05-21T23:27:00Z">
                  <w:rPr/>
                </w:rPrChange>
              </w:rPr>
            </w:pPr>
            <w:r w:rsidRPr="00460BC0">
              <w:rPr>
                <w:sz w:val="18"/>
                <w:rPrChange w:id="289" w:author="Sarah Sheetz" w:date="2024-05-21T16:27:00Z" w16du:dateUtc="2024-05-21T23:27:00Z">
                  <w:rPr/>
                </w:rPrChange>
              </w:rPr>
              <w:t>(89.9%)</w:t>
            </w:r>
          </w:p>
        </w:tc>
        <w:tc>
          <w:tcPr>
            <w:tcW w:w="1260" w:type="dxa"/>
            <w:shd w:val="clear" w:color="auto" w:fill="E2EFD9" w:themeFill="accent6" w:themeFillTint="33"/>
            <w:tcPrChange w:id="290" w:author="Sarah Sheetz" w:date="2024-05-21T16:30:00Z" w16du:dateUtc="2024-05-21T23:30:00Z">
              <w:tcPr>
                <w:tcW w:w="1260" w:type="dxa"/>
                <w:shd w:val="clear" w:color="auto" w:fill="E2EFD9" w:themeFill="accent6" w:themeFillTint="33"/>
              </w:tcPr>
            </w:tcPrChange>
          </w:tcPr>
          <w:p w14:paraId="2DD66EB2"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91" w:author="Sarah Sheetz" w:date="2024-05-21T16:27:00Z" w16du:dateUtc="2024-05-21T23:27:00Z">
                  <w:rPr/>
                </w:rPrChange>
              </w:rPr>
            </w:pPr>
            <w:r w:rsidRPr="00460BC0">
              <w:rPr>
                <w:sz w:val="18"/>
                <w:rPrChange w:id="292" w:author="Sarah Sheetz" w:date="2024-05-21T16:27:00Z" w16du:dateUtc="2024-05-21T23:27:00Z">
                  <w:rPr/>
                </w:rPrChange>
              </w:rPr>
              <w:t>2,203 patrol inspections</w:t>
            </w:r>
          </w:p>
          <w:p w14:paraId="16615EAF"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93" w:author="Sarah Sheetz" w:date="2024-05-21T16:27:00Z" w16du:dateUtc="2024-05-21T23:27:00Z">
                  <w:rPr/>
                </w:rPrChange>
              </w:rPr>
            </w:pPr>
            <w:r w:rsidRPr="00460BC0">
              <w:rPr>
                <w:sz w:val="18"/>
                <w:rPrChange w:id="294" w:author="Sarah Sheetz" w:date="2024-05-21T16:27:00Z" w16du:dateUtc="2024-05-21T23:27:00Z">
                  <w:rPr/>
                </w:rPrChange>
              </w:rPr>
              <w:t>Goal of 6,131 annually</w:t>
            </w:r>
          </w:p>
          <w:p w14:paraId="307A2602"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95" w:author="Sarah Sheetz" w:date="2024-05-21T16:27:00Z" w16du:dateUtc="2024-05-21T23:27:00Z">
                  <w:rPr/>
                </w:rPrChange>
              </w:rPr>
            </w:pPr>
            <w:r w:rsidRPr="00460BC0">
              <w:rPr>
                <w:sz w:val="18"/>
                <w:rPrChange w:id="296" w:author="Sarah Sheetz" w:date="2024-05-21T16:27:00Z" w16du:dateUtc="2024-05-21T23:27:00Z">
                  <w:rPr/>
                </w:rPrChange>
              </w:rPr>
              <w:t>(35.9%)</w:t>
            </w:r>
          </w:p>
        </w:tc>
        <w:tc>
          <w:tcPr>
            <w:tcW w:w="1260" w:type="dxa"/>
            <w:shd w:val="clear" w:color="auto" w:fill="E2EFD9" w:themeFill="accent6" w:themeFillTint="33"/>
            <w:tcPrChange w:id="297" w:author="Sarah Sheetz" w:date="2024-05-21T16:30:00Z" w16du:dateUtc="2024-05-21T23:30:00Z">
              <w:tcPr>
                <w:tcW w:w="1260" w:type="dxa"/>
                <w:shd w:val="clear" w:color="auto" w:fill="E2EFD9" w:themeFill="accent6" w:themeFillTint="33"/>
              </w:tcPr>
            </w:tcPrChange>
          </w:tcPr>
          <w:p w14:paraId="5910EAAD"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298" w:author="Sarah Sheetz" w:date="2024-05-21T16:27:00Z" w16du:dateUtc="2024-05-21T23:27:00Z">
                  <w:rPr/>
                </w:rPrChange>
              </w:rPr>
            </w:pPr>
            <w:r w:rsidRPr="00460BC0">
              <w:rPr>
                <w:sz w:val="18"/>
                <w:rPrChange w:id="299" w:author="Sarah Sheetz" w:date="2024-05-21T16:27:00Z" w16du:dateUtc="2024-05-21T23:27:00Z">
                  <w:rPr/>
                </w:rPrChange>
              </w:rPr>
              <w:t>2,714 patrol inspections</w:t>
            </w:r>
          </w:p>
          <w:p w14:paraId="7907C16A"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300" w:author="Sarah Sheetz" w:date="2024-05-21T16:27:00Z" w16du:dateUtc="2024-05-21T23:27:00Z">
                  <w:rPr/>
                </w:rPrChange>
              </w:rPr>
            </w:pPr>
            <w:r w:rsidRPr="00460BC0">
              <w:rPr>
                <w:sz w:val="18"/>
                <w:rPrChange w:id="301" w:author="Sarah Sheetz" w:date="2024-05-21T16:27:00Z" w16du:dateUtc="2024-05-21T23:27:00Z">
                  <w:rPr/>
                </w:rPrChange>
              </w:rPr>
              <w:t>Goal of 6,131 annually</w:t>
            </w:r>
          </w:p>
          <w:p w14:paraId="39940628"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sz w:val="18"/>
                <w:rPrChange w:id="302" w:author="Sarah Sheetz" w:date="2024-05-21T16:27:00Z" w16du:dateUtc="2024-05-21T23:27:00Z">
                  <w:rPr/>
                </w:rPrChange>
              </w:rPr>
            </w:pPr>
            <w:r w:rsidRPr="00460BC0">
              <w:rPr>
                <w:sz w:val="18"/>
                <w:rPrChange w:id="303" w:author="Sarah Sheetz" w:date="2024-05-21T16:27:00Z" w16du:dateUtc="2024-05-21T23:27:00Z">
                  <w:rPr/>
                </w:rPrChange>
              </w:rPr>
              <w:t>(44.3%)</w:t>
            </w:r>
          </w:p>
        </w:tc>
        <w:tc>
          <w:tcPr>
            <w:tcW w:w="1495" w:type="dxa"/>
            <w:shd w:val="clear" w:color="auto" w:fill="E2EFD9" w:themeFill="accent6" w:themeFillTint="33"/>
            <w:tcPrChange w:id="304" w:author="Sarah Sheetz" w:date="2024-05-21T16:30:00Z" w16du:dateUtc="2024-05-21T23:30:00Z">
              <w:tcPr>
                <w:tcW w:w="1495" w:type="dxa"/>
                <w:shd w:val="clear" w:color="auto" w:fill="E2EFD9" w:themeFill="accent6" w:themeFillTint="33"/>
              </w:tcPr>
            </w:tcPrChange>
          </w:tcPr>
          <w:p w14:paraId="584A1BC0" w14:textId="77777777" w:rsidR="00460BC0" w:rsidRPr="00460BC0" w:rsidRDefault="00460BC0" w:rsidP="00094CBF">
            <w:pPr>
              <w:pStyle w:val="Caption"/>
              <w:cnfStyle w:val="000000100000" w:firstRow="0" w:lastRow="0" w:firstColumn="0" w:lastColumn="0" w:oddVBand="0" w:evenVBand="0" w:oddHBand="1" w:evenHBand="0" w:firstRowFirstColumn="0" w:firstRowLastColumn="0" w:lastRowFirstColumn="0" w:lastRowLastColumn="0"/>
              <w:rPr>
                <w:ins w:id="305" w:author="Sarah Sheetz" w:date="2024-05-21T16:27:00Z" w16du:dateUtc="2024-05-21T23:27:00Z"/>
                <w:sz w:val="18"/>
                <w:rPrChange w:id="306" w:author="Sarah Sheetz" w:date="2024-05-21T16:27:00Z" w16du:dateUtc="2024-05-21T23:27:00Z">
                  <w:rPr>
                    <w:ins w:id="307" w:author="Sarah Sheetz" w:date="2024-05-21T16:27:00Z" w16du:dateUtc="2024-05-21T23:27:00Z"/>
                  </w:rPr>
                </w:rPrChange>
              </w:rPr>
            </w:pPr>
            <w:ins w:id="308" w:author="Sarah Sheetz" w:date="2024-05-21T16:27:00Z" w16du:dateUtc="2024-05-21T23:27:00Z">
              <w:r w:rsidRPr="00460BC0">
                <w:rPr>
                  <w:sz w:val="18"/>
                  <w:rPrChange w:id="309" w:author="Sarah Sheetz" w:date="2024-05-21T16:27:00Z" w16du:dateUtc="2024-05-21T23:27:00Z">
                    <w:rPr/>
                  </w:rPrChange>
                </w:rPr>
                <w:t>3,888 patrol inspections</w:t>
              </w:r>
            </w:ins>
          </w:p>
          <w:p w14:paraId="110C33C7" w14:textId="77777777" w:rsidR="00460BC0" w:rsidRPr="00460BC0" w:rsidRDefault="00460BC0" w:rsidP="00460BC0">
            <w:pPr>
              <w:cnfStyle w:val="000000100000" w:firstRow="0" w:lastRow="0" w:firstColumn="0" w:lastColumn="0" w:oddVBand="0" w:evenVBand="0" w:oddHBand="1" w:evenHBand="0" w:firstRowFirstColumn="0" w:firstRowLastColumn="0" w:lastRowFirstColumn="0" w:lastRowLastColumn="0"/>
              <w:rPr>
                <w:ins w:id="310" w:author="Sarah Sheetz" w:date="2024-05-21T16:27:00Z" w16du:dateUtc="2024-05-21T23:27:00Z"/>
                <w:b/>
                <w:sz w:val="18"/>
                <w:szCs w:val="18"/>
                <w:rPrChange w:id="311" w:author="Sarah Sheetz" w:date="2024-05-21T16:27:00Z" w16du:dateUtc="2024-05-21T23:27:00Z">
                  <w:rPr>
                    <w:ins w:id="312" w:author="Sarah Sheetz" w:date="2024-05-21T16:27:00Z" w16du:dateUtc="2024-05-21T23:27:00Z"/>
                    <w:bCs/>
                  </w:rPr>
                </w:rPrChange>
              </w:rPr>
            </w:pPr>
          </w:p>
          <w:p w14:paraId="7A3FD4AA" w14:textId="77777777" w:rsidR="00460BC0" w:rsidRPr="00460BC0" w:rsidRDefault="00460BC0" w:rsidP="00460BC0">
            <w:pPr>
              <w:cnfStyle w:val="000000100000" w:firstRow="0" w:lastRow="0" w:firstColumn="0" w:lastColumn="0" w:oddVBand="0" w:evenVBand="0" w:oddHBand="1" w:evenHBand="0" w:firstRowFirstColumn="0" w:firstRowLastColumn="0" w:lastRowFirstColumn="0" w:lastRowLastColumn="0"/>
              <w:rPr>
                <w:ins w:id="313" w:author="Sarah Sheetz" w:date="2024-05-21T16:27:00Z" w16du:dateUtc="2024-05-21T23:27:00Z"/>
                <w:b/>
                <w:sz w:val="18"/>
                <w:szCs w:val="18"/>
                <w:rPrChange w:id="314" w:author="Sarah Sheetz" w:date="2024-05-21T16:27:00Z" w16du:dateUtc="2024-05-21T23:27:00Z">
                  <w:rPr>
                    <w:ins w:id="315" w:author="Sarah Sheetz" w:date="2024-05-21T16:27:00Z" w16du:dateUtc="2024-05-21T23:27:00Z"/>
                    <w:bCs/>
                  </w:rPr>
                </w:rPrChange>
              </w:rPr>
            </w:pPr>
            <w:ins w:id="316" w:author="Sarah Sheetz" w:date="2024-05-21T16:27:00Z" w16du:dateUtc="2024-05-21T23:27:00Z">
              <w:r w:rsidRPr="00460BC0">
                <w:rPr>
                  <w:b/>
                  <w:sz w:val="18"/>
                  <w:szCs w:val="18"/>
                  <w:rPrChange w:id="317" w:author="Sarah Sheetz" w:date="2024-05-21T16:27:00Z" w16du:dateUtc="2024-05-21T23:27:00Z">
                    <w:rPr>
                      <w:bCs/>
                    </w:rPr>
                  </w:rPrChange>
                </w:rPr>
                <w:t>Goal of 6,131 annually</w:t>
              </w:r>
            </w:ins>
          </w:p>
          <w:p w14:paraId="7FB1F7A7" w14:textId="77777777" w:rsidR="00460BC0" w:rsidRPr="00460BC0" w:rsidRDefault="00460BC0" w:rsidP="00460BC0">
            <w:pPr>
              <w:cnfStyle w:val="000000100000" w:firstRow="0" w:lastRow="0" w:firstColumn="0" w:lastColumn="0" w:oddVBand="0" w:evenVBand="0" w:oddHBand="1" w:evenHBand="0" w:firstRowFirstColumn="0" w:firstRowLastColumn="0" w:lastRowFirstColumn="0" w:lastRowLastColumn="0"/>
              <w:rPr>
                <w:ins w:id="318" w:author="Sarah Sheetz" w:date="2024-05-21T16:27:00Z" w16du:dateUtc="2024-05-21T23:27:00Z"/>
                <w:b/>
                <w:sz w:val="18"/>
                <w:szCs w:val="18"/>
                <w:rPrChange w:id="319" w:author="Sarah Sheetz" w:date="2024-05-21T16:27:00Z" w16du:dateUtc="2024-05-21T23:27:00Z">
                  <w:rPr>
                    <w:ins w:id="320" w:author="Sarah Sheetz" w:date="2024-05-21T16:27:00Z" w16du:dateUtc="2024-05-21T23:27:00Z"/>
                    <w:bCs/>
                  </w:rPr>
                </w:rPrChange>
              </w:rPr>
            </w:pPr>
          </w:p>
          <w:p w14:paraId="338E8032" w14:textId="49EC2C8F" w:rsidR="00460BC0" w:rsidRPr="00460BC0" w:rsidRDefault="00460BC0" w:rsidP="00460BC0">
            <w:pPr>
              <w:cnfStyle w:val="000000100000" w:firstRow="0" w:lastRow="0" w:firstColumn="0" w:lastColumn="0" w:oddVBand="0" w:evenVBand="0" w:oddHBand="1" w:evenHBand="0" w:firstRowFirstColumn="0" w:firstRowLastColumn="0" w:lastRowFirstColumn="0" w:lastRowLastColumn="0"/>
              <w:rPr>
                <w:b/>
                <w:sz w:val="18"/>
                <w:szCs w:val="18"/>
                <w:rPrChange w:id="321" w:author="Sarah Sheetz" w:date="2024-05-21T16:27:00Z" w16du:dateUtc="2024-05-21T23:27:00Z">
                  <w:rPr>
                    <w:b w:val="0"/>
                    <w:bCs/>
                  </w:rPr>
                </w:rPrChange>
              </w:rPr>
              <w:pPrChange w:id="322" w:author="Sarah Sheetz" w:date="2024-05-21T16:27:00Z" w16du:dateUtc="2024-05-21T23:27:00Z">
                <w:pPr>
                  <w:pStyle w:val="Caption"/>
                  <w:cnfStyle w:val="000000100000" w:firstRow="0" w:lastRow="0" w:firstColumn="0" w:lastColumn="0" w:oddVBand="0" w:evenVBand="0" w:oddHBand="1" w:evenHBand="0" w:firstRowFirstColumn="0" w:firstRowLastColumn="0" w:lastRowFirstColumn="0" w:lastRowLastColumn="0"/>
                </w:pPr>
              </w:pPrChange>
            </w:pPr>
            <w:ins w:id="323" w:author="Sarah Sheetz" w:date="2024-05-21T16:27:00Z" w16du:dateUtc="2024-05-21T23:27:00Z">
              <w:r w:rsidRPr="00460BC0">
                <w:rPr>
                  <w:b/>
                  <w:sz w:val="18"/>
                  <w:szCs w:val="18"/>
                  <w:rPrChange w:id="324" w:author="Sarah Sheetz" w:date="2024-05-21T16:27:00Z" w16du:dateUtc="2024-05-21T23:27:00Z">
                    <w:rPr>
                      <w:b w:val="0"/>
                      <w:bCs/>
                    </w:rPr>
                  </w:rPrChange>
                </w:rPr>
                <w:t>(63.4%)</w:t>
              </w:r>
            </w:ins>
          </w:p>
        </w:tc>
      </w:tr>
      <w:tr w:rsidR="00460BC0" w:rsidRPr="00323385" w14:paraId="75943B54" w14:textId="7CD8DD2B" w:rsidTr="00460BC0">
        <w:trPr>
          <w:cantSplit/>
          <w:trHeight w:val="1024"/>
          <w:trPrChange w:id="325" w:author="Sarah Sheetz" w:date="2024-05-21T16:30:00Z" w16du:dateUtc="2024-05-21T23:30:00Z">
            <w:trPr>
              <w:cantSplit/>
              <w:trHeight w:val="1024"/>
            </w:trPr>
          </w:trPrChange>
        </w:trPr>
        <w:tc>
          <w:tcPr>
            <w:cnfStyle w:val="001000000000" w:firstRow="0" w:lastRow="0" w:firstColumn="1" w:lastColumn="0" w:oddVBand="0" w:evenVBand="0" w:oddHBand="0" w:evenHBand="0" w:firstRowFirstColumn="0" w:firstRowLastColumn="0" w:lastRowFirstColumn="0" w:lastRowLastColumn="0"/>
            <w:tcW w:w="1610" w:type="dxa"/>
            <w:shd w:val="clear" w:color="auto" w:fill="FFFFFF" w:themeFill="background1"/>
            <w:vAlign w:val="center"/>
            <w:tcPrChange w:id="326" w:author="Sarah Sheetz" w:date="2024-05-21T16:30:00Z" w16du:dateUtc="2024-05-21T23:30:00Z">
              <w:tcPr>
                <w:tcW w:w="1520" w:type="dxa"/>
                <w:shd w:val="clear" w:color="auto" w:fill="FFFFFF" w:themeFill="background1"/>
                <w:vAlign w:val="center"/>
              </w:tcPr>
            </w:tcPrChange>
          </w:tcPr>
          <w:p w14:paraId="3146233E" w14:textId="77777777" w:rsidR="00460BC0" w:rsidRPr="00460BC0" w:rsidRDefault="00460BC0" w:rsidP="0051442D">
            <w:pPr>
              <w:spacing w:line="276" w:lineRule="auto"/>
              <w:rPr>
                <w:rFonts w:ascii="Microsoft Sans Serif" w:eastAsia="Arial" w:hAnsi="Microsoft Sans Serif" w:cs="Microsoft Sans Serif"/>
                <w:sz w:val="18"/>
                <w:szCs w:val="18"/>
                <w:rPrChange w:id="327" w:author="Sarah Sheetz" w:date="2024-05-21T16:28:00Z" w16du:dateUtc="2024-05-21T23:28:00Z">
                  <w:rPr>
                    <w:rFonts w:ascii="Microsoft Sans Serif" w:eastAsia="Arial" w:hAnsi="Microsoft Sans Serif" w:cs="Microsoft Sans Serif"/>
                    <w:b w:val="0"/>
                    <w:bCs w:val="0"/>
                  </w:rPr>
                </w:rPrChange>
              </w:rPr>
            </w:pPr>
            <w:r w:rsidRPr="00460BC0">
              <w:rPr>
                <w:rFonts w:ascii="Microsoft Sans Serif" w:eastAsia="Arial" w:hAnsi="Microsoft Sans Serif" w:cs="Microsoft Sans Serif"/>
                <w:sz w:val="18"/>
                <w:szCs w:val="18"/>
                <w:rPrChange w:id="328" w:author="Sarah Sheetz" w:date="2024-05-21T16:28:00Z" w16du:dateUtc="2024-05-21T23:28:00Z">
                  <w:rPr>
                    <w:rFonts w:ascii="Microsoft Sans Serif" w:eastAsia="Arial" w:hAnsi="Microsoft Sans Serif" w:cs="Microsoft Sans Serif"/>
                    <w:b w:val="0"/>
                    <w:bCs w:val="0"/>
                  </w:rPr>
                </w:rPrChange>
              </w:rPr>
              <w:t>T&amp;D overhead line, wood pole and vegetation Detail inspections</w:t>
            </w:r>
          </w:p>
        </w:tc>
        <w:tc>
          <w:tcPr>
            <w:tcW w:w="1260" w:type="dxa"/>
            <w:shd w:val="clear" w:color="auto" w:fill="FFFFFF" w:themeFill="background1"/>
            <w:vAlign w:val="center"/>
            <w:tcPrChange w:id="329" w:author="Sarah Sheetz" w:date="2024-05-21T16:30:00Z" w16du:dateUtc="2024-05-21T23:30:00Z">
              <w:tcPr>
                <w:tcW w:w="1350" w:type="dxa"/>
                <w:gridSpan w:val="2"/>
                <w:shd w:val="clear" w:color="auto" w:fill="FFFFFF" w:themeFill="background1"/>
                <w:vAlign w:val="center"/>
              </w:tcPr>
            </w:tcPrChange>
          </w:tcPr>
          <w:p w14:paraId="6AC2C57B" w14:textId="77777777" w:rsidR="00460BC0" w:rsidRPr="00460BC0" w:rsidRDefault="00460BC0" w:rsidP="0051442D">
            <w:pPr>
              <w:spacing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30"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31" w:author="Sarah Sheetz" w:date="2024-05-21T16:28:00Z" w16du:dateUtc="2024-05-21T23:28:00Z">
                  <w:rPr>
                    <w:rFonts w:ascii="Microsoft Sans Serif" w:eastAsia="Arial" w:hAnsi="Microsoft Sans Serif" w:cs="Microsoft Sans Serif"/>
                  </w:rPr>
                </w:rPrChange>
              </w:rPr>
              <w:t>95-100%</w:t>
            </w:r>
          </w:p>
        </w:tc>
        <w:tc>
          <w:tcPr>
            <w:tcW w:w="1984" w:type="dxa"/>
            <w:gridSpan w:val="2"/>
            <w:shd w:val="clear" w:color="auto" w:fill="FFFFFF" w:themeFill="background1"/>
            <w:vAlign w:val="center"/>
            <w:tcPrChange w:id="332" w:author="Sarah Sheetz" w:date="2024-05-21T16:30:00Z" w16du:dateUtc="2024-05-21T23:30:00Z">
              <w:tcPr>
                <w:tcW w:w="1984" w:type="dxa"/>
                <w:shd w:val="clear" w:color="auto" w:fill="FFFFFF" w:themeFill="background1"/>
                <w:vAlign w:val="center"/>
              </w:tcPr>
            </w:tcPrChange>
          </w:tcPr>
          <w:p w14:paraId="4D1EF638" w14:textId="694FF0C1"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33"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34" w:author="Sarah Sheetz" w:date="2024-05-21T16:28:00Z" w16du:dateUtc="2024-05-21T23:28:00Z">
                  <w:rPr>
                    <w:rFonts w:ascii="Microsoft Sans Serif" w:eastAsia="Arial" w:hAnsi="Microsoft Sans Serif" w:cs="Microsoft Sans Serif"/>
                  </w:rPr>
                </w:rPrChange>
              </w:rPr>
              <w:t>Perform all detailed line inspections within the compliance period set in General Order (GO) 95/165 by the end of the year. The inspections must be completed within the specified time intervals set for each inspection type. Detailed Line Inspections on equipment are performed once every 5 years. (Chapter 6)</w:t>
            </w:r>
          </w:p>
        </w:tc>
        <w:tc>
          <w:tcPr>
            <w:tcW w:w="1256" w:type="dxa"/>
            <w:shd w:val="clear" w:color="auto" w:fill="FFFFFF" w:themeFill="background1"/>
            <w:tcPrChange w:id="335" w:author="Sarah Sheetz" w:date="2024-05-21T16:30:00Z" w16du:dateUtc="2024-05-21T23:30:00Z">
              <w:tcPr>
                <w:tcW w:w="1256" w:type="dxa"/>
                <w:shd w:val="clear" w:color="auto" w:fill="FFFFFF" w:themeFill="background1"/>
              </w:tcPr>
            </w:tcPrChange>
          </w:tcPr>
          <w:p w14:paraId="37D8A9D2"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36"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37" w:author="Sarah Sheetz" w:date="2024-05-21T16:28:00Z" w16du:dateUtc="2024-05-21T23:28:00Z">
                  <w:rPr>
                    <w:rFonts w:ascii="Microsoft Sans Serif" w:eastAsia="Arial" w:hAnsi="Microsoft Sans Serif" w:cs="Microsoft Sans Serif"/>
                  </w:rPr>
                </w:rPrChange>
              </w:rPr>
              <w:t>3,510 detail inspections,</w:t>
            </w:r>
          </w:p>
          <w:p w14:paraId="0DF7B136"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38"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39" w:author="Sarah Sheetz" w:date="2024-05-21T16:28:00Z" w16du:dateUtc="2024-05-21T23:28:00Z">
                  <w:rPr>
                    <w:rFonts w:ascii="Microsoft Sans Serif" w:eastAsia="Arial" w:hAnsi="Microsoft Sans Serif" w:cs="Microsoft Sans Serif"/>
                  </w:rPr>
                </w:rPrChange>
              </w:rPr>
              <w:t>Goal of 2452 annually</w:t>
            </w:r>
          </w:p>
          <w:p w14:paraId="725628E0"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40"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41" w:author="Sarah Sheetz" w:date="2024-05-21T16:28:00Z" w16du:dateUtc="2024-05-21T23:28:00Z">
                  <w:rPr>
                    <w:rFonts w:ascii="Microsoft Sans Serif" w:eastAsia="Arial" w:hAnsi="Microsoft Sans Serif" w:cs="Microsoft Sans Serif"/>
                  </w:rPr>
                </w:rPrChange>
              </w:rPr>
              <w:t>(143%)</w:t>
            </w:r>
          </w:p>
        </w:tc>
        <w:tc>
          <w:tcPr>
            <w:tcW w:w="1260" w:type="dxa"/>
            <w:shd w:val="clear" w:color="auto" w:fill="FFFFFF" w:themeFill="background1"/>
            <w:tcPrChange w:id="342" w:author="Sarah Sheetz" w:date="2024-05-21T16:30:00Z" w16du:dateUtc="2024-05-21T23:30:00Z">
              <w:tcPr>
                <w:tcW w:w="1260" w:type="dxa"/>
                <w:shd w:val="clear" w:color="auto" w:fill="FFFFFF" w:themeFill="background1"/>
              </w:tcPr>
            </w:tcPrChange>
          </w:tcPr>
          <w:p w14:paraId="6E6B056B"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43"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44" w:author="Sarah Sheetz" w:date="2024-05-21T16:28:00Z" w16du:dateUtc="2024-05-21T23:28:00Z">
                  <w:rPr>
                    <w:rFonts w:ascii="Microsoft Sans Serif" w:eastAsia="Arial" w:hAnsi="Microsoft Sans Serif" w:cs="Microsoft Sans Serif"/>
                  </w:rPr>
                </w:rPrChange>
              </w:rPr>
              <w:t>896 detail inspections,</w:t>
            </w:r>
          </w:p>
          <w:p w14:paraId="1ABBD761"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45"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46" w:author="Sarah Sheetz" w:date="2024-05-21T16:28:00Z" w16du:dateUtc="2024-05-21T23:28:00Z">
                  <w:rPr>
                    <w:rFonts w:ascii="Microsoft Sans Serif" w:eastAsia="Arial" w:hAnsi="Microsoft Sans Serif" w:cs="Microsoft Sans Serif"/>
                  </w:rPr>
                </w:rPrChange>
              </w:rPr>
              <w:t>Goal of 2452 annually</w:t>
            </w:r>
          </w:p>
          <w:p w14:paraId="3342614E"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47"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48" w:author="Sarah Sheetz" w:date="2024-05-21T16:28:00Z" w16du:dateUtc="2024-05-21T23:28:00Z">
                  <w:rPr>
                    <w:rFonts w:ascii="Microsoft Sans Serif" w:eastAsia="Arial" w:hAnsi="Microsoft Sans Serif" w:cs="Microsoft Sans Serif"/>
                  </w:rPr>
                </w:rPrChange>
              </w:rPr>
              <w:t>(36.5%)</w:t>
            </w:r>
          </w:p>
        </w:tc>
        <w:tc>
          <w:tcPr>
            <w:tcW w:w="1260" w:type="dxa"/>
            <w:shd w:val="clear" w:color="auto" w:fill="FFFFFF" w:themeFill="background1"/>
            <w:tcPrChange w:id="349" w:author="Sarah Sheetz" w:date="2024-05-21T16:30:00Z" w16du:dateUtc="2024-05-21T23:30:00Z">
              <w:tcPr>
                <w:tcW w:w="1260" w:type="dxa"/>
                <w:shd w:val="clear" w:color="auto" w:fill="FFFFFF" w:themeFill="background1"/>
              </w:tcPr>
            </w:tcPrChange>
          </w:tcPr>
          <w:p w14:paraId="149BC89A"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50"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51" w:author="Sarah Sheetz" w:date="2024-05-21T16:28:00Z" w16du:dateUtc="2024-05-21T23:28:00Z">
                  <w:rPr>
                    <w:rFonts w:ascii="Microsoft Sans Serif" w:eastAsia="Arial" w:hAnsi="Microsoft Sans Serif" w:cs="Microsoft Sans Serif"/>
                  </w:rPr>
                </w:rPrChange>
              </w:rPr>
              <w:t>2,254 detail inspections,</w:t>
            </w:r>
          </w:p>
          <w:p w14:paraId="376B7890"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52"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53" w:author="Sarah Sheetz" w:date="2024-05-21T16:28:00Z" w16du:dateUtc="2024-05-21T23:28:00Z">
                  <w:rPr>
                    <w:rFonts w:ascii="Microsoft Sans Serif" w:eastAsia="Arial" w:hAnsi="Microsoft Sans Serif" w:cs="Microsoft Sans Serif"/>
                  </w:rPr>
                </w:rPrChange>
              </w:rPr>
              <w:t>Goal of 2452 annually</w:t>
            </w:r>
          </w:p>
          <w:p w14:paraId="30FD0421"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54" w:author="Sarah Sheetz" w:date="2024-05-21T16:28:00Z" w16du:dateUtc="2024-05-21T23:28: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55" w:author="Sarah Sheetz" w:date="2024-05-21T16:28:00Z" w16du:dateUtc="2024-05-21T23:28:00Z">
                  <w:rPr>
                    <w:rFonts w:ascii="Microsoft Sans Serif" w:eastAsia="Arial" w:hAnsi="Microsoft Sans Serif" w:cs="Microsoft Sans Serif"/>
                  </w:rPr>
                </w:rPrChange>
              </w:rPr>
              <w:t>(91.9%)</w:t>
            </w:r>
          </w:p>
        </w:tc>
        <w:tc>
          <w:tcPr>
            <w:tcW w:w="1495" w:type="dxa"/>
            <w:shd w:val="clear" w:color="auto" w:fill="FFFFFF" w:themeFill="background1"/>
            <w:tcPrChange w:id="356" w:author="Sarah Sheetz" w:date="2024-05-21T16:30:00Z" w16du:dateUtc="2024-05-21T23:30:00Z">
              <w:tcPr>
                <w:tcW w:w="1495" w:type="dxa"/>
                <w:shd w:val="clear" w:color="auto" w:fill="FFFFFF" w:themeFill="background1"/>
              </w:tcPr>
            </w:tcPrChange>
          </w:tcPr>
          <w:p w14:paraId="641DDE5B"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ins w:id="357" w:author="Sarah Sheetz" w:date="2024-05-21T16:28:00Z" w16du:dateUtc="2024-05-21T23:28:00Z"/>
                <w:rFonts w:ascii="Microsoft Sans Serif" w:eastAsia="Arial" w:hAnsi="Microsoft Sans Serif" w:cs="Microsoft Sans Serif"/>
                <w:b/>
                <w:bCs/>
                <w:sz w:val="18"/>
                <w:szCs w:val="18"/>
                <w:rPrChange w:id="358" w:author="Sarah Sheetz" w:date="2024-05-21T16:28:00Z" w16du:dateUtc="2024-05-21T23:28:00Z">
                  <w:rPr>
                    <w:ins w:id="359" w:author="Sarah Sheetz" w:date="2024-05-21T16:28:00Z" w16du:dateUtc="2024-05-21T23:28:00Z"/>
                    <w:rFonts w:ascii="Microsoft Sans Serif" w:eastAsia="Arial" w:hAnsi="Microsoft Sans Serif" w:cs="Microsoft Sans Serif"/>
                  </w:rPr>
                </w:rPrChange>
              </w:rPr>
            </w:pPr>
            <w:ins w:id="360" w:author="Sarah Sheetz" w:date="2024-05-21T16:28:00Z" w16du:dateUtc="2024-05-21T23:28:00Z">
              <w:r w:rsidRPr="00460BC0">
                <w:rPr>
                  <w:rFonts w:ascii="Microsoft Sans Serif" w:eastAsia="Arial" w:hAnsi="Microsoft Sans Serif" w:cs="Microsoft Sans Serif"/>
                  <w:b/>
                  <w:bCs/>
                  <w:sz w:val="18"/>
                  <w:szCs w:val="18"/>
                  <w:rPrChange w:id="361" w:author="Sarah Sheetz" w:date="2024-05-21T16:28:00Z" w16du:dateUtc="2024-05-21T23:28:00Z">
                    <w:rPr>
                      <w:rFonts w:ascii="Microsoft Sans Serif" w:eastAsia="Arial" w:hAnsi="Microsoft Sans Serif" w:cs="Microsoft Sans Serif"/>
                    </w:rPr>
                  </w:rPrChange>
                </w:rPr>
                <w:t>2,662 detail inspections.</w:t>
              </w:r>
            </w:ins>
          </w:p>
          <w:p w14:paraId="7EC185C9"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ins w:id="362" w:author="Sarah Sheetz" w:date="2024-05-21T16:28:00Z" w16du:dateUtc="2024-05-21T23:28:00Z"/>
                <w:rFonts w:ascii="Microsoft Sans Serif" w:eastAsia="Arial" w:hAnsi="Microsoft Sans Serif" w:cs="Microsoft Sans Serif"/>
                <w:b/>
                <w:bCs/>
                <w:sz w:val="18"/>
                <w:szCs w:val="18"/>
                <w:rPrChange w:id="363" w:author="Sarah Sheetz" w:date="2024-05-21T16:28:00Z" w16du:dateUtc="2024-05-21T23:28:00Z">
                  <w:rPr>
                    <w:ins w:id="364" w:author="Sarah Sheetz" w:date="2024-05-21T16:28:00Z" w16du:dateUtc="2024-05-21T23:28:00Z"/>
                    <w:rFonts w:ascii="Microsoft Sans Serif" w:eastAsia="Arial" w:hAnsi="Microsoft Sans Serif" w:cs="Microsoft Sans Serif"/>
                  </w:rPr>
                </w:rPrChange>
              </w:rPr>
            </w:pPr>
            <w:ins w:id="365" w:author="Sarah Sheetz" w:date="2024-05-21T16:28:00Z" w16du:dateUtc="2024-05-21T23:28:00Z">
              <w:r w:rsidRPr="00460BC0">
                <w:rPr>
                  <w:rFonts w:ascii="Microsoft Sans Serif" w:eastAsia="Arial" w:hAnsi="Microsoft Sans Serif" w:cs="Microsoft Sans Serif"/>
                  <w:b/>
                  <w:bCs/>
                  <w:sz w:val="18"/>
                  <w:szCs w:val="18"/>
                  <w:rPrChange w:id="366" w:author="Sarah Sheetz" w:date="2024-05-21T16:28:00Z" w16du:dateUtc="2024-05-21T23:28:00Z">
                    <w:rPr>
                      <w:rFonts w:ascii="Microsoft Sans Serif" w:eastAsia="Arial" w:hAnsi="Microsoft Sans Serif" w:cs="Microsoft Sans Serif"/>
                    </w:rPr>
                  </w:rPrChange>
                </w:rPr>
                <w:t>Goal of 2452 annually</w:t>
              </w:r>
            </w:ins>
          </w:p>
          <w:p w14:paraId="26A9C71D" w14:textId="5D8072A2"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367" w:author="Sarah Sheetz" w:date="2024-05-21T16:28:00Z" w16du:dateUtc="2024-05-21T23:28:00Z">
                  <w:rPr>
                    <w:rFonts w:ascii="Microsoft Sans Serif" w:eastAsia="Arial" w:hAnsi="Microsoft Sans Serif" w:cs="Microsoft Sans Serif"/>
                  </w:rPr>
                </w:rPrChange>
              </w:rPr>
            </w:pPr>
            <w:ins w:id="368" w:author="Sarah Sheetz" w:date="2024-05-21T16:28:00Z" w16du:dateUtc="2024-05-21T23:28:00Z">
              <w:r w:rsidRPr="00460BC0">
                <w:rPr>
                  <w:rFonts w:ascii="Microsoft Sans Serif" w:eastAsia="Arial" w:hAnsi="Microsoft Sans Serif" w:cs="Microsoft Sans Serif"/>
                  <w:b/>
                  <w:bCs/>
                  <w:sz w:val="18"/>
                  <w:szCs w:val="18"/>
                  <w:rPrChange w:id="369" w:author="Sarah Sheetz" w:date="2024-05-21T16:28:00Z" w16du:dateUtc="2024-05-21T23:28:00Z">
                    <w:rPr>
                      <w:rFonts w:ascii="Microsoft Sans Serif" w:eastAsia="Arial" w:hAnsi="Microsoft Sans Serif" w:cs="Microsoft Sans Serif"/>
                    </w:rPr>
                  </w:rPrChange>
                </w:rPr>
                <w:t>(109%)</w:t>
              </w:r>
            </w:ins>
          </w:p>
        </w:tc>
      </w:tr>
      <w:tr w:rsidR="00460BC0" w:rsidRPr="00323385" w14:paraId="4198A404" w14:textId="5A486D30" w:rsidTr="00460BC0">
        <w:trPr>
          <w:cnfStyle w:val="000000100000" w:firstRow="0" w:lastRow="0" w:firstColumn="0" w:lastColumn="0" w:oddVBand="0" w:evenVBand="0" w:oddHBand="1" w:evenHBand="0" w:firstRowFirstColumn="0" w:firstRowLastColumn="0" w:lastRowFirstColumn="0" w:lastRowLastColumn="0"/>
          <w:cantSplit/>
          <w:trHeight w:val="1024"/>
          <w:trPrChange w:id="370" w:author="Sarah Sheetz" w:date="2024-05-21T16:30:00Z" w16du:dateUtc="2024-05-21T23:30:00Z">
            <w:trPr>
              <w:cantSplit/>
              <w:trHeight w:val="1024"/>
            </w:trPr>
          </w:trPrChange>
        </w:trPr>
        <w:tc>
          <w:tcPr>
            <w:cnfStyle w:val="001000000000" w:firstRow="0" w:lastRow="0" w:firstColumn="1" w:lastColumn="0" w:oddVBand="0" w:evenVBand="0" w:oddHBand="0" w:evenHBand="0" w:firstRowFirstColumn="0" w:firstRowLastColumn="0" w:lastRowFirstColumn="0" w:lastRowLastColumn="0"/>
            <w:tcW w:w="1610" w:type="dxa"/>
            <w:shd w:val="clear" w:color="auto" w:fill="E2EFD9" w:themeFill="accent6" w:themeFillTint="33"/>
            <w:vAlign w:val="center"/>
            <w:tcPrChange w:id="371" w:author="Sarah Sheetz" w:date="2024-05-21T16:30:00Z" w16du:dateUtc="2024-05-21T23:30:00Z">
              <w:tcPr>
                <w:tcW w:w="1520" w:type="dxa"/>
                <w:shd w:val="clear" w:color="auto" w:fill="E2EFD9" w:themeFill="accent6" w:themeFillTint="33"/>
                <w:vAlign w:val="center"/>
              </w:tcPr>
            </w:tcPrChange>
          </w:tcPr>
          <w:p w14:paraId="52B50172" w14:textId="77777777" w:rsidR="00460BC0" w:rsidRPr="00460BC0" w:rsidRDefault="00460BC0" w:rsidP="0051442D">
            <w:pPr>
              <w:spacing w:line="276" w:lineRule="auto"/>
              <w:cnfStyle w:val="001000100000" w:firstRow="0" w:lastRow="0" w:firstColumn="1" w:lastColumn="0" w:oddVBand="0" w:evenVBand="0" w:oddHBand="1" w:evenHBand="0" w:firstRowFirstColumn="0" w:firstRowLastColumn="0" w:lastRowFirstColumn="0" w:lastRowLastColumn="0"/>
              <w:rPr>
                <w:rFonts w:ascii="Microsoft Sans Serif" w:eastAsia="Arial" w:hAnsi="Microsoft Sans Serif" w:cs="Microsoft Sans Serif"/>
                <w:sz w:val="18"/>
                <w:szCs w:val="18"/>
                <w:rPrChange w:id="372" w:author="Sarah Sheetz" w:date="2024-05-21T16:29:00Z" w16du:dateUtc="2024-05-21T23:29:00Z">
                  <w:rPr>
                    <w:rFonts w:ascii="Microsoft Sans Serif" w:eastAsia="Arial" w:hAnsi="Microsoft Sans Serif" w:cs="Microsoft Sans Serif"/>
                    <w:b w:val="0"/>
                    <w:bCs w:val="0"/>
                  </w:rPr>
                </w:rPrChange>
              </w:rPr>
            </w:pPr>
            <w:r w:rsidRPr="00460BC0">
              <w:rPr>
                <w:rFonts w:ascii="Microsoft Sans Serif" w:eastAsia="Arial" w:hAnsi="Microsoft Sans Serif" w:cs="Microsoft Sans Serif"/>
                <w:sz w:val="18"/>
                <w:szCs w:val="18"/>
                <w:rPrChange w:id="373" w:author="Sarah Sheetz" w:date="2024-05-21T16:29:00Z" w16du:dateUtc="2024-05-21T23:29:00Z">
                  <w:rPr>
                    <w:rFonts w:ascii="Microsoft Sans Serif" w:eastAsia="Arial" w:hAnsi="Microsoft Sans Serif" w:cs="Microsoft Sans Serif"/>
                    <w:b w:val="0"/>
                    <w:bCs w:val="0"/>
                  </w:rPr>
                </w:rPrChange>
              </w:rPr>
              <w:t>T&amp;D Wood Pole Intrusive Inspections</w:t>
            </w:r>
          </w:p>
        </w:tc>
        <w:tc>
          <w:tcPr>
            <w:tcW w:w="1260" w:type="dxa"/>
            <w:shd w:val="clear" w:color="auto" w:fill="E2EFD9" w:themeFill="accent6" w:themeFillTint="33"/>
            <w:vAlign w:val="center"/>
            <w:tcPrChange w:id="374" w:author="Sarah Sheetz" w:date="2024-05-21T16:30:00Z" w16du:dateUtc="2024-05-21T23:30:00Z">
              <w:tcPr>
                <w:tcW w:w="1350" w:type="dxa"/>
                <w:gridSpan w:val="2"/>
                <w:shd w:val="clear" w:color="auto" w:fill="E2EFD9" w:themeFill="accent6" w:themeFillTint="33"/>
                <w:vAlign w:val="center"/>
              </w:tcPr>
            </w:tcPrChange>
          </w:tcPr>
          <w:p w14:paraId="05055D0A" w14:textId="77777777" w:rsidR="00460BC0" w:rsidRPr="00460BC0" w:rsidRDefault="00460BC0" w:rsidP="0051442D">
            <w:pPr>
              <w:spacing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75"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76" w:author="Sarah Sheetz" w:date="2024-05-21T16:29:00Z" w16du:dateUtc="2024-05-21T23:29:00Z">
                  <w:rPr>
                    <w:rFonts w:ascii="Microsoft Sans Serif" w:eastAsia="Arial" w:hAnsi="Microsoft Sans Serif" w:cs="Microsoft Sans Serif"/>
                  </w:rPr>
                </w:rPrChange>
              </w:rPr>
              <w:t>95-100%</w:t>
            </w:r>
          </w:p>
        </w:tc>
        <w:tc>
          <w:tcPr>
            <w:tcW w:w="1890" w:type="dxa"/>
            <w:shd w:val="clear" w:color="auto" w:fill="E2EFD9" w:themeFill="accent6" w:themeFillTint="33"/>
            <w:vAlign w:val="center"/>
            <w:tcPrChange w:id="377" w:author="Sarah Sheetz" w:date="2024-05-21T16:30:00Z" w16du:dateUtc="2024-05-21T23:30:00Z">
              <w:tcPr>
                <w:tcW w:w="1984" w:type="dxa"/>
                <w:shd w:val="clear" w:color="auto" w:fill="E2EFD9" w:themeFill="accent6" w:themeFillTint="33"/>
                <w:vAlign w:val="center"/>
              </w:tcPr>
            </w:tcPrChange>
          </w:tcPr>
          <w:p w14:paraId="39CF0E51" w14:textId="77777777"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78"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79" w:author="Sarah Sheetz" w:date="2024-05-21T16:29:00Z" w16du:dateUtc="2024-05-21T23:29:00Z">
                  <w:rPr>
                    <w:rFonts w:ascii="Microsoft Sans Serif" w:eastAsia="Arial" w:hAnsi="Microsoft Sans Serif" w:cs="Microsoft Sans Serif"/>
                  </w:rPr>
                </w:rPrChange>
              </w:rPr>
              <w:t>Perform all wood pole intrusive tests scheduled for the year. TPUD’s goal is to perform wood pole tests within 15 years of installation and 20 years thereafter. (Chapter 6)</w:t>
            </w:r>
          </w:p>
        </w:tc>
        <w:tc>
          <w:tcPr>
            <w:tcW w:w="1350" w:type="dxa"/>
            <w:gridSpan w:val="2"/>
            <w:shd w:val="clear" w:color="auto" w:fill="E2EFD9" w:themeFill="accent6" w:themeFillTint="33"/>
            <w:tcPrChange w:id="380" w:author="Sarah Sheetz" w:date="2024-05-21T16:30:00Z" w16du:dateUtc="2024-05-21T23:30:00Z">
              <w:tcPr>
                <w:tcW w:w="1256" w:type="dxa"/>
                <w:shd w:val="clear" w:color="auto" w:fill="E2EFD9" w:themeFill="accent6" w:themeFillTint="33"/>
              </w:tcPr>
            </w:tcPrChange>
          </w:tcPr>
          <w:p w14:paraId="5765106B" w14:textId="77777777"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81"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82" w:author="Sarah Sheetz" w:date="2024-05-21T16:29:00Z" w16du:dateUtc="2024-05-21T23:29:00Z">
                  <w:rPr>
                    <w:rFonts w:ascii="Microsoft Sans Serif" w:eastAsia="Arial" w:hAnsi="Microsoft Sans Serif" w:cs="Microsoft Sans Serif"/>
                  </w:rPr>
                </w:rPrChange>
              </w:rPr>
              <w:t>3,510/8,046</w:t>
            </w:r>
          </w:p>
          <w:p w14:paraId="5B33AE4A" w14:textId="77777777"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83"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84" w:author="Sarah Sheetz" w:date="2024-05-21T16:29:00Z" w16du:dateUtc="2024-05-21T23:29:00Z">
                  <w:rPr>
                    <w:rFonts w:ascii="Microsoft Sans Serif" w:eastAsia="Arial" w:hAnsi="Microsoft Sans Serif" w:cs="Microsoft Sans Serif"/>
                  </w:rPr>
                </w:rPrChange>
              </w:rPr>
              <w:t>(43.6%)</w:t>
            </w:r>
          </w:p>
        </w:tc>
        <w:tc>
          <w:tcPr>
            <w:tcW w:w="1260" w:type="dxa"/>
            <w:shd w:val="clear" w:color="auto" w:fill="E2EFD9" w:themeFill="accent6" w:themeFillTint="33"/>
            <w:tcPrChange w:id="385" w:author="Sarah Sheetz" w:date="2024-05-21T16:30:00Z" w16du:dateUtc="2024-05-21T23:30:00Z">
              <w:tcPr>
                <w:tcW w:w="1260" w:type="dxa"/>
                <w:shd w:val="clear" w:color="auto" w:fill="E2EFD9" w:themeFill="accent6" w:themeFillTint="33"/>
              </w:tcPr>
            </w:tcPrChange>
          </w:tcPr>
          <w:p w14:paraId="68B2296B" w14:textId="77777777"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86"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87" w:author="Sarah Sheetz" w:date="2024-05-21T16:29:00Z" w16du:dateUtc="2024-05-21T23:29:00Z">
                  <w:rPr>
                    <w:rFonts w:ascii="Microsoft Sans Serif" w:eastAsia="Arial" w:hAnsi="Microsoft Sans Serif" w:cs="Microsoft Sans Serif"/>
                  </w:rPr>
                </w:rPrChange>
              </w:rPr>
              <w:t>896/4,536</w:t>
            </w:r>
          </w:p>
          <w:p w14:paraId="15EBD43A" w14:textId="77777777"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88"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89" w:author="Sarah Sheetz" w:date="2024-05-21T16:29:00Z" w16du:dateUtc="2024-05-21T23:29:00Z">
                  <w:rPr>
                    <w:rFonts w:ascii="Microsoft Sans Serif" w:eastAsia="Arial" w:hAnsi="Microsoft Sans Serif" w:cs="Microsoft Sans Serif"/>
                  </w:rPr>
                </w:rPrChange>
              </w:rPr>
              <w:t>(19.7%)</w:t>
            </w:r>
          </w:p>
        </w:tc>
        <w:tc>
          <w:tcPr>
            <w:tcW w:w="1260" w:type="dxa"/>
            <w:shd w:val="clear" w:color="auto" w:fill="E2EFD9" w:themeFill="accent6" w:themeFillTint="33"/>
            <w:tcPrChange w:id="390" w:author="Sarah Sheetz" w:date="2024-05-21T16:30:00Z" w16du:dateUtc="2024-05-21T23:30:00Z">
              <w:tcPr>
                <w:tcW w:w="1260" w:type="dxa"/>
                <w:shd w:val="clear" w:color="auto" w:fill="E2EFD9" w:themeFill="accent6" w:themeFillTint="33"/>
              </w:tcPr>
            </w:tcPrChange>
          </w:tcPr>
          <w:p w14:paraId="13396D32" w14:textId="77777777"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91"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92" w:author="Sarah Sheetz" w:date="2024-05-21T16:29:00Z" w16du:dateUtc="2024-05-21T23:29:00Z">
                  <w:rPr>
                    <w:rFonts w:ascii="Microsoft Sans Serif" w:eastAsia="Arial" w:hAnsi="Microsoft Sans Serif" w:cs="Microsoft Sans Serif"/>
                  </w:rPr>
                </w:rPrChange>
              </w:rPr>
              <w:t>2254/3718</w:t>
            </w:r>
          </w:p>
          <w:p w14:paraId="1D1ECC84" w14:textId="24B744F0"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393" w:author="Sarah Sheetz" w:date="2024-05-21T16:29:00Z" w16du:dateUtc="2024-05-21T23:29: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394" w:author="Sarah Sheetz" w:date="2024-05-21T16:29:00Z" w16du:dateUtc="2024-05-21T23:29:00Z">
                  <w:rPr>
                    <w:rFonts w:ascii="Microsoft Sans Serif" w:eastAsia="Arial" w:hAnsi="Microsoft Sans Serif" w:cs="Microsoft Sans Serif"/>
                  </w:rPr>
                </w:rPrChange>
              </w:rPr>
              <w:t>(61. %)</w:t>
            </w:r>
          </w:p>
        </w:tc>
        <w:tc>
          <w:tcPr>
            <w:tcW w:w="1495" w:type="dxa"/>
            <w:shd w:val="clear" w:color="auto" w:fill="E2EFD9" w:themeFill="accent6" w:themeFillTint="33"/>
            <w:tcPrChange w:id="395" w:author="Sarah Sheetz" w:date="2024-05-21T16:30:00Z" w16du:dateUtc="2024-05-21T23:30:00Z">
              <w:tcPr>
                <w:tcW w:w="1495" w:type="dxa"/>
                <w:shd w:val="clear" w:color="auto" w:fill="E2EFD9" w:themeFill="accent6" w:themeFillTint="33"/>
              </w:tcPr>
            </w:tcPrChange>
          </w:tcPr>
          <w:p w14:paraId="44C64624" w14:textId="77777777"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ins w:id="396" w:author="Sarah Sheetz" w:date="2024-05-21T16:28:00Z" w16du:dateUtc="2024-05-21T23:28:00Z"/>
                <w:rFonts w:ascii="Microsoft Sans Serif" w:eastAsia="Arial" w:hAnsi="Microsoft Sans Serif" w:cs="Microsoft Sans Serif"/>
                <w:b/>
                <w:bCs/>
                <w:sz w:val="18"/>
                <w:szCs w:val="18"/>
                <w:rPrChange w:id="397" w:author="Sarah Sheetz" w:date="2024-05-21T16:29:00Z" w16du:dateUtc="2024-05-21T23:29:00Z">
                  <w:rPr>
                    <w:ins w:id="398" w:author="Sarah Sheetz" w:date="2024-05-21T16:28:00Z" w16du:dateUtc="2024-05-21T23:28:00Z"/>
                    <w:rFonts w:ascii="Microsoft Sans Serif" w:eastAsia="Arial" w:hAnsi="Microsoft Sans Serif" w:cs="Microsoft Sans Serif"/>
                  </w:rPr>
                </w:rPrChange>
              </w:rPr>
            </w:pPr>
            <w:ins w:id="399" w:author="Sarah Sheetz" w:date="2024-05-21T16:28:00Z" w16du:dateUtc="2024-05-21T23:28:00Z">
              <w:r w:rsidRPr="00460BC0">
                <w:rPr>
                  <w:rFonts w:ascii="Microsoft Sans Serif" w:eastAsia="Arial" w:hAnsi="Microsoft Sans Serif" w:cs="Microsoft Sans Serif"/>
                  <w:b/>
                  <w:bCs/>
                  <w:sz w:val="18"/>
                  <w:szCs w:val="18"/>
                  <w:rPrChange w:id="400" w:author="Sarah Sheetz" w:date="2024-05-21T16:29:00Z" w16du:dateUtc="2024-05-21T23:29:00Z">
                    <w:rPr>
                      <w:rFonts w:ascii="Microsoft Sans Serif" w:eastAsia="Arial" w:hAnsi="Microsoft Sans Serif" w:cs="Microsoft Sans Serif"/>
                    </w:rPr>
                  </w:rPrChange>
                </w:rPr>
                <w:t>2689/2441</w:t>
              </w:r>
            </w:ins>
          </w:p>
          <w:p w14:paraId="2791B97C" w14:textId="783E4F85" w:rsidR="00460BC0" w:rsidRPr="00460BC0" w:rsidRDefault="00460BC0" w:rsidP="0051442D">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401" w:author="Sarah Sheetz" w:date="2024-05-21T16:29:00Z" w16du:dateUtc="2024-05-21T23:29:00Z">
                  <w:rPr>
                    <w:rFonts w:ascii="Microsoft Sans Serif" w:eastAsia="Arial" w:hAnsi="Microsoft Sans Serif" w:cs="Microsoft Sans Serif"/>
                  </w:rPr>
                </w:rPrChange>
              </w:rPr>
            </w:pPr>
            <w:ins w:id="402" w:author="Sarah Sheetz" w:date="2024-05-21T16:28:00Z" w16du:dateUtc="2024-05-21T23:28:00Z">
              <w:r w:rsidRPr="00460BC0">
                <w:rPr>
                  <w:rFonts w:ascii="Microsoft Sans Serif" w:eastAsia="Arial" w:hAnsi="Microsoft Sans Serif" w:cs="Microsoft Sans Serif"/>
                  <w:b/>
                  <w:bCs/>
                  <w:sz w:val="18"/>
                  <w:szCs w:val="18"/>
                  <w:rPrChange w:id="403" w:author="Sarah Sheetz" w:date="2024-05-21T16:29:00Z" w16du:dateUtc="2024-05-21T23:29:00Z">
                    <w:rPr>
                      <w:rFonts w:ascii="Microsoft Sans Serif" w:eastAsia="Arial" w:hAnsi="Microsoft Sans Serif" w:cs="Microsoft Sans Serif"/>
                    </w:rPr>
                  </w:rPrChange>
                </w:rPr>
                <w:t>(110%)</w:t>
              </w:r>
            </w:ins>
          </w:p>
        </w:tc>
      </w:tr>
      <w:tr w:rsidR="00460BC0" w:rsidRPr="00323385" w14:paraId="57BF7066" w14:textId="1C8584DE" w:rsidTr="00460BC0">
        <w:trPr>
          <w:cantSplit/>
          <w:trHeight w:val="1024"/>
          <w:trPrChange w:id="404" w:author="Sarah Sheetz" w:date="2024-05-21T16:30:00Z" w16du:dateUtc="2024-05-21T23:30:00Z">
            <w:trPr>
              <w:cantSplit/>
              <w:trHeight w:val="1024"/>
            </w:trPr>
          </w:trPrChange>
        </w:trPr>
        <w:tc>
          <w:tcPr>
            <w:cnfStyle w:val="001000000000" w:firstRow="0" w:lastRow="0" w:firstColumn="1" w:lastColumn="0" w:oddVBand="0" w:evenVBand="0" w:oddHBand="0" w:evenHBand="0" w:firstRowFirstColumn="0" w:firstRowLastColumn="0" w:lastRowFirstColumn="0" w:lastRowLastColumn="0"/>
            <w:tcW w:w="1610" w:type="dxa"/>
            <w:shd w:val="clear" w:color="auto" w:fill="FFFFFF" w:themeFill="background1"/>
            <w:vAlign w:val="center"/>
            <w:tcPrChange w:id="405" w:author="Sarah Sheetz" w:date="2024-05-21T16:30:00Z" w16du:dateUtc="2024-05-21T23:30:00Z">
              <w:tcPr>
                <w:tcW w:w="1520" w:type="dxa"/>
                <w:shd w:val="clear" w:color="auto" w:fill="FFFFFF" w:themeFill="background1"/>
                <w:vAlign w:val="center"/>
              </w:tcPr>
            </w:tcPrChange>
          </w:tcPr>
          <w:p w14:paraId="17D912E9" w14:textId="77777777" w:rsidR="00460BC0" w:rsidRPr="00460BC0" w:rsidRDefault="00460BC0" w:rsidP="0051442D">
            <w:pPr>
              <w:spacing w:line="276" w:lineRule="auto"/>
              <w:rPr>
                <w:rFonts w:ascii="Microsoft Sans Serif" w:eastAsia="Arial" w:hAnsi="Microsoft Sans Serif" w:cs="Microsoft Sans Serif"/>
                <w:sz w:val="18"/>
                <w:szCs w:val="18"/>
                <w:u w:val="double"/>
                <w:rPrChange w:id="406" w:author="Sarah Sheetz" w:date="2024-05-21T16:34:00Z" w16du:dateUtc="2024-05-21T23:34:00Z">
                  <w:rPr>
                    <w:rFonts w:ascii="Microsoft Sans Serif" w:eastAsia="Arial" w:hAnsi="Microsoft Sans Serif" w:cs="Microsoft Sans Serif"/>
                    <w:b w:val="0"/>
                    <w:bCs w:val="0"/>
                    <w:u w:val="double"/>
                  </w:rPr>
                </w:rPrChange>
              </w:rPr>
            </w:pPr>
            <w:r w:rsidRPr="00460BC0">
              <w:rPr>
                <w:rFonts w:ascii="Microsoft Sans Serif" w:eastAsia="Arial" w:hAnsi="Microsoft Sans Serif" w:cs="Microsoft Sans Serif"/>
                <w:sz w:val="18"/>
                <w:szCs w:val="18"/>
                <w:rPrChange w:id="407" w:author="Sarah Sheetz" w:date="2024-05-21T16:34:00Z" w16du:dateUtc="2024-05-21T23:34:00Z">
                  <w:rPr>
                    <w:rFonts w:ascii="Microsoft Sans Serif" w:eastAsia="Arial" w:hAnsi="Microsoft Sans Serif" w:cs="Microsoft Sans Serif"/>
                    <w:b w:val="0"/>
                    <w:bCs w:val="0"/>
                  </w:rPr>
                </w:rPrChange>
              </w:rPr>
              <w:lastRenderedPageBreak/>
              <w:t>Distribution Vegetation Pruning/Clearing</w:t>
            </w:r>
          </w:p>
        </w:tc>
        <w:tc>
          <w:tcPr>
            <w:tcW w:w="1260" w:type="dxa"/>
            <w:shd w:val="clear" w:color="auto" w:fill="FFFFFF" w:themeFill="background1"/>
            <w:vAlign w:val="center"/>
            <w:tcPrChange w:id="408" w:author="Sarah Sheetz" w:date="2024-05-21T16:30:00Z" w16du:dateUtc="2024-05-21T23:30:00Z">
              <w:tcPr>
                <w:tcW w:w="1350" w:type="dxa"/>
                <w:gridSpan w:val="2"/>
                <w:shd w:val="clear" w:color="auto" w:fill="FFFFFF" w:themeFill="background1"/>
                <w:vAlign w:val="center"/>
              </w:tcPr>
            </w:tcPrChange>
          </w:tcPr>
          <w:p w14:paraId="7DB725DE" w14:textId="77777777" w:rsidR="00460BC0" w:rsidRPr="00460BC0" w:rsidRDefault="00460BC0" w:rsidP="0051442D">
            <w:pPr>
              <w:spacing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09" w:author="Sarah Sheetz" w:date="2024-05-21T16:34:00Z" w16du:dateUtc="2024-05-21T23:34: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10" w:author="Sarah Sheetz" w:date="2024-05-21T16:34:00Z" w16du:dateUtc="2024-05-21T23:34:00Z">
                  <w:rPr>
                    <w:rFonts w:ascii="Microsoft Sans Serif" w:eastAsia="Arial" w:hAnsi="Microsoft Sans Serif" w:cs="Microsoft Sans Serif"/>
                  </w:rPr>
                </w:rPrChange>
              </w:rPr>
              <w:t>95-100%</w:t>
            </w:r>
          </w:p>
        </w:tc>
        <w:tc>
          <w:tcPr>
            <w:tcW w:w="1984" w:type="dxa"/>
            <w:gridSpan w:val="2"/>
            <w:shd w:val="clear" w:color="auto" w:fill="FFFFFF" w:themeFill="background1"/>
            <w:vAlign w:val="center"/>
            <w:tcPrChange w:id="411" w:author="Sarah Sheetz" w:date="2024-05-21T16:30:00Z" w16du:dateUtc="2024-05-21T23:30:00Z">
              <w:tcPr>
                <w:tcW w:w="1984" w:type="dxa"/>
                <w:shd w:val="clear" w:color="auto" w:fill="FFFFFF" w:themeFill="background1"/>
                <w:vAlign w:val="center"/>
              </w:tcPr>
            </w:tcPrChange>
          </w:tcPr>
          <w:p w14:paraId="7634C2CF" w14:textId="77777777"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12" w:author="Sarah Sheetz" w:date="2024-05-21T16:34:00Z" w16du:dateUtc="2024-05-21T23:34: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13" w:author="Sarah Sheetz" w:date="2024-05-21T16:34:00Z" w16du:dateUtc="2024-05-21T23:34:00Z">
                  <w:rPr>
                    <w:rFonts w:ascii="Microsoft Sans Serif" w:eastAsia="Arial" w:hAnsi="Microsoft Sans Serif" w:cs="Microsoft Sans Serif"/>
                  </w:rPr>
                </w:rPrChange>
              </w:rPr>
              <w:t>Complete scheduled respective tree work to ensure compliance with PRC 4293 to prevent ignition and propagation of fire caused by TPUD electric overhead assets.</w:t>
            </w:r>
          </w:p>
        </w:tc>
        <w:tc>
          <w:tcPr>
            <w:tcW w:w="1256" w:type="dxa"/>
            <w:shd w:val="clear" w:color="auto" w:fill="FFFFFF" w:themeFill="background1"/>
            <w:tcPrChange w:id="414" w:author="Sarah Sheetz" w:date="2024-05-21T16:30:00Z" w16du:dateUtc="2024-05-21T23:30:00Z">
              <w:tcPr>
                <w:tcW w:w="1256" w:type="dxa"/>
                <w:shd w:val="clear" w:color="auto" w:fill="FFFFFF" w:themeFill="background1"/>
              </w:tcPr>
            </w:tcPrChange>
          </w:tcPr>
          <w:p w14:paraId="6122877E" w14:textId="394AF84A"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15" w:author="Sarah Sheetz" w:date="2024-05-21T16:34:00Z" w16du:dateUtc="2024-05-21T23:34: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16" w:author="Sarah Sheetz" w:date="2024-05-21T16:34:00Z" w16du:dateUtc="2024-05-21T23:34:00Z">
                  <w:rPr>
                    <w:rFonts w:ascii="Microsoft Sans Serif" w:eastAsia="Arial" w:hAnsi="Microsoft Sans Serif" w:cs="Microsoft Sans Serif"/>
                  </w:rPr>
                </w:rPrChange>
              </w:rPr>
              <w:t>All open vegetation work orders were competed by end of calendar year</w:t>
            </w:r>
          </w:p>
        </w:tc>
        <w:tc>
          <w:tcPr>
            <w:tcW w:w="1260" w:type="dxa"/>
            <w:shd w:val="clear" w:color="auto" w:fill="FFFFFF" w:themeFill="background1"/>
            <w:tcPrChange w:id="417" w:author="Sarah Sheetz" w:date="2024-05-21T16:30:00Z" w16du:dateUtc="2024-05-21T23:30:00Z">
              <w:tcPr>
                <w:tcW w:w="1260" w:type="dxa"/>
                <w:shd w:val="clear" w:color="auto" w:fill="FFFFFF" w:themeFill="background1"/>
              </w:tcPr>
            </w:tcPrChange>
          </w:tcPr>
          <w:p w14:paraId="04B4D634" w14:textId="5644BDB6"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18" w:author="Sarah Sheetz" w:date="2024-05-21T16:34:00Z" w16du:dateUtc="2024-05-21T23:34: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19" w:author="Sarah Sheetz" w:date="2024-05-21T16:34:00Z" w16du:dateUtc="2024-05-21T23:34:00Z">
                  <w:rPr>
                    <w:rFonts w:ascii="Microsoft Sans Serif" w:eastAsia="Arial" w:hAnsi="Microsoft Sans Serif" w:cs="Microsoft Sans Serif"/>
                  </w:rPr>
                </w:rPrChange>
              </w:rPr>
              <w:t xml:space="preserve">All open vegetation work orders were competed by end of calendar year </w:t>
            </w:r>
          </w:p>
        </w:tc>
        <w:tc>
          <w:tcPr>
            <w:tcW w:w="1260" w:type="dxa"/>
            <w:shd w:val="clear" w:color="auto" w:fill="FFFFFF" w:themeFill="background1"/>
            <w:tcPrChange w:id="420" w:author="Sarah Sheetz" w:date="2024-05-21T16:30:00Z" w16du:dateUtc="2024-05-21T23:30:00Z">
              <w:tcPr>
                <w:tcW w:w="1260" w:type="dxa"/>
                <w:shd w:val="clear" w:color="auto" w:fill="FFFFFF" w:themeFill="background1"/>
              </w:tcPr>
            </w:tcPrChange>
          </w:tcPr>
          <w:p w14:paraId="288A2BCF" w14:textId="1D06F872"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21" w:author="Sarah Sheetz" w:date="2024-05-21T16:34:00Z" w16du:dateUtc="2024-05-21T23:34: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22" w:author="Sarah Sheetz" w:date="2024-05-21T16:34:00Z" w16du:dateUtc="2024-05-21T23:34:00Z">
                  <w:rPr>
                    <w:rFonts w:ascii="Microsoft Sans Serif" w:eastAsia="Arial" w:hAnsi="Microsoft Sans Serif" w:cs="Microsoft Sans Serif"/>
                  </w:rPr>
                </w:rPrChange>
              </w:rPr>
              <w:t>All open vegetation work orders were competed by end of calendar year</w:t>
            </w:r>
          </w:p>
        </w:tc>
        <w:tc>
          <w:tcPr>
            <w:tcW w:w="1495" w:type="dxa"/>
            <w:shd w:val="clear" w:color="auto" w:fill="FFFFFF" w:themeFill="background1"/>
            <w:tcPrChange w:id="423" w:author="Sarah Sheetz" w:date="2024-05-21T16:30:00Z" w16du:dateUtc="2024-05-21T23:30:00Z">
              <w:tcPr>
                <w:tcW w:w="1495" w:type="dxa"/>
                <w:shd w:val="clear" w:color="auto" w:fill="FFFFFF" w:themeFill="background1"/>
              </w:tcPr>
            </w:tcPrChange>
          </w:tcPr>
          <w:p w14:paraId="494702AD" w14:textId="5D2B9F72" w:rsidR="00460BC0" w:rsidRPr="00460BC0" w:rsidRDefault="00460BC0" w:rsidP="0051442D">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24" w:author="Sarah Sheetz" w:date="2024-05-21T16:34:00Z" w16du:dateUtc="2024-05-21T23:34:00Z">
                  <w:rPr>
                    <w:rFonts w:ascii="Microsoft Sans Serif" w:eastAsia="Arial" w:hAnsi="Microsoft Sans Serif" w:cs="Microsoft Sans Serif"/>
                  </w:rPr>
                </w:rPrChange>
              </w:rPr>
            </w:pPr>
            <w:ins w:id="425" w:author="Sarah Sheetz" w:date="2024-05-21T16:29:00Z" w16du:dateUtc="2024-05-21T23:29:00Z">
              <w:r w:rsidRPr="00460BC0">
                <w:rPr>
                  <w:rFonts w:ascii="Microsoft Sans Serif" w:eastAsia="Arial" w:hAnsi="Microsoft Sans Serif" w:cs="Microsoft Sans Serif"/>
                  <w:b/>
                  <w:bCs/>
                  <w:sz w:val="18"/>
                  <w:szCs w:val="18"/>
                  <w:rPrChange w:id="426" w:author="Sarah Sheetz" w:date="2024-05-21T16:34:00Z" w16du:dateUtc="2024-05-21T23:34:00Z">
                    <w:rPr>
                      <w:rFonts w:ascii="Microsoft Sans Serif" w:eastAsia="Arial" w:hAnsi="Microsoft Sans Serif" w:cs="Microsoft Sans Serif"/>
                    </w:rPr>
                  </w:rPrChange>
                </w:rPr>
                <w:t>All open vegetation work orders were completed by end of calendar year</w:t>
              </w:r>
            </w:ins>
          </w:p>
        </w:tc>
      </w:tr>
      <w:tr w:rsidR="00460BC0" w:rsidRPr="00323385" w14:paraId="6CFE4AB3" w14:textId="443E925F" w:rsidTr="00460BC0">
        <w:trPr>
          <w:cnfStyle w:val="000000100000" w:firstRow="0" w:lastRow="0" w:firstColumn="0" w:lastColumn="0" w:oddVBand="0" w:evenVBand="0" w:oddHBand="1" w:evenHBand="0" w:firstRowFirstColumn="0" w:firstRowLastColumn="0" w:lastRowFirstColumn="0" w:lastRowLastColumn="0"/>
          <w:cantSplit/>
          <w:trHeight w:val="747"/>
          <w:trPrChange w:id="427" w:author="Sarah Sheetz" w:date="2024-05-21T16:30:00Z" w16du:dateUtc="2024-05-21T23:30:00Z">
            <w:trPr>
              <w:cantSplit/>
              <w:trHeight w:val="747"/>
            </w:trPr>
          </w:trPrChange>
        </w:trPr>
        <w:tc>
          <w:tcPr>
            <w:cnfStyle w:val="001000000000" w:firstRow="0" w:lastRow="0" w:firstColumn="1" w:lastColumn="0" w:oddVBand="0" w:evenVBand="0" w:oddHBand="0" w:evenHBand="0" w:firstRowFirstColumn="0" w:firstRowLastColumn="0" w:lastRowFirstColumn="0" w:lastRowLastColumn="0"/>
            <w:tcW w:w="1610" w:type="dxa"/>
            <w:shd w:val="clear" w:color="auto" w:fill="E2EFD9" w:themeFill="accent6" w:themeFillTint="33"/>
            <w:vAlign w:val="center"/>
            <w:tcPrChange w:id="428" w:author="Sarah Sheetz" w:date="2024-05-21T16:30:00Z" w16du:dateUtc="2024-05-21T23:30:00Z">
              <w:tcPr>
                <w:tcW w:w="1520" w:type="dxa"/>
                <w:shd w:val="clear" w:color="auto" w:fill="E2EFD9" w:themeFill="accent6" w:themeFillTint="33"/>
                <w:vAlign w:val="center"/>
              </w:tcPr>
            </w:tcPrChange>
          </w:tcPr>
          <w:p w14:paraId="6647EED7" w14:textId="77777777" w:rsidR="00460BC0" w:rsidRPr="00460BC0" w:rsidRDefault="00460BC0" w:rsidP="00916620">
            <w:pPr>
              <w:spacing w:line="276" w:lineRule="auto"/>
              <w:cnfStyle w:val="001000100000" w:firstRow="0" w:lastRow="0" w:firstColumn="1" w:lastColumn="0" w:oddVBand="0" w:evenVBand="0" w:oddHBand="1" w:evenHBand="0" w:firstRowFirstColumn="0" w:firstRowLastColumn="0" w:lastRowFirstColumn="0" w:lastRowLastColumn="0"/>
              <w:rPr>
                <w:rFonts w:ascii="Microsoft Sans Serif" w:eastAsia="Arial" w:hAnsi="Microsoft Sans Serif" w:cs="Microsoft Sans Serif"/>
                <w:sz w:val="18"/>
                <w:szCs w:val="18"/>
                <w:rPrChange w:id="429" w:author="Sarah Sheetz" w:date="2024-05-21T16:30:00Z" w16du:dateUtc="2024-05-21T23:30:00Z">
                  <w:rPr>
                    <w:rFonts w:ascii="Microsoft Sans Serif" w:eastAsia="Arial" w:hAnsi="Microsoft Sans Serif" w:cs="Microsoft Sans Serif"/>
                    <w:b w:val="0"/>
                    <w:bCs w:val="0"/>
                  </w:rPr>
                </w:rPrChange>
              </w:rPr>
            </w:pPr>
            <w:r w:rsidRPr="00460BC0">
              <w:rPr>
                <w:rFonts w:ascii="Microsoft Sans Serif" w:eastAsia="Arial" w:hAnsi="Microsoft Sans Serif" w:cs="Microsoft Sans Serif"/>
                <w:sz w:val="18"/>
                <w:szCs w:val="18"/>
                <w:rPrChange w:id="430" w:author="Sarah Sheetz" w:date="2024-05-21T16:30:00Z" w16du:dateUtc="2024-05-21T23:30:00Z">
                  <w:rPr>
                    <w:rFonts w:ascii="Microsoft Sans Serif" w:eastAsia="Arial" w:hAnsi="Microsoft Sans Serif" w:cs="Microsoft Sans Serif"/>
                    <w:b w:val="0"/>
                    <w:bCs w:val="0"/>
                  </w:rPr>
                </w:rPrChange>
              </w:rPr>
              <w:t>Annual Pole Clearing Program</w:t>
            </w:r>
          </w:p>
        </w:tc>
        <w:tc>
          <w:tcPr>
            <w:tcW w:w="1260" w:type="dxa"/>
            <w:shd w:val="clear" w:color="auto" w:fill="E2EFD9" w:themeFill="accent6" w:themeFillTint="33"/>
            <w:vAlign w:val="center"/>
            <w:tcPrChange w:id="431" w:author="Sarah Sheetz" w:date="2024-05-21T16:30:00Z" w16du:dateUtc="2024-05-21T23:30:00Z">
              <w:tcPr>
                <w:tcW w:w="1350" w:type="dxa"/>
                <w:gridSpan w:val="2"/>
                <w:shd w:val="clear" w:color="auto" w:fill="E2EFD9" w:themeFill="accent6" w:themeFillTint="33"/>
                <w:vAlign w:val="center"/>
              </w:tcPr>
            </w:tcPrChange>
          </w:tcPr>
          <w:p w14:paraId="70A29C9F" w14:textId="77777777" w:rsidR="00460BC0" w:rsidRPr="00460BC0" w:rsidRDefault="00460BC0" w:rsidP="00916620">
            <w:pPr>
              <w:spacing w:line="276" w:lineRule="auto"/>
              <w:jc w:val="center"/>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432"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33" w:author="Sarah Sheetz" w:date="2024-05-21T16:30:00Z" w16du:dateUtc="2024-05-21T23:30:00Z">
                  <w:rPr>
                    <w:rFonts w:ascii="Microsoft Sans Serif" w:eastAsia="Arial" w:hAnsi="Microsoft Sans Serif" w:cs="Microsoft Sans Serif"/>
                  </w:rPr>
                </w:rPrChange>
              </w:rPr>
              <w:t>95-100%</w:t>
            </w:r>
          </w:p>
        </w:tc>
        <w:tc>
          <w:tcPr>
            <w:tcW w:w="1984" w:type="dxa"/>
            <w:gridSpan w:val="2"/>
            <w:shd w:val="clear" w:color="auto" w:fill="E2EFD9" w:themeFill="accent6" w:themeFillTint="33"/>
            <w:vAlign w:val="center"/>
            <w:tcPrChange w:id="434" w:author="Sarah Sheetz" w:date="2024-05-21T16:30:00Z" w16du:dateUtc="2024-05-21T23:30:00Z">
              <w:tcPr>
                <w:tcW w:w="1984" w:type="dxa"/>
                <w:shd w:val="clear" w:color="auto" w:fill="E2EFD9" w:themeFill="accent6" w:themeFillTint="33"/>
                <w:vAlign w:val="center"/>
              </w:tcPr>
            </w:tcPrChange>
          </w:tcPr>
          <w:p w14:paraId="295F7CE5" w14:textId="7BD784CE"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435"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36" w:author="Sarah Sheetz" w:date="2024-05-21T16:30:00Z" w16du:dateUtc="2024-05-21T23:30:00Z">
                  <w:rPr>
                    <w:rFonts w:ascii="Microsoft Sans Serif" w:eastAsia="Arial" w:hAnsi="Microsoft Sans Serif" w:cs="Microsoft Sans Serif"/>
                  </w:rPr>
                </w:rPrChange>
              </w:rPr>
              <w:t>Complete all vegetation clearing activities) in fire season of each year. (Chapter 6)</w:t>
            </w:r>
          </w:p>
        </w:tc>
        <w:tc>
          <w:tcPr>
            <w:tcW w:w="1256" w:type="dxa"/>
            <w:shd w:val="clear" w:color="auto" w:fill="E2EFD9" w:themeFill="accent6" w:themeFillTint="33"/>
            <w:tcPrChange w:id="437" w:author="Sarah Sheetz" w:date="2024-05-21T16:30:00Z" w16du:dateUtc="2024-05-21T23:30:00Z">
              <w:tcPr>
                <w:tcW w:w="1256" w:type="dxa"/>
                <w:shd w:val="clear" w:color="auto" w:fill="E2EFD9" w:themeFill="accent6" w:themeFillTint="33"/>
              </w:tcPr>
            </w:tcPrChange>
          </w:tcPr>
          <w:p w14:paraId="4F471DDB" w14:textId="36927DC0"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438"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39" w:author="Sarah Sheetz" w:date="2024-05-21T16:30:00Z" w16du:dateUtc="2024-05-21T23:30:00Z">
                  <w:rPr>
                    <w:rFonts w:ascii="Microsoft Sans Serif" w:eastAsia="Arial" w:hAnsi="Microsoft Sans Serif" w:cs="Microsoft Sans Serif"/>
                  </w:rPr>
                </w:rPrChange>
              </w:rPr>
              <w:t>All poles identified requiring vegetation clearing were complete</w:t>
            </w:r>
          </w:p>
        </w:tc>
        <w:tc>
          <w:tcPr>
            <w:tcW w:w="1260" w:type="dxa"/>
            <w:shd w:val="clear" w:color="auto" w:fill="E2EFD9" w:themeFill="accent6" w:themeFillTint="33"/>
            <w:tcPrChange w:id="440" w:author="Sarah Sheetz" w:date="2024-05-21T16:30:00Z" w16du:dateUtc="2024-05-21T23:30:00Z">
              <w:tcPr>
                <w:tcW w:w="1260" w:type="dxa"/>
                <w:shd w:val="clear" w:color="auto" w:fill="E2EFD9" w:themeFill="accent6" w:themeFillTint="33"/>
              </w:tcPr>
            </w:tcPrChange>
          </w:tcPr>
          <w:p w14:paraId="76512B07" w14:textId="38D34047"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441"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42" w:author="Sarah Sheetz" w:date="2024-05-21T16:30:00Z" w16du:dateUtc="2024-05-21T23:30:00Z">
                  <w:rPr>
                    <w:rFonts w:ascii="Microsoft Sans Serif" w:eastAsia="Arial" w:hAnsi="Microsoft Sans Serif" w:cs="Microsoft Sans Serif"/>
                  </w:rPr>
                </w:rPrChange>
              </w:rPr>
              <w:t>All poles identified requiring vegetation clearing were complete</w:t>
            </w:r>
          </w:p>
        </w:tc>
        <w:tc>
          <w:tcPr>
            <w:tcW w:w="1260" w:type="dxa"/>
            <w:shd w:val="clear" w:color="auto" w:fill="E2EFD9" w:themeFill="accent6" w:themeFillTint="33"/>
            <w:tcPrChange w:id="443" w:author="Sarah Sheetz" w:date="2024-05-21T16:30:00Z" w16du:dateUtc="2024-05-21T23:30:00Z">
              <w:tcPr>
                <w:tcW w:w="1260" w:type="dxa"/>
                <w:shd w:val="clear" w:color="auto" w:fill="E2EFD9" w:themeFill="accent6" w:themeFillTint="33"/>
              </w:tcPr>
            </w:tcPrChange>
          </w:tcPr>
          <w:p w14:paraId="22ECAEE5" w14:textId="63F2C2FF"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444"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45" w:author="Sarah Sheetz" w:date="2024-05-21T16:30:00Z" w16du:dateUtc="2024-05-21T23:30:00Z">
                  <w:rPr>
                    <w:rFonts w:ascii="Microsoft Sans Serif" w:eastAsia="Arial" w:hAnsi="Microsoft Sans Serif" w:cs="Microsoft Sans Serif"/>
                  </w:rPr>
                </w:rPrChange>
              </w:rPr>
              <w:t>All poles identified requiring vegetation clearing were complete</w:t>
            </w:r>
          </w:p>
        </w:tc>
        <w:tc>
          <w:tcPr>
            <w:tcW w:w="1495" w:type="dxa"/>
            <w:shd w:val="clear" w:color="auto" w:fill="E2EFD9" w:themeFill="accent6" w:themeFillTint="33"/>
            <w:tcPrChange w:id="446" w:author="Sarah Sheetz" w:date="2024-05-21T16:30:00Z" w16du:dateUtc="2024-05-21T23:30:00Z">
              <w:tcPr>
                <w:tcW w:w="1495" w:type="dxa"/>
                <w:shd w:val="clear" w:color="auto" w:fill="E2EFD9" w:themeFill="accent6" w:themeFillTint="33"/>
              </w:tcPr>
            </w:tcPrChange>
          </w:tcPr>
          <w:p w14:paraId="57448F2B" w14:textId="77777777"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ins w:id="447" w:author="Sarah Sheetz" w:date="2024-05-21T16:29:00Z" w16du:dateUtc="2024-05-21T23:29:00Z"/>
                <w:rFonts w:ascii="Microsoft Sans Serif" w:eastAsia="Arial" w:hAnsi="Microsoft Sans Serif" w:cs="Microsoft Sans Serif"/>
                <w:b/>
                <w:bCs/>
                <w:sz w:val="18"/>
                <w:szCs w:val="18"/>
                <w:rPrChange w:id="448" w:author="Sarah Sheetz" w:date="2024-05-21T16:30:00Z" w16du:dateUtc="2024-05-21T23:30:00Z">
                  <w:rPr>
                    <w:ins w:id="449" w:author="Sarah Sheetz" w:date="2024-05-21T16:29:00Z" w16du:dateUtc="2024-05-21T23:29:00Z"/>
                    <w:rFonts w:ascii="Microsoft Sans Serif" w:eastAsia="Arial" w:hAnsi="Microsoft Sans Serif" w:cs="Microsoft Sans Serif"/>
                  </w:rPr>
                </w:rPrChange>
              </w:rPr>
            </w:pPr>
            <w:ins w:id="450" w:author="Sarah Sheetz" w:date="2024-05-21T16:29:00Z" w16du:dateUtc="2024-05-21T23:29:00Z">
              <w:r w:rsidRPr="00460BC0">
                <w:rPr>
                  <w:rFonts w:ascii="Microsoft Sans Serif" w:eastAsia="Arial" w:hAnsi="Microsoft Sans Serif" w:cs="Microsoft Sans Serif"/>
                  <w:b/>
                  <w:bCs/>
                  <w:sz w:val="18"/>
                  <w:szCs w:val="18"/>
                  <w:rPrChange w:id="451" w:author="Sarah Sheetz" w:date="2024-05-21T16:30:00Z" w16du:dateUtc="2024-05-21T23:30:00Z">
                    <w:rPr>
                      <w:rFonts w:ascii="Microsoft Sans Serif" w:eastAsia="Arial" w:hAnsi="Microsoft Sans Serif" w:cs="Microsoft Sans Serif"/>
                    </w:rPr>
                  </w:rPrChange>
                </w:rPr>
                <w:t>1128/1128</w:t>
              </w:r>
            </w:ins>
          </w:p>
          <w:p w14:paraId="2F821317" w14:textId="15600E7E"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rFonts w:ascii="Microsoft Sans Serif" w:eastAsia="Arial" w:hAnsi="Microsoft Sans Serif" w:cs="Microsoft Sans Serif"/>
                <w:b/>
                <w:bCs/>
                <w:sz w:val="18"/>
                <w:szCs w:val="18"/>
                <w:rPrChange w:id="452" w:author="Sarah Sheetz" w:date="2024-05-21T16:30:00Z" w16du:dateUtc="2024-05-21T23:30:00Z">
                  <w:rPr>
                    <w:rFonts w:ascii="Microsoft Sans Serif" w:eastAsia="Arial" w:hAnsi="Microsoft Sans Serif" w:cs="Microsoft Sans Serif"/>
                  </w:rPr>
                </w:rPrChange>
              </w:rPr>
            </w:pPr>
            <w:ins w:id="453" w:author="Sarah Sheetz" w:date="2024-05-21T16:29:00Z" w16du:dateUtc="2024-05-21T23:29:00Z">
              <w:r w:rsidRPr="00460BC0">
                <w:rPr>
                  <w:rFonts w:ascii="Microsoft Sans Serif" w:eastAsia="Arial" w:hAnsi="Microsoft Sans Serif" w:cs="Microsoft Sans Serif"/>
                  <w:b/>
                  <w:bCs/>
                  <w:sz w:val="18"/>
                  <w:szCs w:val="18"/>
                  <w:rPrChange w:id="454" w:author="Sarah Sheetz" w:date="2024-05-21T16:30:00Z" w16du:dateUtc="2024-05-21T23:30:00Z">
                    <w:rPr>
                      <w:rFonts w:ascii="Microsoft Sans Serif" w:eastAsia="Arial" w:hAnsi="Microsoft Sans Serif" w:cs="Microsoft Sans Serif"/>
                    </w:rPr>
                  </w:rPrChange>
                </w:rPr>
                <w:t>(</w:t>
              </w:r>
            </w:ins>
            <w:ins w:id="455" w:author="Sarah Sheetz" w:date="2024-05-21T16:30:00Z" w16du:dateUtc="2024-05-21T23:30:00Z">
              <w:r w:rsidRPr="00460BC0">
                <w:rPr>
                  <w:rFonts w:ascii="Microsoft Sans Serif" w:eastAsia="Arial" w:hAnsi="Microsoft Sans Serif" w:cs="Microsoft Sans Serif"/>
                  <w:b/>
                  <w:bCs/>
                  <w:sz w:val="18"/>
                  <w:szCs w:val="18"/>
                  <w:rPrChange w:id="456" w:author="Sarah Sheetz" w:date="2024-05-21T16:30:00Z" w16du:dateUtc="2024-05-21T23:30:00Z">
                    <w:rPr>
                      <w:rFonts w:ascii="Microsoft Sans Serif" w:eastAsia="Arial" w:hAnsi="Microsoft Sans Serif" w:cs="Microsoft Sans Serif"/>
                    </w:rPr>
                  </w:rPrChange>
                </w:rPr>
                <w:t>100%)</w:t>
              </w:r>
            </w:ins>
          </w:p>
        </w:tc>
      </w:tr>
      <w:tr w:rsidR="00460BC0" w:rsidRPr="00323385" w14:paraId="3D212759" w14:textId="2C232542" w:rsidTr="00460BC0">
        <w:trPr>
          <w:cantSplit/>
          <w:trHeight w:val="747"/>
          <w:trPrChange w:id="457" w:author="Sarah Sheetz" w:date="2024-05-21T16:30:00Z" w16du:dateUtc="2024-05-21T23:30:00Z">
            <w:trPr>
              <w:cantSplit/>
              <w:trHeight w:val="747"/>
            </w:trPr>
          </w:trPrChange>
        </w:trPr>
        <w:tc>
          <w:tcPr>
            <w:cnfStyle w:val="001000000000" w:firstRow="0" w:lastRow="0" w:firstColumn="1" w:lastColumn="0" w:oddVBand="0" w:evenVBand="0" w:oddHBand="0" w:evenHBand="0" w:firstRowFirstColumn="0" w:firstRowLastColumn="0" w:lastRowFirstColumn="0" w:lastRowLastColumn="0"/>
            <w:tcW w:w="1610" w:type="dxa"/>
            <w:shd w:val="clear" w:color="auto" w:fill="FFFFFF" w:themeFill="background1"/>
            <w:vAlign w:val="center"/>
            <w:tcPrChange w:id="458" w:author="Sarah Sheetz" w:date="2024-05-21T16:30:00Z" w16du:dateUtc="2024-05-21T23:30:00Z">
              <w:tcPr>
                <w:tcW w:w="1520" w:type="dxa"/>
                <w:shd w:val="clear" w:color="auto" w:fill="FFFFFF" w:themeFill="background1"/>
                <w:vAlign w:val="center"/>
              </w:tcPr>
            </w:tcPrChange>
          </w:tcPr>
          <w:p w14:paraId="7284A81D" w14:textId="77777777" w:rsidR="00460BC0" w:rsidRPr="00460BC0" w:rsidRDefault="00460BC0" w:rsidP="00916620">
            <w:pPr>
              <w:spacing w:line="276" w:lineRule="auto"/>
              <w:rPr>
                <w:rFonts w:ascii="Microsoft Sans Serif" w:eastAsia="Arial" w:hAnsi="Microsoft Sans Serif" w:cs="Microsoft Sans Serif"/>
                <w:sz w:val="18"/>
                <w:szCs w:val="18"/>
                <w:rPrChange w:id="459" w:author="Sarah Sheetz" w:date="2024-05-21T16:30:00Z" w16du:dateUtc="2024-05-21T23:30:00Z">
                  <w:rPr>
                    <w:rFonts w:ascii="Microsoft Sans Serif" w:eastAsia="Arial" w:hAnsi="Microsoft Sans Serif" w:cs="Microsoft Sans Serif"/>
                    <w:b w:val="0"/>
                    <w:bCs w:val="0"/>
                  </w:rPr>
                </w:rPrChange>
              </w:rPr>
            </w:pPr>
            <w:r w:rsidRPr="00460BC0">
              <w:rPr>
                <w:rFonts w:ascii="Microsoft Sans Serif" w:eastAsia="Arial" w:hAnsi="Microsoft Sans Serif" w:cs="Microsoft Sans Serif"/>
                <w:sz w:val="18"/>
                <w:szCs w:val="18"/>
                <w:rPrChange w:id="460" w:author="Sarah Sheetz" w:date="2024-05-21T16:30:00Z" w16du:dateUtc="2024-05-21T23:30:00Z">
                  <w:rPr>
                    <w:rFonts w:ascii="Microsoft Sans Serif" w:eastAsia="Arial" w:hAnsi="Microsoft Sans Serif" w:cs="Microsoft Sans Serif"/>
                    <w:b w:val="0"/>
                    <w:bCs w:val="0"/>
                  </w:rPr>
                </w:rPrChange>
              </w:rPr>
              <w:t>Infrared Inspections of Substation Electrical Equipment</w:t>
            </w:r>
          </w:p>
        </w:tc>
        <w:tc>
          <w:tcPr>
            <w:tcW w:w="1260" w:type="dxa"/>
            <w:shd w:val="clear" w:color="auto" w:fill="FFFFFF" w:themeFill="background1"/>
            <w:vAlign w:val="center"/>
            <w:tcPrChange w:id="461" w:author="Sarah Sheetz" w:date="2024-05-21T16:30:00Z" w16du:dateUtc="2024-05-21T23:30:00Z">
              <w:tcPr>
                <w:tcW w:w="1350" w:type="dxa"/>
                <w:gridSpan w:val="2"/>
                <w:shd w:val="clear" w:color="auto" w:fill="FFFFFF" w:themeFill="background1"/>
                <w:vAlign w:val="center"/>
              </w:tcPr>
            </w:tcPrChange>
          </w:tcPr>
          <w:p w14:paraId="663260BC" w14:textId="77777777" w:rsidR="00460BC0" w:rsidRPr="00460BC0" w:rsidRDefault="00460BC0" w:rsidP="00916620">
            <w:pPr>
              <w:spacing w:line="276" w:lineRule="auto"/>
              <w:jc w:val="cente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62"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63" w:author="Sarah Sheetz" w:date="2024-05-21T16:30:00Z" w16du:dateUtc="2024-05-21T23:30:00Z">
                  <w:rPr>
                    <w:rFonts w:ascii="Microsoft Sans Serif" w:eastAsia="Arial" w:hAnsi="Microsoft Sans Serif" w:cs="Microsoft Sans Serif"/>
                  </w:rPr>
                </w:rPrChange>
              </w:rPr>
              <w:t>95-100%</w:t>
            </w:r>
          </w:p>
        </w:tc>
        <w:tc>
          <w:tcPr>
            <w:tcW w:w="1984" w:type="dxa"/>
            <w:gridSpan w:val="2"/>
            <w:shd w:val="clear" w:color="auto" w:fill="FFFFFF" w:themeFill="background1"/>
            <w:vAlign w:val="center"/>
            <w:tcPrChange w:id="464" w:author="Sarah Sheetz" w:date="2024-05-21T16:30:00Z" w16du:dateUtc="2024-05-21T23:30:00Z">
              <w:tcPr>
                <w:tcW w:w="1984" w:type="dxa"/>
                <w:shd w:val="clear" w:color="auto" w:fill="FFFFFF" w:themeFill="background1"/>
                <w:vAlign w:val="center"/>
              </w:tcPr>
            </w:tcPrChange>
          </w:tcPr>
          <w:p w14:paraId="35B60468" w14:textId="77777777" w:rsidR="00460BC0" w:rsidRPr="00460BC0" w:rsidRDefault="00460BC0" w:rsidP="00916620">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65"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66" w:author="Sarah Sheetz" w:date="2024-05-21T16:30:00Z" w16du:dateUtc="2024-05-21T23:30:00Z">
                  <w:rPr>
                    <w:rFonts w:ascii="Microsoft Sans Serif" w:eastAsia="Arial" w:hAnsi="Microsoft Sans Serif" w:cs="Microsoft Sans Serif"/>
                  </w:rPr>
                </w:rPrChange>
              </w:rPr>
              <w:t xml:space="preserve">IR Inspection to detect abnormal temperature readings. </w:t>
            </w:r>
          </w:p>
        </w:tc>
        <w:tc>
          <w:tcPr>
            <w:tcW w:w="1256" w:type="dxa"/>
            <w:shd w:val="clear" w:color="auto" w:fill="FFFFFF" w:themeFill="background1"/>
            <w:tcPrChange w:id="467" w:author="Sarah Sheetz" w:date="2024-05-21T16:30:00Z" w16du:dateUtc="2024-05-21T23:30:00Z">
              <w:tcPr>
                <w:tcW w:w="1256" w:type="dxa"/>
                <w:shd w:val="clear" w:color="auto" w:fill="FFFFFF" w:themeFill="background1"/>
              </w:tcPr>
            </w:tcPrChange>
          </w:tcPr>
          <w:p w14:paraId="22D3EA24" w14:textId="0C0EF369" w:rsidR="00460BC0" w:rsidRPr="00460BC0" w:rsidRDefault="00460BC0" w:rsidP="00916620">
            <w:pPr>
              <w:spacing w:line="276" w:lineRule="auto"/>
              <w:ind w:right="72"/>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68"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69" w:author="Sarah Sheetz" w:date="2024-05-21T16:30:00Z" w16du:dateUtc="2024-05-21T23:30:00Z">
                  <w:rPr>
                    <w:rFonts w:ascii="Microsoft Sans Serif" w:eastAsia="Arial" w:hAnsi="Microsoft Sans Serif" w:cs="Microsoft Sans Serif"/>
                  </w:rPr>
                </w:rPrChange>
              </w:rPr>
              <w:t>All substations were inspected with infrared</w:t>
            </w:r>
          </w:p>
        </w:tc>
        <w:tc>
          <w:tcPr>
            <w:tcW w:w="1260" w:type="dxa"/>
            <w:shd w:val="clear" w:color="auto" w:fill="FFFFFF" w:themeFill="background1"/>
            <w:tcPrChange w:id="470" w:author="Sarah Sheetz" w:date="2024-05-21T16:30:00Z" w16du:dateUtc="2024-05-21T23:30:00Z">
              <w:tcPr>
                <w:tcW w:w="1260" w:type="dxa"/>
                <w:shd w:val="clear" w:color="auto" w:fill="FFFFFF" w:themeFill="background1"/>
              </w:tcPr>
            </w:tcPrChange>
          </w:tcPr>
          <w:p w14:paraId="36CA312F" w14:textId="36B4B18A" w:rsidR="00460BC0" w:rsidRPr="00460BC0" w:rsidRDefault="00460BC0" w:rsidP="00916620">
            <w:pPr>
              <w:spacing w:line="276" w:lineRule="auto"/>
              <w:ind w:left="72" w:right="72"/>
              <w:jc w:val="center"/>
              <w:textAlignment w:val="baseline"/>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71"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72" w:author="Sarah Sheetz" w:date="2024-05-21T16:30:00Z" w16du:dateUtc="2024-05-21T23:30:00Z">
                  <w:rPr>
                    <w:rFonts w:ascii="Microsoft Sans Serif" w:eastAsia="Arial" w:hAnsi="Microsoft Sans Serif" w:cs="Microsoft Sans Serif"/>
                  </w:rPr>
                </w:rPrChange>
              </w:rPr>
              <w:t>All substations were inspected with infrared</w:t>
            </w:r>
          </w:p>
        </w:tc>
        <w:tc>
          <w:tcPr>
            <w:tcW w:w="1260" w:type="dxa"/>
            <w:shd w:val="clear" w:color="auto" w:fill="FFFFFF" w:themeFill="background1"/>
            <w:tcPrChange w:id="473" w:author="Sarah Sheetz" w:date="2024-05-21T16:30:00Z" w16du:dateUtc="2024-05-21T23:30:00Z">
              <w:tcPr>
                <w:tcW w:w="1260" w:type="dxa"/>
                <w:shd w:val="clear" w:color="auto" w:fill="FFFFFF" w:themeFill="background1"/>
              </w:tcPr>
            </w:tcPrChange>
          </w:tcPr>
          <w:p w14:paraId="05CDA435" w14:textId="575FEF0E" w:rsidR="00460BC0" w:rsidRPr="00460BC0" w:rsidRDefault="00460BC0" w:rsidP="00916620">
            <w:pPr>
              <w:jc w:val="cente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74" w:author="Sarah Sheetz" w:date="2024-05-21T16:30:00Z" w16du:dateUtc="2024-05-21T23:30:00Z">
                  <w:rPr>
                    <w:rFonts w:ascii="Microsoft Sans Serif" w:eastAsia="Arial" w:hAnsi="Microsoft Sans Serif" w:cs="Microsoft Sans Serif"/>
                  </w:rPr>
                </w:rPrChange>
              </w:rPr>
            </w:pPr>
            <w:r w:rsidRPr="00460BC0">
              <w:rPr>
                <w:rFonts w:ascii="Microsoft Sans Serif" w:eastAsia="Arial" w:hAnsi="Microsoft Sans Serif" w:cs="Microsoft Sans Serif"/>
                <w:b/>
                <w:bCs/>
                <w:sz w:val="18"/>
                <w:szCs w:val="18"/>
                <w:rPrChange w:id="475" w:author="Sarah Sheetz" w:date="2024-05-21T16:30:00Z" w16du:dateUtc="2024-05-21T23:30:00Z">
                  <w:rPr>
                    <w:rFonts w:ascii="Microsoft Sans Serif" w:eastAsia="Arial" w:hAnsi="Microsoft Sans Serif" w:cs="Microsoft Sans Serif"/>
                  </w:rPr>
                </w:rPrChange>
              </w:rPr>
              <w:t>All substations were inspected with infrared</w:t>
            </w:r>
          </w:p>
        </w:tc>
        <w:tc>
          <w:tcPr>
            <w:tcW w:w="1495" w:type="dxa"/>
            <w:shd w:val="clear" w:color="auto" w:fill="FFFFFF" w:themeFill="background1"/>
            <w:tcPrChange w:id="476" w:author="Sarah Sheetz" w:date="2024-05-21T16:30:00Z" w16du:dateUtc="2024-05-21T23:30:00Z">
              <w:tcPr>
                <w:tcW w:w="1495" w:type="dxa"/>
                <w:shd w:val="clear" w:color="auto" w:fill="FFFFFF" w:themeFill="background1"/>
              </w:tcPr>
            </w:tcPrChange>
          </w:tcPr>
          <w:p w14:paraId="5B592EE4" w14:textId="797867FA" w:rsidR="00460BC0" w:rsidRPr="00460BC0" w:rsidRDefault="00460BC0" w:rsidP="00916620">
            <w:pPr>
              <w:jc w:val="center"/>
              <w:cnfStyle w:val="000000000000" w:firstRow="0" w:lastRow="0" w:firstColumn="0" w:lastColumn="0" w:oddVBand="0" w:evenVBand="0" w:oddHBand="0" w:evenHBand="0" w:firstRowFirstColumn="0" w:firstRowLastColumn="0" w:lastRowFirstColumn="0" w:lastRowLastColumn="0"/>
              <w:rPr>
                <w:rFonts w:ascii="Microsoft Sans Serif" w:eastAsia="Arial" w:hAnsi="Microsoft Sans Serif" w:cs="Microsoft Sans Serif"/>
                <w:b/>
                <w:bCs/>
                <w:sz w:val="18"/>
                <w:szCs w:val="18"/>
                <w:rPrChange w:id="477" w:author="Sarah Sheetz" w:date="2024-05-21T16:30:00Z" w16du:dateUtc="2024-05-21T23:30:00Z">
                  <w:rPr>
                    <w:rFonts w:ascii="Microsoft Sans Serif" w:eastAsia="Arial" w:hAnsi="Microsoft Sans Serif" w:cs="Microsoft Sans Serif"/>
                  </w:rPr>
                </w:rPrChange>
              </w:rPr>
            </w:pPr>
            <w:ins w:id="478" w:author="Sarah Sheetz" w:date="2024-05-21T16:30:00Z" w16du:dateUtc="2024-05-21T23:30:00Z">
              <w:r w:rsidRPr="00460BC0">
                <w:rPr>
                  <w:rFonts w:ascii="Microsoft Sans Serif" w:eastAsia="Arial" w:hAnsi="Microsoft Sans Serif" w:cs="Microsoft Sans Serif"/>
                  <w:b/>
                  <w:bCs/>
                  <w:sz w:val="18"/>
                  <w:szCs w:val="18"/>
                  <w:rPrChange w:id="479" w:author="Sarah Sheetz" w:date="2024-05-21T16:30:00Z" w16du:dateUtc="2024-05-21T23:30:00Z">
                    <w:rPr>
                      <w:rFonts w:ascii="Microsoft Sans Serif" w:eastAsia="Arial" w:hAnsi="Microsoft Sans Serif" w:cs="Microsoft Sans Serif"/>
                    </w:rPr>
                  </w:rPrChange>
                </w:rPr>
                <w:t>All substations were inspected with infrared</w:t>
              </w:r>
            </w:ins>
          </w:p>
        </w:tc>
      </w:tr>
      <w:tr w:rsidR="00460BC0" w:rsidRPr="00323385" w14:paraId="1D01ED8C" w14:textId="77777777" w:rsidTr="00460BC0">
        <w:trPr>
          <w:cnfStyle w:val="000000100000" w:firstRow="0" w:lastRow="0" w:firstColumn="0" w:lastColumn="0" w:oddVBand="0" w:evenVBand="0" w:oddHBand="1" w:evenHBand="0" w:firstRowFirstColumn="0" w:firstRowLastColumn="0" w:lastRowFirstColumn="0" w:lastRowLastColumn="0"/>
          <w:cantSplit/>
          <w:trHeight w:val="747"/>
          <w:ins w:id="480" w:author="Sarah Sheetz" w:date="2024-05-21T16:30:00Z" w16du:dateUtc="2024-05-21T23:30:00Z"/>
        </w:trPr>
        <w:tc>
          <w:tcPr>
            <w:cnfStyle w:val="001000000000" w:firstRow="0" w:lastRow="0" w:firstColumn="1" w:lastColumn="0" w:oddVBand="0" w:evenVBand="0" w:oddHBand="0" w:evenHBand="0" w:firstRowFirstColumn="0" w:firstRowLastColumn="0" w:lastRowFirstColumn="0" w:lastRowLastColumn="0"/>
            <w:tcW w:w="1610" w:type="dxa"/>
            <w:shd w:val="clear" w:color="auto" w:fill="FFFFFF" w:themeFill="background1"/>
            <w:vAlign w:val="center"/>
          </w:tcPr>
          <w:p w14:paraId="7D52B4A7" w14:textId="50B07EC6" w:rsidR="00460BC0" w:rsidRPr="00460BC0" w:rsidRDefault="00460BC0" w:rsidP="00916620">
            <w:pPr>
              <w:spacing w:line="276" w:lineRule="auto"/>
              <w:rPr>
                <w:ins w:id="481" w:author="Sarah Sheetz" w:date="2024-05-21T16:30:00Z" w16du:dateUtc="2024-05-21T23:30:00Z"/>
                <w:rFonts w:ascii="Microsoft Sans Serif" w:eastAsia="Arial" w:hAnsi="Microsoft Sans Serif" w:cs="Microsoft Sans Serif"/>
                <w:sz w:val="18"/>
                <w:szCs w:val="18"/>
                <w:rPrChange w:id="482" w:author="Sarah Sheetz" w:date="2024-05-21T16:32:00Z" w16du:dateUtc="2024-05-21T23:32:00Z">
                  <w:rPr>
                    <w:ins w:id="483" w:author="Sarah Sheetz" w:date="2024-05-21T16:30:00Z" w16du:dateUtc="2024-05-21T23:30:00Z"/>
                    <w:rFonts w:ascii="Microsoft Sans Serif" w:eastAsia="Arial" w:hAnsi="Microsoft Sans Serif" w:cs="Microsoft Sans Serif"/>
                    <w:b w:val="0"/>
                    <w:bCs w:val="0"/>
                    <w:sz w:val="18"/>
                    <w:szCs w:val="18"/>
                  </w:rPr>
                </w:rPrChange>
              </w:rPr>
            </w:pPr>
            <w:ins w:id="484" w:author="Sarah Sheetz" w:date="2024-05-21T16:30:00Z" w16du:dateUtc="2024-05-21T23:30:00Z">
              <w:r w:rsidRPr="00460BC0">
                <w:rPr>
                  <w:rFonts w:ascii="Microsoft Sans Serif" w:eastAsia="Arial" w:hAnsi="Microsoft Sans Serif" w:cs="Microsoft Sans Serif"/>
                  <w:sz w:val="18"/>
                  <w:szCs w:val="18"/>
                  <w:rPrChange w:id="485" w:author="Sarah Sheetz" w:date="2024-05-21T16:32:00Z" w16du:dateUtc="2024-05-21T23:32:00Z">
                    <w:rPr>
                      <w:rFonts w:ascii="Microsoft Sans Serif" w:eastAsia="Arial" w:hAnsi="Microsoft Sans Serif" w:cs="Microsoft Sans Serif"/>
                      <w:b w:val="0"/>
                      <w:bCs w:val="0"/>
                      <w:sz w:val="18"/>
                      <w:szCs w:val="18"/>
                    </w:rPr>
                  </w:rPrChange>
                </w:rPr>
                <w:t>Legacy Tree Attachments Replaced</w:t>
              </w:r>
            </w:ins>
          </w:p>
        </w:tc>
        <w:tc>
          <w:tcPr>
            <w:tcW w:w="1260" w:type="dxa"/>
            <w:shd w:val="clear" w:color="auto" w:fill="FFFFFF" w:themeFill="background1"/>
            <w:vAlign w:val="center"/>
          </w:tcPr>
          <w:p w14:paraId="68E960FA" w14:textId="36911FB0" w:rsidR="00460BC0" w:rsidRPr="00460BC0" w:rsidRDefault="00460BC0" w:rsidP="00916620">
            <w:pPr>
              <w:spacing w:line="276" w:lineRule="auto"/>
              <w:jc w:val="center"/>
              <w:cnfStyle w:val="000000100000" w:firstRow="0" w:lastRow="0" w:firstColumn="0" w:lastColumn="0" w:oddVBand="0" w:evenVBand="0" w:oddHBand="1" w:evenHBand="0" w:firstRowFirstColumn="0" w:firstRowLastColumn="0" w:lastRowFirstColumn="0" w:lastRowLastColumn="0"/>
              <w:rPr>
                <w:ins w:id="486" w:author="Sarah Sheetz" w:date="2024-05-21T16:30:00Z" w16du:dateUtc="2024-05-21T23:30:00Z"/>
                <w:rFonts w:ascii="Microsoft Sans Serif" w:eastAsia="Arial" w:hAnsi="Microsoft Sans Serif" w:cs="Microsoft Sans Serif"/>
                <w:b/>
                <w:bCs/>
                <w:sz w:val="18"/>
                <w:szCs w:val="18"/>
              </w:rPr>
            </w:pPr>
            <w:ins w:id="487" w:author="Sarah Sheetz" w:date="2024-05-21T16:32:00Z" w16du:dateUtc="2024-05-21T23:32:00Z">
              <w:r>
                <w:rPr>
                  <w:rFonts w:ascii="Microsoft Sans Serif" w:eastAsia="Arial" w:hAnsi="Microsoft Sans Serif" w:cs="Microsoft Sans Serif"/>
                  <w:b/>
                  <w:bCs/>
                  <w:sz w:val="18"/>
                  <w:szCs w:val="18"/>
                </w:rPr>
                <w:t>100%</w:t>
              </w:r>
            </w:ins>
          </w:p>
        </w:tc>
        <w:tc>
          <w:tcPr>
            <w:tcW w:w="1984" w:type="dxa"/>
            <w:gridSpan w:val="2"/>
            <w:shd w:val="clear" w:color="auto" w:fill="FFFFFF" w:themeFill="background1"/>
            <w:vAlign w:val="center"/>
          </w:tcPr>
          <w:p w14:paraId="5C3A4FD4" w14:textId="0D6E8A31"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ins w:id="488" w:author="Sarah Sheetz" w:date="2024-05-21T16:30:00Z" w16du:dateUtc="2024-05-21T23:30:00Z"/>
                <w:rFonts w:ascii="Microsoft Sans Serif" w:eastAsia="Arial" w:hAnsi="Microsoft Sans Serif" w:cs="Microsoft Sans Serif"/>
                <w:b/>
                <w:bCs/>
                <w:sz w:val="18"/>
                <w:szCs w:val="18"/>
              </w:rPr>
            </w:pPr>
            <w:ins w:id="489" w:author="Sarah Sheetz" w:date="2024-05-21T16:34:00Z" w16du:dateUtc="2024-05-21T23:34:00Z">
              <w:r>
                <w:rPr>
                  <w:rFonts w:ascii="Microsoft Sans Serif" w:eastAsia="Arial" w:hAnsi="Microsoft Sans Serif" w:cs="Microsoft Sans Serif"/>
                  <w:b/>
                  <w:bCs/>
                  <w:sz w:val="18"/>
                  <w:szCs w:val="18"/>
                </w:rPr>
                <w:t xml:space="preserve">Replace </w:t>
              </w:r>
            </w:ins>
            <w:ins w:id="490" w:author="Sarah Sheetz" w:date="2024-05-21T16:35:00Z" w16du:dateUtc="2024-05-21T23:35:00Z">
              <w:r>
                <w:rPr>
                  <w:rFonts w:ascii="Microsoft Sans Serif" w:eastAsia="Arial" w:hAnsi="Microsoft Sans Serif" w:cs="Microsoft Sans Serif"/>
                  <w:b/>
                  <w:bCs/>
                  <w:sz w:val="18"/>
                  <w:szCs w:val="18"/>
                </w:rPr>
                <w:t>secondary attachments on trees with poles</w:t>
              </w:r>
            </w:ins>
          </w:p>
        </w:tc>
        <w:tc>
          <w:tcPr>
            <w:tcW w:w="1256" w:type="dxa"/>
            <w:shd w:val="clear" w:color="auto" w:fill="FFFFFF" w:themeFill="background1"/>
          </w:tcPr>
          <w:p w14:paraId="44155F44" w14:textId="77777777" w:rsidR="00460BC0" w:rsidRPr="00460BC0" w:rsidRDefault="00460BC0" w:rsidP="00916620">
            <w:pPr>
              <w:spacing w:line="276" w:lineRule="auto"/>
              <w:ind w:right="72"/>
              <w:jc w:val="center"/>
              <w:textAlignment w:val="baseline"/>
              <w:cnfStyle w:val="000000100000" w:firstRow="0" w:lastRow="0" w:firstColumn="0" w:lastColumn="0" w:oddVBand="0" w:evenVBand="0" w:oddHBand="1" w:evenHBand="0" w:firstRowFirstColumn="0" w:firstRowLastColumn="0" w:lastRowFirstColumn="0" w:lastRowLastColumn="0"/>
              <w:rPr>
                <w:ins w:id="491" w:author="Sarah Sheetz" w:date="2024-05-21T16:30:00Z" w16du:dateUtc="2024-05-21T23:30:00Z"/>
                <w:rFonts w:ascii="Microsoft Sans Serif" w:eastAsia="Arial" w:hAnsi="Microsoft Sans Serif" w:cs="Microsoft Sans Serif"/>
                <w:b/>
                <w:bCs/>
                <w:sz w:val="18"/>
                <w:szCs w:val="18"/>
              </w:rPr>
            </w:pPr>
          </w:p>
        </w:tc>
        <w:tc>
          <w:tcPr>
            <w:tcW w:w="1260" w:type="dxa"/>
            <w:shd w:val="clear" w:color="auto" w:fill="FFFFFF" w:themeFill="background1"/>
          </w:tcPr>
          <w:p w14:paraId="02F49916" w14:textId="77777777" w:rsidR="00460BC0" w:rsidRPr="00460BC0" w:rsidRDefault="00460BC0" w:rsidP="00916620">
            <w:pPr>
              <w:spacing w:line="276" w:lineRule="auto"/>
              <w:ind w:left="72" w:right="72"/>
              <w:jc w:val="center"/>
              <w:textAlignment w:val="baseline"/>
              <w:cnfStyle w:val="000000100000" w:firstRow="0" w:lastRow="0" w:firstColumn="0" w:lastColumn="0" w:oddVBand="0" w:evenVBand="0" w:oddHBand="1" w:evenHBand="0" w:firstRowFirstColumn="0" w:firstRowLastColumn="0" w:lastRowFirstColumn="0" w:lastRowLastColumn="0"/>
              <w:rPr>
                <w:ins w:id="492" w:author="Sarah Sheetz" w:date="2024-05-21T16:30:00Z" w16du:dateUtc="2024-05-21T23:30:00Z"/>
                <w:rFonts w:ascii="Microsoft Sans Serif" w:eastAsia="Arial" w:hAnsi="Microsoft Sans Serif" w:cs="Microsoft Sans Serif"/>
                <w:b/>
                <w:bCs/>
                <w:sz w:val="18"/>
                <w:szCs w:val="18"/>
              </w:rPr>
            </w:pPr>
          </w:p>
        </w:tc>
        <w:tc>
          <w:tcPr>
            <w:tcW w:w="1260" w:type="dxa"/>
            <w:shd w:val="clear" w:color="auto" w:fill="FFFFFF" w:themeFill="background1"/>
          </w:tcPr>
          <w:p w14:paraId="7CA18B40" w14:textId="77777777" w:rsidR="00460BC0" w:rsidRPr="00460BC0" w:rsidRDefault="00460BC0" w:rsidP="00916620">
            <w:pPr>
              <w:jc w:val="center"/>
              <w:cnfStyle w:val="000000100000" w:firstRow="0" w:lastRow="0" w:firstColumn="0" w:lastColumn="0" w:oddVBand="0" w:evenVBand="0" w:oddHBand="1" w:evenHBand="0" w:firstRowFirstColumn="0" w:firstRowLastColumn="0" w:lastRowFirstColumn="0" w:lastRowLastColumn="0"/>
              <w:rPr>
                <w:ins w:id="493" w:author="Sarah Sheetz" w:date="2024-05-21T16:30:00Z" w16du:dateUtc="2024-05-21T23:30:00Z"/>
                <w:rFonts w:ascii="Microsoft Sans Serif" w:eastAsia="Arial" w:hAnsi="Microsoft Sans Serif" w:cs="Microsoft Sans Serif"/>
                <w:b/>
                <w:bCs/>
                <w:sz w:val="18"/>
                <w:szCs w:val="18"/>
              </w:rPr>
            </w:pPr>
          </w:p>
        </w:tc>
        <w:tc>
          <w:tcPr>
            <w:tcW w:w="1495" w:type="dxa"/>
            <w:shd w:val="clear" w:color="auto" w:fill="FFFFFF" w:themeFill="background1"/>
          </w:tcPr>
          <w:p w14:paraId="5C68012C" w14:textId="347B88FA" w:rsidR="00460BC0" w:rsidRPr="00460BC0" w:rsidRDefault="00460BC0" w:rsidP="00916620">
            <w:pPr>
              <w:jc w:val="center"/>
              <w:cnfStyle w:val="000000100000" w:firstRow="0" w:lastRow="0" w:firstColumn="0" w:lastColumn="0" w:oddVBand="0" w:evenVBand="0" w:oddHBand="1" w:evenHBand="0" w:firstRowFirstColumn="0" w:firstRowLastColumn="0" w:lastRowFirstColumn="0" w:lastRowLastColumn="0"/>
              <w:rPr>
                <w:ins w:id="494" w:author="Sarah Sheetz" w:date="2024-05-21T16:30:00Z" w16du:dateUtc="2024-05-21T23:30:00Z"/>
                <w:rFonts w:ascii="Microsoft Sans Serif" w:eastAsia="Arial" w:hAnsi="Microsoft Sans Serif" w:cs="Microsoft Sans Serif"/>
                <w:b/>
                <w:bCs/>
                <w:sz w:val="18"/>
                <w:szCs w:val="18"/>
              </w:rPr>
            </w:pPr>
            <w:ins w:id="495" w:author="Sarah Sheetz" w:date="2024-05-21T16:31:00Z" w16du:dateUtc="2024-05-21T23:31:00Z">
              <w:r>
                <w:rPr>
                  <w:rFonts w:ascii="Microsoft Sans Serif" w:eastAsia="Arial" w:hAnsi="Microsoft Sans Serif" w:cs="Microsoft Sans Serif"/>
                  <w:b/>
                  <w:bCs/>
                  <w:sz w:val="18"/>
                  <w:szCs w:val="18"/>
                </w:rPr>
                <w:t xml:space="preserve">10 Tree Attachments </w:t>
              </w:r>
            </w:ins>
            <w:ins w:id="496" w:author="Sarah Sheetz" w:date="2024-05-21T16:32:00Z" w16du:dateUtc="2024-05-21T23:32:00Z">
              <w:r>
                <w:rPr>
                  <w:rFonts w:ascii="Microsoft Sans Serif" w:eastAsia="Arial" w:hAnsi="Microsoft Sans Serif" w:cs="Microsoft Sans Serif"/>
                  <w:b/>
                  <w:bCs/>
                  <w:sz w:val="18"/>
                  <w:szCs w:val="18"/>
                </w:rPr>
                <w:t xml:space="preserve">were identified and 10 </w:t>
              </w:r>
            </w:ins>
            <w:ins w:id="497" w:author="Sarah Sheetz" w:date="2024-05-21T16:31:00Z" w16du:dateUtc="2024-05-21T23:31:00Z">
              <w:r>
                <w:rPr>
                  <w:rFonts w:ascii="Microsoft Sans Serif" w:eastAsia="Arial" w:hAnsi="Microsoft Sans Serif" w:cs="Microsoft Sans Serif"/>
                  <w:b/>
                  <w:bCs/>
                  <w:sz w:val="18"/>
                  <w:szCs w:val="18"/>
                </w:rPr>
                <w:t>were replaced</w:t>
              </w:r>
            </w:ins>
          </w:p>
        </w:tc>
      </w:tr>
      <w:tr w:rsidR="00460BC0" w:rsidRPr="00323385" w14:paraId="2C98F03C" w14:textId="77777777" w:rsidTr="00460BC0">
        <w:trPr>
          <w:cantSplit/>
          <w:trHeight w:val="747"/>
          <w:ins w:id="498" w:author="Sarah Sheetz" w:date="2024-05-21T16:31:00Z" w16du:dateUtc="2024-05-21T23:31:00Z"/>
        </w:trPr>
        <w:tc>
          <w:tcPr>
            <w:cnfStyle w:val="001000000000" w:firstRow="0" w:lastRow="0" w:firstColumn="1" w:lastColumn="0" w:oddVBand="0" w:evenVBand="0" w:oddHBand="0" w:evenHBand="0" w:firstRowFirstColumn="0" w:firstRowLastColumn="0" w:lastRowFirstColumn="0" w:lastRowLastColumn="0"/>
            <w:tcW w:w="1610" w:type="dxa"/>
            <w:shd w:val="clear" w:color="auto" w:fill="FFFFFF" w:themeFill="background1"/>
            <w:vAlign w:val="center"/>
          </w:tcPr>
          <w:p w14:paraId="732E0060" w14:textId="609564A9" w:rsidR="00460BC0" w:rsidRPr="00460BC0" w:rsidRDefault="00460BC0" w:rsidP="00916620">
            <w:pPr>
              <w:spacing w:line="276" w:lineRule="auto"/>
              <w:rPr>
                <w:ins w:id="499" w:author="Sarah Sheetz" w:date="2024-05-21T16:31:00Z" w16du:dateUtc="2024-05-21T23:31:00Z"/>
                <w:rFonts w:ascii="Microsoft Sans Serif" w:eastAsia="Arial" w:hAnsi="Microsoft Sans Serif" w:cs="Microsoft Sans Serif"/>
                <w:sz w:val="18"/>
                <w:szCs w:val="18"/>
                <w:rPrChange w:id="500" w:author="Sarah Sheetz" w:date="2024-05-21T16:32:00Z" w16du:dateUtc="2024-05-21T23:32:00Z">
                  <w:rPr>
                    <w:ins w:id="501" w:author="Sarah Sheetz" w:date="2024-05-21T16:31:00Z" w16du:dateUtc="2024-05-21T23:31:00Z"/>
                    <w:rFonts w:ascii="Microsoft Sans Serif" w:eastAsia="Arial" w:hAnsi="Microsoft Sans Serif" w:cs="Microsoft Sans Serif"/>
                    <w:b w:val="0"/>
                    <w:bCs w:val="0"/>
                    <w:sz w:val="18"/>
                    <w:szCs w:val="18"/>
                  </w:rPr>
                </w:rPrChange>
              </w:rPr>
            </w:pPr>
            <w:ins w:id="502" w:author="Sarah Sheetz" w:date="2024-05-21T16:32:00Z" w16du:dateUtc="2024-05-21T23:32:00Z">
              <w:r w:rsidRPr="00460BC0">
                <w:rPr>
                  <w:rFonts w:ascii="Microsoft Sans Serif" w:eastAsia="Arial" w:hAnsi="Microsoft Sans Serif" w:cs="Microsoft Sans Serif"/>
                  <w:sz w:val="18"/>
                  <w:szCs w:val="18"/>
                  <w:rPrChange w:id="503" w:author="Sarah Sheetz" w:date="2024-05-21T16:32:00Z" w16du:dateUtc="2024-05-21T23:32:00Z">
                    <w:rPr>
                      <w:rFonts w:ascii="Microsoft Sans Serif" w:eastAsia="Arial" w:hAnsi="Microsoft Sans Serif" w:cs="Microsoft Sans Serif"/>
                      <w:b w:val="0"/>
                      <w:bCs w:val="0"/>
                      <w:sz w:val="18"/>
                      <w:szCs w:val="18"/>
                    </w:rPr>
                  </w:rPrChange>
                </w:rPr>
                <w:t>Fault Tamer Installations</w:t>
              </w:r>
            </w:ins>
          </w:p>
        </w:tc>
        <w:tc>
          <w:tcPr>
            <w:tcW w:w="1260" w:type="dxa"/>
            <w:shd w:val="clear" w:color="auto" w:fill="FFFFFF" w:themeFill="background1"/>
            <w:vAlign w:val="center"/>
          </w:tcPr>
          <w:p w14:paraId="46D14987" w14:textId="2CBA9071" w:rsidR="00460BC0" w:rsidRPr="00460BC0" w:rsidRDefault="00460BC0" w:rsidP="00916620">
            <w:pPr>
              <w:spacing w:line="276" w:lineRule="auto"/>
              <w:jc w:val="center"/>
              <w:cnfStyle w:val="000000000000" w:firstRow="0" w:lastRow="0" w:firstColumn="0" w:lastColumn="0" w:oddVBand="0" w:evenVBand="0" w:oddHBand="0" w:evenHBand="0" w:firstRowFirstColumn="0" w:firstRowLastColumn="0" w:lastRowFirstColumn="0" w:lastRowLastColumn="0"/>
              <w:rPr>
                <w:ins w:id="504" w:author="Sarah Sheetz" w:date="2024-05-21T16:31:00Z" w16du:dateUtc="2024-05-21T23:31:00Z"/>
                <w:rFonts w:ascii="Microsoft Sans Serif" w:eastAsia="Arial" w:hAnsi="Microsoft Sans Serif" w:cs="Microsoft Sans Serif"/>
                <w:b/>
                <w:bCs/>
                <w:sz w:val="18"/>
                <w:szCs w:val="18"/>
              </w:rPr>
            </w:pPr>
            <w:ins w:id="505" w:author="Sarah Sheetz" w:date="2024-05-21T16:32:00Z" w16du:dateUtc="2024-05-21T23:32:00Z">
              <w:r>
                <w:rPr>
                  <w:rFonts w:ascii="Microsoft Sans Serif" w:eastAsia="Arial" w:hAnsi="Microsoft Sans Serif" w:cs="Microsoft Sans Serif"/>
                  <w:b/>
                  <w:bCs/>
                  <w:sz w:val="18"/>
                  <w:szCs w:val="18"/>
                </w:rPr>
                <w:t>25%</w:t>
              </w:r>
            </w:ins>
          </w:p>
        </w:tc>
        <w:tc>
          <w:tcPr>
            <w:tcW w:w="1984" w:type="dxa"/>
            <w:gridSpan w:val="2"/>
            <w:shd w:val="clear" w:color="auto" w:fill="FFFFFF" w:themeFill="background1"/>
            <w:vAlign w:val="center"/>
          </w:tcPr>
          <w:p w14:paraId="65FE942F" w14:textId="1EB1AF48" w:rsidR="00460BC0" w:rsidRPr="00460BC0" w:rsidRDefault="00460BC0" w:rsidP="00916620">
            <w:pPr>
              <w:spacing w:line="276" w:lineRule="auto"/>
              <w:ind w:left="72" w:right="72"/>
              <w:textAlignment w:val="baseline"/>
              <w:cnfStyle w:val="000000000000" w:firstRow="0" w:lastRow="0" w:firstColumn="0" w:lastColumn="0" w:oddVBand="0" w:evenVBand="0" w:oddHBand="0" w:evenHBand="0" w:firstRowFirstColumn="0" w:firstRowLastColumn="0" w:lastRowFirstColumn="0" w:lastRowLastColumn="0"/>
              <w:rPr>
                <w:ins w:id="506" w:author="Sarah Sheetz" w:date="2024-05-21T16:31:00Z" w16du:dateUtc="2024-05-21T23:31:00Z"/>
                <w:rFonts w:ascii="Microsoft Sans Serif" w:eastAsia="Arial" w:hAnsi="Microsoft Sans Serif" w:cs="Microsoft Sans Serif"/>
                <w:b/>
                <w:bCs/>
                <w:sz w:val="18"/>
                <w:szCs w:val="18"/>
              </w:rPr>
            </w:pPr>
            <w:ins w:id="507" w:author="Sarah Sheetz" w:date="2024-05-21T16:35:00Z" w16du:dateUtc="2024-05-21T23:35:00Z">
              <w:r>
                <w:rPr>
                  <w:rFonts w:ascii="Microsoft Sans Serif" w:eastAsia="Arial" w:hAnsi="Microsoft Sans Serif" w:cs="Microsoft Sans Serif"/>
                  <w:b/>
                  <w:bCs/>
                  <w:sz w:val="18"/>
                  <w:szCs w:val="18"/>
                </w:rPr>
                <w:t>Replace fuses with non-expulsion type</w:t>
              </w:r>
            </w:ins>
          </w:p>
        </w:tc>
        <w:tc>
          <w:tcPr>
            <w:tcW w:w="1256" w:type="dxa"/>
            <w:shd w:val="clear" w:color="auto" w:fill="FFFFFF" w:themeFill="background1"/>
          </w:tcPr>
          <w:p w14:paraId="7287CE99" w14:textId="77777777" w:rsidR="00460BC0" w:rsidRPr="00460BC0" w:rsidRDefault="00460BC0" w:rsidP="00916620">
            <w:pPr>
              <w:spacing w:line="276" w:lineRule="auto"/>
              <w:ind w:right="72"/>
              <w:jc w:val="center"/>
              <w:textAlignment w:val="baseline"/>
              <w:cnfStyle w:val="000000000000" w:firstRow="0" w:lastRow="0" w:firstColumn="0" w:lastColumn="0" w:oddVBand="0" w:evenVBand="0" w:oddHBand="0" w:evenHBand="0" w:firstRowFirstColumn="0" w:firstRowLastColumn="0" w:lastRowFirstColumn="0" w:lastRowLastColumn="0"/>
              <w:rPr>
                <w:ins w:id="508" w:author="Sarah Sheetz" w:date="2024-05-21T16:31:00Z" w16du:dateUtc="2024-05-21T23:31:00Z"/>
                <w:rFonts w:ascii="Microsoft Sans Serif" w:eastAsia="Arial" w:hAnsi="Microsoft Sans Serif" w:cs="Microsoft Sans Serif"/>
                <w:b/>
                <w:bCs/>
                <w:sz w:val="18"/>
                <w:szCs w:val="18"/>
              </w:rPr>
            </w:pPr>
          </w:p>
        </w:tc>
        <w:tc>
          <w:tcPr>
            <w:tcW w:w="1260" w:type="dxa"/>
            <w:shd w:val="clear" w:color="auto" w:fill="FFFFFF" w:themeFill="background1"/>
          </w:tcPr>
          <w:p w14:paraId="5F0DC9A1" w14:textId="77777777" w:rsidR="00460BC0" w:rsidRPr="00460BC0" w:rsidRDefault="00460BC0" w:rsidP="00916620">
            <w:pPr>
              <w:spacing w:line="276" w:lineRule="auto"/>
              <w:ind w:left="72" w:right="72"/>
              <w:jc w:val="center"/>
              <w:textAlignment w:val="baseline"/>
              <w:cnfStyle w:val="000000000000" w:firstRow="0" w:lastRow="0" w:firstColumn="0" w:lastColumn="0" w:oddVBand="0" w:evenVBand="0" w:oddHBand="0" w:evenHBand="0" w:firstRowFirstColumn="0" w:firstRowLastColumn="0" w:lastRowFirstColumn="0" w:lastRowLastColumn="0"/>
              <w:rPr>
                <w:ins w:id="509" w:author="Sarah Sheetz" w:date="2024-05-21T16:31:00Z" w16du:dateUtc="2024-05-21T23:31:00Z"/>
                <w:rFonts w:ascii="Microsoft Sans Serif" w:eastAsia="Arial" w:hAnsi="Microsoft Sans Serif" w:cs="Microsoft Sans Serif"/>
                <w:b/>
                <w:bCs/>
                <w:sz w:val="18"/>
                <w:szCs w:val="18"/>
              </w:rPr>
            </w:pPr>
          </w:p>
        </w:tc>
        <w:tc>
          <w:tcPr>
            <w:tcW w:w="1260" w:type="dxa"/>
            <w:shd w:val="clear" w:color="auto" w:fill="FFFFFF" w:themeFill="background1"/>
          </w:tcPr>
          <w:p w14:paraId="2EFCFDAE" w14:textId="77777777" w:rsidR="00460BC0" w:rsidRPr="00460BC0" w:rsidRDefault="00460BC0" w:rsidP="00916620">
            <w:pPr>
              <w:jc w:val="center"/>
              <w:cnfStyle w:val="000000000000" w:firstRow="0" w:lastRow="0" w:firstColumn="0" w:lastColumn="0" w:oddVBand="0" w:evenVBand="0" w:oddHBand="0" w:evenHBand="0" w:firstRowFirstColumn="0" w:firstRowLastColumn="0" w:lastRowFirstColumn="0" w:lastRowLastColumn="0"/>
              <w:rPr>
                <w:ins w:id="510" w:author="Sarah Sheetz" w:date="2024-05-21T16:31:00Z" w16du:dateUtc="2024-05-21T23:31:00Z"/>
                <w:rFonts w:ascii="Microsoft Sans Serif" w:eastAsia="Arial" w:hAnsi="Microsoft Sans Serif" w:cs="Microsoft Sans Serif"/>
                <w:b/>
                <w:bCs/>
                <w:sz w:val="18"/>
                <w:szCs w:val="18"/>
              </w:rPr>
            </w:pPr>
          </w:p>
        </w:tc>
        <w:tc>
          <w:tcPr>
            <w:tcW w:w="1495" w:type="dxa"/>
            <w:shd w:val="clear" w:color="auto" w:fill="FFFFFF" w:themeFill="background1"/>
          </w:tcPr>
          <w:p w14:paraId="6B5175C5" w14:textId="77777777" w:rsidR="00460BC0" w:rsidRDefault="00460BC0" w:rsidP="00916620">
            <w:pPr>
              <w:jc w:val="center"/>
              <w:cnfStyle w:val="000000000000" w:firstRow="0" w:lastRow="0" w:firstColumn="0" w:lastColumn="0" w:oddVBand="0" w:evenVBand="0" w:oddHBand="0" w:evenHBand="0" w:firstRowFirstColumn="0" w:firstRowLastColumn="0" w:lastRowFirstColumn="0" w:lastRowLastColumn="0"/>
              <w:rPr>
                <w:ins w:id="511" w:author="Sarah Sheetz" w:date="2024-05-21T16:33:00Z" w16du:dateUtc="2024-05-21T23:33:00Z"/>
                <w:rFonts w:ascii="Microsoft Sans Serif" w:eastAsia="Arial" w:hAnsi="Microsoft Sans Serif" w:cs="Microsoft Sans Serif"/>
                <w:b/>
                <w:bCs/>
                <w:sz w:val="18"/>
                <w:szCs w:val="18"/>
              </w:rPr>
            </w:pPr>
            <w:ins w:id="512" w:author="Sarah Sheetz" w:date="2024-05-21T16:33:00Z" w16du:dateUtc="2024-05-21T23:33:00Z">
              <w:r>
                <w:rPr>
                  <w:rFonts w:ascii="Microsoft Sans Serif" w:eastAsia="Arial" w:hAnsi="Microsoft Sans Serif" w:cs="Microsoft Sans Serif"/>
                  <w:b/>
                  <w:bCs/>
                  <w:sz w:val="18"/>
                  <w:szCs w:val="18"/>
                </w:rPr>
                <w:t xml:space="preserve">351/1251 </w:t>
              </w:r>
              <w:proofErr w:type="gramStart"/>
              <w:r>
                <w:rPr>
                  <w:rFonts w:ascii="Microsoft Sans Serif" w:eastAsia="Arial" w:hAnsi="Microsoft Sans Serif" w:cs="Microsoft Sans Serif"/>
                  <w:b/>
                  <w:bCs/>
                  <w:sz w:val="18"/>
                  <w:szCs w:val="18"/>
                </w:rPr>
                <w:t>installed</w:t>
              </w:r>
              <w:proofErr w:type="gramEnd"/>
            </w:ins>
          </w:p>
          <w:p w14:paraId="3A9CCE09" w14:textId="18924261" w:rsidR="00460BC0" w:rsidRDefault="00460BC0" w:rsidP="00916620">
            <w:pPr>
              <w:jc w:val="center"/>
              <w:cnfStyle w:val="000000000000" w:firstRow="0" w:lastRow="0" w:firstColumn="0" w:lastColumn="0" w:oddVBand="0" w:evenVBand="0" w:oddHBand="0" w:evenHBand="0" w:firstRowFirstColumn="0" w:firstRowLastColumn="0" w:lastRowFirstColumn="0" w:lastRowLastColumn="0"/>
              <w:rPr>
                <w:ins w:id="513" w:author="Sarah Sheetz" w:date="2024-05-21T16:31:00Z" w16du:dateUtc="2024-05-21T23:31:00Z"/>
                <w:rFonts w:ascii="Microsoft Sans Serif" w:eastAsia="Arial" w:hAnsi="Microsoft Sans Serif" w:cs="Microsoft Sans Serif"/>
                <w:b/>
                <w:bCs/>
                <w:sz w:val="18"/>
                <w:szCs w:val="18"/>
              </w:rPr>
            </w:pPr>
            <w:ins w:id="514" w:author="Sarah Sheetz" w:date="2024-05-21T16:33:00Z" w16du:dateUtc="2024-05-21T23:33:00Z">
              <w:r>
                <w:rPr>
                  <w:rFonts w:ascii="Microsoft Sans Serif" w:eastAsia="Arial" w:hAnsi="Microsoft Sans Serif" w:cs="Microsoft Sans Serif"/>
                  <w:b/>
                  <w:bCs/>
                  <w:sz w:val="18"/>
                  <w:szCs w:val="18"/>
                </w:rPr>
                <w:t>(28%)</w:t>
              </w:r>
            </w:ins>
          </w:p>
        </w:tc>
      </w:tr>
      <w:tr w:rsidR="00460BC0" w:rsidRPr="00323385" w14:paraId="2EC548AE" w14:textId="77777777" w:rsidTr="00460BC0">
        <w:trPr>
          <w:cnfStyle w:val="000000100000" w:firstRow="0" w:lastRow="0" w:firstColumn="0" w:lastColumn="0" w:oddVBand="0" w:evenVBand="0" w:oddHBand="1" w:evenHBand="0" w:firstRowFirstColumn="0" w:firstRowLastColumn="0" w:lastRowFirstColumn="0" w:lastRowLastColumn="0"/>
          <w:cantSplit/>
          <w:trHeight w:val="747"/>
          <w:ins w:id="515" w:author="Sarah Sheetz" w:date="2024-05-21T16:34:00Z" w16du:dateUtc="2024-05-21T23:34:00Z"/>
        </w:trPr>
        <w:tc>
          <w:tcPr>
            <w:cnfStyle w:val="001000000000" w:firstRow="0" w:lastRow="0" w:firstColumn="1" w:lastColumn="0" w:oddVBand="0" w:evenVBand="0" w:oddHBand="0" w:evenHBand="0" w:firstRowFirstColumn="0" w:firstRowLastColumn="0" w:lastRowFirstColumn="0" w:lastRowLastColumn="0"/>
            <w:tcW w:w="1610" w:type="dxa"/>
            <w:shd w:val="clear" w:color="auto" w:fill="FFFFFF" w:themeFill="background1"/>
            <w:vAlign w:val="center"/>
          </w:tcPr>
          <w:p w14:paraId="28E7F466" w14:textId="66D81F74" w:rsidR="00460BC0" w:rsidRPr="00460BC0" w:rsidRDefault="00460BC0" w:rsidP="00916620">
            <w:pPr>
              <w:spacing w:line="276" w:lineRule="auto"/>
              <w:rPr>
                <w:ins w:id="516" w:author="Sarah Sheetz" w:date="2024-05-21T16:34:00Z" w16du:dateUtc="2024-05-21T23:34:00Z"/>
                <w:rFonts w:ascii="Microsoft Sans Serif" w:eastAsia="Arial" w:hAnsi="Microsoft Sans Serif" w:cs="Microsoft Sans Serif"/>
                <w:bCs w:val="0"/>
                <w:sz w:val="18"/>
                <w:szCs w:val="18"/>
              </w:rPr>
            </w:pPr>
            <w:ins w:id="517" w:author="Sarah Sheetz" w:date="2024-05-21T16:34:00Z" w16du:dateUtc="2024-05-21T23:34:00Z">
              <w:r>
                <w:rPr>
                  <w:rFonts w:ascii="Microsoft Sans Serif" w:eastAsia="Arial" w:hAnsi="Microsoft Sans Serif" w:cs="Microsoft Sans Serif"/>
                  <w:bCs w:val="0"/>
                  <w:sz w:val="18"/>
                  <w:szCs w:val="18"/>
                </w:rPr>
                <w:t>GO</w:t>
              </w:r>
            </w:ins>
            <w:ins w:id="518" w:author="Sarah Sheetz" w:date="2024-05-21T16:36:00Z" w16du:dateUtc="2024-05-21T23:36:00Z">
              <w:r w:rsidR="006958AF">
                <w:rPr>
                  <w:rFonts w:ascii="Microsoft Sans Serif" w:eastAsia="Arial" w:hAnsi="Microsoft Sans Serif" w:cs="Microsoft Sans Serif"/>
                  <w:bCs w:val="0"/>
                  <w:sz w:val="18"/>
                  <w:szCs w:val="18"/>
                </w:rPr>
                <w:t xml:space="preserve">128 </w:t>
              </w:r>
            </w:ins>
            <w:ins w:id="519" w:author="Sarah Sheetz" w:date="2024-05-21T16:34:00Z" w16du:dateUtc="2024-05-21T23:34:00Z">
              <w:r>
                <w:rPr>
                  <w:rFonts w:ascii="Microsoft Sans Serif" w:eastAsia="Arial" w:hAnsi="Microsoft Sans Serif" w:cs="Microsoft Sans Serif"/>
                  <w:bCs w:val="0"/>
                  <w:sz w:val="18"/>
                  <w:szCs w:val="18"/>
                </w:rPr>
                <w:t>Underground Inspections</w:t>
              </w:r>
            </w:ins>
          </w:p>
        </w:tc>
        <w:tc>
          <w:tcPr>
            <w:tcW w:w="1260" w:type="dxa"/>
            <w:shd w:val="clear" w:color="auto" w:fill="FFFFFF" w:themeFill="background1"/>
            <w:vAlign w:val="center"/>
          </w:tcPr>
          <w:p w14:paraId="6597A9D2" w14:textId="4E7EAA04" w:rsidR="00460BC0" w:rsidRDefault="00460BC0" w:rsidP="00916620">
            <w:pPr>
              <w:spacing w:line="276" w:lineRule="auto"/>
              <w:jc w:val="center"/>
              <w:cnfStyle w:val="000000100000" w:firstRow="0" w:lastRow="0" w:firstColumn="0" w:lastColumn="0" w:oddVBand="0" w:evenVBand="0" w:oddHBand="1" w:evenHBand="0" w:firstRowFirstColumn="0" w:firstRowLastColumn="0" w:lastRowFirstColumn="0" w:lastRowLastColumn="0"/>
              <w:rPr>
                <w:ins w:id="520" w:author="Sarah Sheetz" w:date="2024-05-21T16:34:00Z" w16du:dateUtc="2024-05-21T23:34:00Z"/>
                <w:rFonts w:ascii="Microsoft Sans Serif" w:eastAsia="Arial" w:hAnsi="Microsoft Sans Serif" w:cs="Microsoft Sans Serif"/>
                <w:b/>
                <w:bCs/>
                <w:sz w:val="18"/>
                <w:szCs w:val="18"/>
              </w:rPr>
            </w:pPr>
            <w:ins w:id="521" w:author="Sarah Sheetz" w:date="2024-05-21T16:34:00Z" w16du:dateUtc="2024-05-21T23:34:00Z">
              <w:r>
                <w:rPr>
                  <w:rFonts w:ascii="Microsoft Sans Serif" w:eastAsia="Arial" w:hAnsi="Microsoft Sans Serif" w:cs="Microsoft Sans Serif"/>
                  <w:b/>
                  <w:bCs/>
                  <w:sz w:val="18"/>
                  <w:szCs w:val="18"/>
                </w:rPr>
                <w:t>95-100%</w:t>
              </w:r>
            </w:ins>
          </w:p>
        </w:tc>
        <w:tc>
          <w:tcPr>
            <w:tcW w:w="1984" w:type="dxa"/>
            <w:gridSpan w:val="2"/>
            <w:shd w:val="clear" w:color="auto" w:fill="FFFFFF" w:themeFill="background1"/>
            <w:vAlign w:val="center"/>
          </w:tcPr>
          <w:p w14:paraId="065AC30C" w14:textId="3C76AF4E" w:rsidR="00460BC0" w:rsidRPr="00460BC0" w:rsidRDefault="00460BC0" w:rsidP="00916620">
            <w:pPr>
              <w:spacing w:line="276" w:lineRule="auto"/>
              <w:ind w:left="72" w:right="72"/>
              <w:textAlignment w:val="baseline"/>
              <w:cnfStyle w:val="000000100000" w:firstRow="0" w:lastRow="0" w:firstColumn="0" w:lastColumn="0" w:oddVBand="0" w:evenVBand="0" w:oddHBand="1" w:evenHBand="0" w:firstRowFirstColumn="0" w:firstRowLastColumn="0" w:lastRowFirstColumn="0" w:lastRowLastColumn="0"/>
              <w:rPr>
                <w:ins w:id="522" w:author="Sarah Sheetz" w:date="2024-05-21T16:34:00Z" w16du:dateUtc="2024-05-21T23:34:00Z"/>
                <w:rFonts w:ascii="Microsoft Sans Serif" w:eastAsia="Arial" w:hAnsi="Microsoft Sans Serif" w:cs="Microsoft Sans Serif"/>
                <w:b/>
                <w:bCs/>
                <w:sz w:val="18"/>
                <w:szCs w:val="18"/>
              </w:rPr>
            </w:pPr>
            <w:ins w:id="523" w:author="Sarah Sheetz" w:date="2024-05-21T16:35:00Z" w16du:dateUtc="2024-05-21T23:35:00Z">
              <w:r w:rsidRPr="00BE23DA">
                <w:rPr>
                  <w:rFonts w:ascii="Microsoft Sans Serif" w:eastAsia="Arial" w:hAnsi="Microsoft Sans Serif" w:cs="Microsoft Sans Serif"/>
                  <w:b/>
                  <w:bCs/>
                  <w:sz w:val="18"/>
                  <w:szCs w:val="18"/>
                </w:rPr>
                <w:t xml:space="preserve">Perform all detailed line inspections within the compliance period set in General Order (GO) </w:t>
              </w:r>
            </w:ins>
            <w:ins w:id="524" w:author="Sarah Sheetz" w:date="2024-05-21T16:37:00Z" w16du:dateUtc="2024-05-21T23:37:00Z">
              <w:r w:rsidR="006958AF">
                <w:rPr>
                  <w:rFonts w:ascii="Microsoft Sans Serif" w:eastAsia="Arial" w:hAnsi="Microsoft Sans Serif" w:cs="Microsoft Sans Serif"/>
                  <w:b/>
                  <w:bCs/>
                  <w:sz w:val="18"/>
                  <w:szCs w:val="18"/>
                </w:rPr>
                <w:t>128</w:t>
              </w:r>
            </w:ins>
            <w:ins w:id="525" w:author="Sarah Sheetz" w:date="2024-05-21T16:35:00Z" w16du:dateUtc="2024-05-21T23:35:00Z">
              <w:r w:rsidRPr="00BE23DA">
                <w:rPr>
                  <w:rFonts w:ascii="Microsoft Sans Serif" w:eastAsia="Arial" w:hAnsi="Microsoft Sans Serif" w:cs="Microsoft Sans Serif"/>
                  <w:b/>
                  <w:bCs/>
                  <w:sz w:val="18"/>
                  <w:szCs w:val="18"/>
                </w:rPr>
                <w:t xml:space="preserve"> by the end of the year. The inspections must be completed within the specified time intervals set for each inspection type. </w:t>
              </w:r>
              <w:r>
                <w:rPr>
                  <w:rFonts w:ascii="Microsoft Sans Serif" w:eastAsia="Arial" w:hAnsi="Microsoft Sans Serif" w:cs="Microsoft Sans Serif"/>
                  <w:b/>
                  <w:bCs/>
                  <w:sz w:val="18"/>
                  <w:szCs w:val="18"/>
                </w:rPr>
                <w:t xml:space="preserve">Underground </w:t>
              </w:r>
              <w:r w:rsidRPr="00BE23DA">
                <w:rPr>
                  <w:rFonts w:ascii="Microsoft Sans Serif" w:eastAsia="Arial" w:hAnsi="Microsoft Sans Serif" w:cs="Microsoft Sans Serif"/>
                  <w:b/>
                  <w:bCs/>
                  <w:sz w:val="18"/>
                  <w:szCs w:val="18"/>
                </w:rPr>
                <w:t>Inspections on equipment are performed once every 5 years. (Chapter 6)</w:t>
              </w:r>
            </w:ins>
          </w:p>
        </w:tc>
        <w:tc>
          <w:tcPr>
            <w:tcW w:w="1256" w:type="dxa"/>
            <w:shd w:val="clear" w:color="auto" w:fill="FFFFFF" w:themeFill="background1"/>
          </w:tcPr>
          <w:p w14:paraId="62F94A18" w14:textId="77777777" w:rsidR="00460BC0" w:rsidRPr="00460BC0" w:rsidRDefault="00460BC0" w:rsidP="00916620">
            <w:pPr>
              <w:spacing w:line="276" w:lineRule="auto"/>
              <w:ind w:right="72"/>
              <w:jc w:val="center"/>
              <w:textAlignment w:val="baseline"/>
              <w:cnfStyle w:val="000000100000" w:firstRow="0" w:lastRow="0" w:firstColumn="0" w:lastColumn="0" w:oddVBand="0" w:evenVBand="0" w:oddHBand="1" w:evenHBand="0" w:firstRowFirstColumn="0" w:firstRowLastColumn="0" w:lastRowFirstColumn="0" w:lastRowLastColumn="0"/>
              <w:rPr>
                <w:ins w:id="526" w:author="Sarah Sheetz" w:date="2024-05-21T16:34:00Z" w16du:dateUtc="2024-05-21T23:34:00Z"/>
                <w:rFonts w:ascii="Microsoft Sans Serif" w:eastAsia="Arial" w:hAnsi="Microsoft Sans Serif" w:cs="Microsoft Sans Serif"/>
                <w:b/>
                <w:bCs/>
                <w:sz w:val="18"/>
                <w:szCs w:val="18"/>
              </w:rPr>
            </w:pPr>
          </w:p>
        </w:tc>
        <w:tc>
          <w:tcPr>
            <w:tcW w:w="1260" w:type="dxa"/>
            <w:shd w:val="clear" w:color="auto" w:fill="FFFFFF" w:themeFill="background1"/>
          </w:tcPr>
          <w:p w14:paraId="109C7767" w14:textId="77777777" w:rsidR="00460BC0" w:rsidRPr="00460BC0" w:rsidRDefault="00460BC0" w:rsidP="00916620">
            <w:pPr>
              <w:spacing w:line="276" w:lineRule="auto"/>
              <w:ind w:left="72" w:right="72"/>
              <w:jc w:val="center"/>
              <w:textAlignment w:val="baseline"/>
              <w:cnfStyle w:val="000000100000" w:firstRow="0" w:lastRow="0" w:firstColumn="0" w:lastColumn="0" w:oddVBand="0" w:evenVBand="0" w:oddHBand="1" w:evenHBand="0" w:firstRowFirstColumn="0" w:firstRowLastColumn="0" w:lastRowFirstColumn="0" w:lastRowLastColumn="0"/>
              <w:rPr>
                <w:ins w:id="527" w:author="Sarah Sheetz" w:date="2024-05-21T16:34:00Z" w16du:dateUtc="2024-05-21T23:34:00Z"/>
                <w:rFonts w:ascii="Microsoft Sans Serif" w:eastAsia="Arial" w:hAnsi="Microsoft Sans Serif" w:cs="Microsoft Sans Serif"/>
                <w:b/>
                <w:bCs/>
                <w:sz w:val="18"/>
                <w:szCs w:val="18"/>
              </w:rPr>
            </w:pPr>
          </w:p>
        </w:tc>
        <w:tc>
          <w:tcPr>
            <w:tcW w:w="1260" w:type="dxa"/>
            <w:shd w:val="clear" w:color="auto" w:fill="FFFFFF" w:themeFill="background1"/>
          </w:tcPr>
          <w:p w14:paraId="5D9D677C" w14:textId="77777777" w:rsidR="00460BC0" w:rsidRPr="00460BC0" w:rsidRDefault="00460BC0" w:rsidP="00916620">
            <w:pPr>
              <w:jc w:val="center"/>
              <w:cnfStyle w:val="000000100000" w:firstRow="0" w:lastRow="0" w:firstColumn="0" w:lastColumn="0" w:oddVBand="0" w:evenVBand="0" w:oddHBand="1" w:evenHBand="0" w:firstRowFirstColumn="0" w:firstRowLastColumn="0" w:lastRowFirstColumn="0" w:lastRowLastColumn="0"/>
              <w:rPr>
                <w:ins w:id="528" w:author="Sarah Sheetz" w:date="2024-05-21T16:34:00Z" w16du:dateUtc="2024-05-21T23:34:00Z"/>
                <w:rFonts w:ascii="Microsoft Sans Serif" w:eastAsia="Arial" w:hAnsi="Microsoft Sans Serif" w:cs="Microsoft Sans Serif"/>
                <w:b/>
                <w:bCs/>
                <w:sz w:val="18"/>
                <w:szCs w:val="18"/>
              </w:rPr>
            </w:pPr>
          </w:p>
        </w:tc>
        <w:tc>
          <w:tcPr>
            <w:tcW w:w="1495" w:type="dxa"/>
            <w:shd w:val="clear" w:color="auto" w:fill="FFFFFF" w:themeFill="background1"/>
          </w:tcPr>
          <w:p w14:paraId="57B1249A" w14:textId="77777777" w:rsidR="00460BC0" w:rsidRDefault="006958AF" w:rsidP="00916620">
            <w:pPr>
              <w:jc w:val="center"/>
              <w:cnfStyle w:val="000000100000" w:firstRow="0" w:lastRow="0" w:firstColumn="0" w:lastColumn="0" w:oddVBand="0" w:evenVBand="0" w:oddHBand="1" w:evenHBand="0" w:firstRowFirstColumn="0" w:firstRowLastColumn="0" w:lastRowFirstColumn="0" w:lastRowLastColumn="0"/>
              <w:rPr>
                <w:ins w:id="529" w:author="Sarah Sheetz" w:date="2024-05-21T16:36:00Z" w16du:dateUtc="2024-05-21T23:36:00Z"/>
                <w:rFonts w:ascii="Microsoft Sans Serif" w:eastAsia="Arial" w:hAnsi="Microsoft Sans Serif" w:cs="Microsoft Sans Serif"/>
                <w:b/>
                <w:bCs/>
                <w:sz w:val="18"/>
                <w:szCs w:val="18"/>
              </w:rPr>
            </w:pPr>
            <w:ins w:id="530" w:author="Sarah Sheetz" w:date="2024-05-21T16:36:00Z" w16du:dateUtc="2024-05-21T23:36:00Z">
              <w:r>
                <w:rPr>
                  <w:rFonts w:ascii="Microsoft Sans Serif" w:eastAsia="Arial" w:hAnsi="Microsoft Sans Serif" w:cs="Microsoft Sans Serif"/>
                  <w:b/>
                  <w:bCs/>
                  <w:sz w:val="18"/>
                  <w:szCs w:val="18"/>
                </w:rPr>
                <w:t>44/1004</w:t>
              </w:r>
            </w:ins>
          </w:p>
          <w:p w14:paraId="7A97DB4E" w14:textId="00692E52" w:rsidR="006958AF" w:rsidRDefault="006958AF" w:rsidP="00916620">
            <w:pPr>
              <w:jc w:val="center"/>
              <w:cnfStyle w:val="000000100000" w:firstRow="0" w:lastRow="0" w:firstColumn="0" w:lastColumn="0" w:oddVBand="0" w:evenVBand="0" w:oddHBand="1" w:evenHBand="0" w:firstRowFirstColumn="0" w:firstRowLastColumn="0" w:lastRowFirstColumn="0" w:lastRowLastColumn="0"/>
              <w:rPr>
                <w:ins w:id="531" w:author="Sarah Sheetz" w:date="2024-05-21T16:34:00Z" w16du:dateUtc="2024-05-21T23:34:00Z"/>
                <w:rFonts w:ascii="Microsoft Sans Serif" w:eastAsia="Arial" w:hAnsi="Microsoft Sans Serif" w:cs="Microsoft Sans Serif"/>
                <w:b/>
                <w:bCs/>
                <w:sz w:val="18"/>
                <w:szCs w:val="18"/>
              </w:rPr>
            </w:pPr>
            <w:ins w:id="532" w:author="Sarah Sheetz" w:date="2024-05-21T16:37:00Z" w16du:dateUtc="2024-05-21T23:37:00Z">
              <w:r>
                <w:rPr>
                  <w:rFonts w:ascii="Microsoft Sans Serif" w:eastAsia="Arial" w:hAnsi="Microsoft Sans Serif" w:cs="Microsoft Sans Serif"/>
                  <w:b/>
                  <w:bCs/>
                  <w:sz w:val="18"/>
                  <w:szCs w:val="18"/>
                </w:rPr>
                <w:t>(4%)</w:t>
              </w:r>
            </w:ins>
          </w:p>
        </w:tc>
      </w:tr>
    </w:tbl>
    <w:p w14:paraId="5C3B9D2C" w14:textId="77777777" w:rsidR="00CD7374" w:rsidRPr="00BF2736" w:rsidRDefault="00CD7374" w:rsidP="00BF2736">
      <w:pPr>
        <w:pStyle w:val="Heading2"/>
      </w:pPr>
      <w:bookmarkStart w:id="533" w:name="_Toc135758651"/>
      <w:r w:rsidRPr="00BF2736">
        <w:rPr>
          <w:rStyle w:val="Heading2Char"/>
          <w:b/>
        </w:rPr>
        <w:lastRenderedPageBreak/>
        <w:t>Identifying and Correcting Deficiencies in the WMP</w:t>
      </w:r>
      <w:bookmarkEnd w:id="533"/>
      <w:r w:rsidRPr="00BF2736">
        <w:t xml:space="preserve"> </w:t>
      </w:r>
    </w:p>
    <w:p w14:paraId="76099139" w14:textId="1C5628A3" w:rsidR="00CD7374" w:rsidRPr="00386DCF" w:rsidRDefault="00CD7374" w:rsidP="00CD7374">
      <w:pPr>
        <w:pStyle w:val="ListParagraph"/>
      </w:pPr>
      <w:r>
        <w:t xml:space="preserve">The </w:t>
      </w:r>
      <w:r w:rsidR="00074B10">
        <w:t>General Manager</w:t>
      </w:r>
      <w:r>
        <w:t xml:space="preserve"> </w:t>
      </w:r>
      <w:r w:rsidR="00E11EDC">
        <w:t xml:space="preserve">(or his or her </w:t>
      </w:r>
      <w:bookmarkStart w:id="534" w:name="_Int_XPdSoNWn"/>
      <w:proofErr w:type="gramStart"/>
      <w:r w:rsidR="00E11EDC">
        <w:t>designee</w:t>
      </w:r>
      <w:bookmarkEnd w:id="534"/>
      <w:proofErr w:type="gramEnd"/>
      <w:r w:rsidR="00E11EDC">
        <w:t xml:space="preserve">) </w:t>
      </w:r>
      <w:r>
        <w:t xml:space="preserve">will be responsible for ensuring that this WMP meets all the State of California guidelines to mitigate the risk of its assets becoming the source or contributing factor of a wildfire. Staff responsible for assigned mitigation areas have the role of vetting current procedures and recommending changes or enhancements to build upon the strategies in the WMP. Either due to unforeseen circumstances, regulatory changes, emerging technologies or other rationales, deficiencies within the WMP will be sought out and reported to the Board of Directors in the form of an updated WMP on an annual basis. The </w:t>
      </w:r>
      <w:r w:rsidR="00074B10">
        <w:t>General Manager</w:t>
      </w:r>
      <w:r>
        <w:t xml:space="preserve"> </w:t>
      </w:r>
      <w:r w:rsidR="00E11EDC">
        <w:t>(</w:t>
      </w:r>
      <w:r>
        <w:t>or</w:t>
      </w:r>
      <w:r w:rsidR="00C9378E">
        <w:t xml:space="preserve"> his or her</w:t>
      </w:r>
      <w:r>
        <w:t xml:space="preserve"> </w:t>
      </w:r>
      <w:bookmarkStart w:id="535" w:name="_Int_1avn1MJe"/>
      <w:proofErr w:type="gramStart"/>
      <w:r>
        <w:t>designee</w:t>
      </w:r>
      <w:bookmarkEnd w:id="535"/>
      <w:proofErr w:type="gramEnd"/>
      <w:r w:rsidR="00E11EDC">
        <w:t>}</w:t>
      </w:r>
      <w:r>
        <w:t xml:space="preserve"> will be responsible for spearheading discussions on addressing </w:t>
      </w:r>
      <w:r w:rsidR="00CA0179">
        <w:t>deficiencies and</w:t>
      </w:r>
      <w:r>
        <w:t xml:space="preserve"> collaborating on solutions when updating the WMP for its annual filing. At any point in time when deficiencies are identified, the Supervisors or their delegates are responsible for correcting the deficiencies.</w:t>
      </w:r>
    </w:p>
    <w:p w14:paraId="68153BA7" w14:textId="1128ADAB" w:rsidR="00CD7374" w:rsidRPr="00386DCF" w:rsidRDefault="00CD7374" w:rsidP="00CD7374">
      <w:pPr>
        <w:pStyle w:val="ListParagraph"/>
      </w:pPr>
      <w:r>
        <w:t xml:space="preserve">TPUD staff and qualified stakeholders are encouraged to bring any potential deficiencies to the attention of the </w:t>
      </w:r>
      <w:r w:rsidR="00074B10">
        <w:t>General Manager</w:t>
      </w:r>
      <w:r w:rsidR="00E11EDC">
        <w:t xml:space="preserve"> (or his or her </w:t>
      </w:r>
      <w:bookmarkStart w:id="536" w:name="_Int_ih0Vylf6"/>
      <w:proofErr w:type="gramStart"/>
      <w:r w:rsidR="00E11EDC">
        <w:t>designee</w:t>
      </w:r>
      <w:bookmarkEnd w:id="536"/>
      <w:proofErr w:type="gramEnd"/>
      <w:r w:rsidR="00E11EDC">
        <w:t>)</w:t>
      </w:r>
      <w:r>
        <w:t xml:space="preserve">. The </w:t>
      </w:r>
      <w:r w:rsidR="00074B10">
        <w:t>General Manager</w:t>
      </w:r>
      <w:r w:rsidR="00E11EDC">
        <w:t xml:space="preserve"> (or his or her </w:t>
      </w:r>
      <w:bookmarkStart w:id="537" w:name="_Int_awqSEixX"/>
      <w:proofErr w:type="gramStart"/>
      <w:r w:rsidR="00E11EDC">
        <w:t>designee</w:t>
      </w:r>
      <w:bookmarkEnd w:id="537"/>
      <w:proofErr w:type="gramEnd"/>
      <w:r w:rsidR="00E11EDC">
        <w:t>)</w:t>
      </w:r>
      <w:r>
        <w:t>, along with the appropriate staff, will evaluate each reported deficiency, and if determined to be valid, shall record the deficiency for further action.</w:t>
      </w:r>
    </w:p>
    <w:p w14:paraId="119E70EE" w14:textId="77777777" w:rsidR="00CD7374" w:rsidRPr="00BF2736" w:rsidRDefault="00CD7374" w:rsidP="00BF2736">
      <w:pPr>
        <w:pStyle w:val="Heading2"/>
      </w:pPr>
      <w:bookmarkStart w:id="538" w:name="8.3.3_Monitor_and_Audit_the_Effectivenes"/>
      <w:bookmarkStart w:id="539" w:name="_bookmark113"/>
      <w:bookmarkStart w:id="540" w:name="_Toc135758652"/>
      <w:bookmarkEnd w:id="538"/>
      <w:bookmarkEnd w:id="539"/>
      <w:r w:rsidRPr="00BF2736">
        <w:t>Monitoring the Effectiveness of Inspections</w:t>
      </w:r>
      <w:bookmarkEnd w:id="540"/>
    </w:p>
    <w:p w14:paraId="065F0639" w14:textId="77777777" w:rsidR="00CD7374" w:rsidRPr="00101688" w:rsidRDefault="00CD7374" w:rsidP="00CD7374">
      <w:pPr>
        <w:pStyle w:val="ListParagraph"/>
        <w:rPr>
          <w:spacing w:val="-2"/>
        </w:rPr>
      </w:pPr>
      <w:r>
        <w:rPr>
          <w:spacing w:val="-2"/>
        </w:rPr>
        <w:t xml:space="preserve"> </w:t>
      </w:r>
      <w:r>
        <w:t>TPUD’s compliance with Commission regulations ensures that facilities are inspected and repaired</w:t>
      </w:r>
      <w:r w:rsidRPr="00101688">
        <w:rPr>
          <w:spacing w:val="-4"/>
        </w:rPr>
        <w:t xml:space="preserve"> </w:t>
      </w:r>
      <w:r>
        <w:t>in</w:t>
      </w:r>
      <w:r w:rsidRPr="00101688">
        <w:rPr>
          <w:spacing w:val="-4"/>
        </w:rPr>
        <w:t xml:space="preserve"> </w:t>
      </w:r>
      <w:r>
        <w:t>accordance</w:t>
      </w:r>
      <w:r w:rsidRPr="00101688">
        <w:rPr>
          <w:spacing w:val="-4"/>
        </w:rPr>
        <w:t xml:space="preserve"> </w:t>
      </w:r>
      <w:r>
        <w:t>with</w:t>
      </w:r>
      <w:r w:rsidRPr="00101688">
        <w:rPr>
          <w:spacing w:val="-4"/>
        </w:rPr>
        <w:t xml:space="preserve"> </w:t>
      </w:r>
      <w:r>
        <w:t>GO</w:t>
      </w:r>
      <w:r w:rsidRPr="00101688">
        <w:rPr>
          <w:spacing w:val="-2"/>
        </w:rPr>
        <w:t xml:space="preserve"> </w:t>
      </w:r>
      <w:r>
        <w:t>165</w:t>
      </w:r>
      <w:r w:rsidRPr="00101688">
        <w:rPr>
          <w:spacing w:val="-4"/>
        </w:rPr>
        <w:t xml:space="preserve"> </w:t>
      </w:r>
      <w:r>
        <w:t>program</w:t>
      </w:r>
      <w:r w:rsidRPr="00101688">
        <w:rPr>
          <w:spacing w:val="-2"/>
        </w:rPr>
        <w:t xml:space="preserve"> </w:t>
      </w:r>
      <w:r>
        <w:t>standards.</w:t>
      </w:r>
      <w:r w:rsidRPr="00101688">
        <w:rPr>
          <w:spacing w:val="-2"/>
        </w:rPr>
        <w:t xml:space="preserve"> </w:t>
      </w:r>
      <w:r>
        <w:t>Any</w:t>
      </w:r>
      <w:r w:rsidRPr="00101688">
        <w:rPr>
          <w:spacing w:val="-3"/>
        </w:rPr>
        <w:t xml:space="preserve"> </w:t>
      </w:r>
      <w:r>
        <w:t>issues</w:t>
      </w:r>
      <w:r w:rsidRPr="00101688">
        <w:rPr>
          <w:spacing w:val="-3"/>
        </w:rPr>
        <w:t xml:space="preserve"> </w:t>
      </w:r>
      <w:r>
        <w:t>found</w:t>
      </w:r>
      <w:r w:rsidRPr="00101688">
        <w:rPr>
          <w:spacing w:val="-4"/>
        </w:rPr>
        <w:t xml:space="preserve"> </w:t>
      </w:r>
      <w:r>
        <w:t>impacting</w:t>
      </w:r>
      <w:r w:rsidRPr="00101688">
        <w:rPr>
          <w:spacing w:val="-4"/>
        </w:rPr>
        <w:t xml:space="preserve"> </w:t>
      </w:r>
      <w:r>
        <w:t>safety</w:t>
      </w:r>
      <w:r w:rsidRPr="00101688">
        <w:rPr>
          <w:spacing w:val="-3"/>
        </w:rPr>
        <w:t xml:space="preserve"> </w:t>
      </w:r>
      <w:r>
        <w:t>and reliability are addressed as outlined in that program. In addition to this maintenance program, TPUD is constantly evaluating its facilities while performing other activities such as outage patrols, new business planning, replacements, and related field work.</w:t>
      </w:r>
    </w:p>
    <w:p w14:paraId="067E6F2F" w14:textId="3221FF33" w:rsidR="00CD7374" w:rsidRDefault="00CD7374" w:rsidP="00CD7374">
      <w:pPr>
        <w:pStyle w:val="ListParagraph"/>
      </w:pPr>
      <w:r>
        <w:t>Monitoring the effectiveness of inspection practices will occur through ongoing tracking and annual review of findings resulting from internal processes. The Electric Superintendent or</w:t>
      </w:r>
      <w:r w:rsidR="00887CAA">
        <w:t xml:space="preserve"> his or her</w:t>
      </w:r>
      <w:r>
        <w:t xml:space="preserve"> designee supervises the</w:t>
      </w:r>
      <w:r>
        <w:rPr>
          <w:spacing w:val="-3"/>
        </w:rPr>
        <w:t xml:space="preserve"> </w:t>
      </w:r>
      <w:r>
        <w:t>Vegetation</w:t>
      </w:r>
      <w:r>
        <w:rPr>
          <w:spacing w:val="-1"/>
        </w:rPr>
        <w:t xml:space="preserve"> </w:t>
      </w:r>
      <w:r>
        <w:t>Manager and</w:t>
      </w:r>
      <w:r>
        <w:rPr>
          <w:spacing w:val="-3"/>
        </w:rPr>
        <w:t xml:space="preserve"> </w:t>
      </w:r>
      <w:r>
        <w:t>will review</w:t>
      </w:r>
      <w:r>
        <w:rPr>
          <w:spacing w:val="-1"/>
        </w:rPr>
        <w:t xml:space="preserve"> </w:t>
      </w:r>
      <w:r>
        <w:t>concerns found</w:t>
      </w:r>
      <w:r>
        <w:rPr>
          <w:spacing w:val="-1"/>
        </w:rPr>
        <w:t xml:space="preserve"> </w:t>
      </w:r>
      <w:r>
        <w:t>during</w:t>
      </w:r>
      <w:r>
        <w:rPr>
          <w:spacing w:val="-1"/>
        </w:rPr>
        <w:t xml:space="preserve"> </w:t>
      </w:r>
      <w:r>
        <w:t>routine</w:t>
      </w:r>
      <w:r>
        <w:rPr>
          <w:spacing w:val="-1"/>
        </w:rPr>
        <w:t xml:space="preserve"> </w:t>
      </w:r>
      <w:r>
        <w:t>field work and equipment and line inspections. TPUD will use this information as a method to assess the effectiveness of inspection procedures. The review process will take place annually where inspection</w:t>
      </w:r>
      <w:r>
        <w:rPr>
          <w:spacing w:val="-5"/>
        </w:rPr>
        <w:t xml:space="preserve"> </w:t>
      </w:r>
      <w:r>
        <w:t>records</w:t>
      </w:r>
      <w:r>
        <w:rPr>
          <w:spacing w:val="-4"/>
        </w:rPr>
        <w:t xml:space="preserve"> </w:t>
      </w:r>
      <w:r>
        <w:t>will</w:t>
      </w:r>
      <w:r>
        <w:rPr>
          <w:spacing w:val="-4"/>
        </w:rPr>
        <w:t xml:space="preserve"> </w:t>
      </w:r>
      <w:r>
        <w:t>be</w:t>
      </w:r>
      <w:r>
        <w:rPr>
          <w:spacing w:val="-7"/>
        </w:rPr>
        <w:t xml:space="preserve"> </w:t>
      </w:r>
      <w:r>
        <w:t>reviewed,</w:t>
      </w:r>
      <w:r>
        <w:rPr>
          <w:spacing w:val="-3"/>
        </w:rPr>
        <w:t xml:space="preserve"> </w:t>
      </w:r>
      <w:r>
        <w:t>deficiencies</w:t>
      </w:r>
      <w:r>
        <w:rPr>
          <w:spacing w:val="-4"/>
        </w:rPr>
        <w:t xml:space="preserve"> </w:t>
      </w:r>
      <w:r w:rsidR="00887CAA">
        <w:t>identified,</w:t>
      </w:r>
      <w:r>
        <w:rPr>
          <w:spacing w:val="-4"/>
        </w:rPr>
        <w:t xml:space="preserve"> </w:t>
      </w:r>
      <w:r>
        <w:t>and</w:t>
      </w:r>
      <w:r>
        <w:rPr>
          <w:spacing w:val="-5"/>
        </w:rPr>
        <w:t xml:space="preserve"> </w:t>
      </w:r>
      <w:r>
        <w:t>corrective</w:t>
      </w:r>
      <w:r>
        <w:rPr>
          <w:spacing w:val="-5"/>
        </w:rPr>
        <w:t xml:space="preserve"> </w:t>
      </w:r>
      <w:r>
        <w:t>actions</w:t>
      </w:r>
      <w:r>
        <w:rPr>
          <w:spacing w:val="-3"/>
        </w:rPr>
        <w:t xml:space="preserve"> </w:t>
      </w:r>
      <w:r>
        <w:t>determined.</w:t>
      </w:r>
      <w:r>
        <w:rPr>
          <w:spacing w:val="-3"/>
        </w:rPr>
        <w:t xml:space="preserve"> </w:t>
      </w:r>
      <w:r>
        <w:t>An internal report will be provided to the utility’s leadership in deliberation of future strategies.</w:t>
      </w:r>
    </w:p>
    <w:p w14:paraId="3B7C1393" w14:textId="2F74FD94" w:rsidR="00CD7374" w:rsidRDefault="00CD7374" w:rsidP="00CD7374">
      <w:pPr>
        <w:pStyle w:val="ListParagraph"/>
      </w:pPr>
      <w:r>
        <w:t>Related</w:t>
      </w:r>
      <w:r>
        <w:rPr>
          <w:spacing w:val="-4"/>
        </w:rPr>
        <w:t xml:space="preserve"> </w:t>
      </w:r>
      <w:r>
        <w:t>strategies</w:t>
      </w:r>
      <w:r>
        <w:rPr>
          <w:spacing w:val="-3"/>
        </w:rPr>
        <w:t xml:space="preserve"> </w:t>
      </w:r>
      <w:r>
        <w:t>that</w:t>
      </w:r>
      <w:r>
        <w:rPr>
          <w:spacing w:val="-2"/>
        </w:rPr>
        <w:t xml:space="preserve"> </w:t>
      </w:r>
      <w:r>
        <w:t>mitigate</w:t>
      </w:r>
      <w:r>
        <w:rPr>
          <w:spacing w:val="-4"/>
        </w:rPr>
        <w:t xml:space="preserve"> </w:t>
      </w:r>
      <w:r>
        <w:t>wildfire</w:t>
      </w:r>
      <w:r>
        <w:rPr>
          <w:spacing w:val="-4"/>
        </w:rPr>
        <w:t xml:space="preserve"> </w:t>
      </w:r>
      <w:r>
        <w:t>risk</w:t>
      </w:r>
      <w:r>
        <w:rPr>
          <w:spacing w:val="-3"/>
        </w:rPr>
        <w:t xml:space="preserve"> </w:t>
      </w:r>
      <w:r>
        <w:t>will</w:t>
      </w:r>
      <w:r>
        <w:rPr>
          <w:spacing w:val="-3"/>
        </w:rPr>
        <w:t xml:space="preserve"> </w:t>
      </w:r>
      <w:r>
        <w:t>then</w:t>
      </w:r>
      <w:r>
        <w:rPr>
          <w:spacing w:val="-4"/>
        </w:rPr>
        <w:t xml:space="preserve"> </w:t>
      </w:r>
      <w:r>
        <w:t>be</w:t>
      </w:r>
      <w:r>
        <w:rPr>
          <w:spacing w:val="-4"/>
        </w:rPr>
        <w:t xml:space="preserve"> </w:t>
      </w:r>
      <w:r>
        <w:t>identified</w:t>
      </w:r>
      <w:r>
        <w:rPr>
          <w:spacing w:val="-4"/>
        </w:rPr>
        <w:t xml:space="preserve"> </w:t>
      </w:r>
      <w:r>
        <w:t>and</w:t>
      </w:r>
      <w:r>
        <w:rPr>
          <w:spacing w:val="-4"/>
        </w:rPr>
        <w:t xml:space="preserve"> </w:t>
      </w:r>
      <w:r>
        <w:t>proposed</w:t>
      </w:r>
      <w:r>
        <w:rPr>
          <w:spacing w:val="-4"/>
        </w:rPr>
        <w:t xml:space="preserve"> </w:t>
      </w:r>
      <w:r>
        <w:t>within</w:t>
      </w:r>
      <w:r>
        <w:rPr>
          <w:spacing w:val="-4"/>
        </w:rPr>
        <w:t xml:space="preserve"> </w:t>
      </w:r>
      <w:r>
        <w:t>the</w:t>
      </w:r>
      <w:r>
        <w:rPr>
          <w:spacing w:val="-4"/>
        </w:rPr>
        <w:t xml:space="preserve"> </w:t>
      </w:r>
      <w:r>
        <w:t xml:space="preserve">next </w:t>
      </w:r>
      <w:r w:rsidR="000F50FA">
        <w:t xml:space="preserve">Plan </w:t>
      </w:r>
      <w:r>
        <w:t>iteration.</w:t>
      </w:r>
      <w:r>
        <w:rPr>
          <w:spacing w:val="-1"/>
        </w:rPr>
        <w:t xml:space="preserve"> </w:t>
      </w:r>
      <w:r>
        <w:t>Aggregating</w:t>
      </w:r>
      <w:r>
        <w:rPr>
          <w:spacing w:val="-3"/>
        </w:rPr>
        <w:t xml:space="preserve"> </w:t>
      </w:r>
      <w:r>
        <w:t>this</w:t>
      </w:r>
      <w:r>
        <w:rPr>
          <w:spacing w:val="-2"/>
        </w:rPr>
        <w:t xml:space="preserve"> </w:t>
      </w:r>
      <w:r>
        <w:t>data</w:t>
      </w:r>
      <w:r>
        <w:rPr>
          <w:spacing w:val="-3"/>
        </w:rPr>
        <w:t xml:space="preserve"> </w:t>
      </w:r>
      <w:r>
        <w:t>will</w:t>
      </w:r>
      <w:r>
        <w:rPr>
          <w:spacing w:val="-2"/>
        </w:rPr>
        <w:t xml:space="preserve"> </w:t>
      </w:r>
      <w:r>
        <w:t>guide</w:t>
      </w:r>
      <w:r>
        <w:rPr>
          <w:spacing w:val="-3"/>
        </w:rPr>
        <w:t xml:space="preserve"> </w:t>
      </w:r>
      <w:r>
        <w:t>future</w:t>
      </w:r>
      <w:r>
        <w:rPr>
          <w:spacing w:val="-3"/>
        </w:rPr>
        <w:t xml:space="preserve"> </w:t>
      </w:r>
      <w:r>
        <w:t>decision-making</w:t>
      </w:r>
      <w:r>
        <w:rPr>
          <w:spacing w:val="-3"/>
        </w:rPr>
        <w:t xml:space="preserve"> </w:t>
      </w:r>
      <w:r>
        <w:t>on</w:t>
      </w:r>
      <w:r>
        <w:rPr>
          <w:spacing w:val="-3"/>
        </w:rPr>
        <w:t xml:space="preserve"> </w:t>
      </w:r>
      <w:r>
        <w:t>the</w:t>
      </w:r>
      <w:r>
        <w:rPr>
          <w:spacing w:val="-3"/>
        </w:rPr>
        <w:t xml:space="preserve"> </w:t>
      </w:r>
      <w:r>
        <w:t>direction</w:t>
      </w:r>
      <w:r>
        <w:rPr>
          <w:spacing w:val="-3"/>
        </w:rPr>
        <w:t xml:space="preserve"> </w:t>
      </w:r>
      <w:r>
        <w:t xml:space="preserve">of wildfire mitigation strategy with the intention that incidents will become less frequent or hazardous </w:t>
      </w:r>
      <w:bookmarkStart w:id="541" w:name="_Int_SVtlYOcA"/>
      <w:proofErr w:type="gramStart"/>
      <w:r>
        <w:t>system</w:t>
      </w:r>
      <w:r w:rsidR="000F50FA">
        <w:t>-</w:t>
      </w:r>
      <w:r>
        <w:t>wide</w:t>
      </w:r>
      <w:bookmarkEnd w:id="541"/>
      <w:proofErr w:type="gramEnd"/>
      <w:r>
        <w:t>.</w:t>
      </w:r>
    </w:p>
    <w:p w14:paraId="2207BC68" w14:textId="68E56733" w:rsidR="00CD7374" w:rsidRDefault="00CD7374" w:rsidP="00CD7374">
      <w:pPr>
        <w:pStyle w:val="ListParagraph"/>
      </w:pPr>
      <w:r>
        <w:t>TPUD</w:t>
      </w:r>
      <w:r>
        <w:rPr>
          <w:spacing w:val="-6"/>
        </w:rPr>
        <w:t xml:space="preserve"> </w:t>
      </w:r>
      <w:r>
        <w:t>has</w:t>
      </w:r>
      <w:r>
        <w:rPr>
          <w:spacing w:val="-5"/>
        </w:rPr>
        <w:t xml:space="preserve"> </w:t>
      </w:r>
      <w:r>
        <w:t>quality</w:t>
      </w:r>
      <w:r>
        <w:rPr>
          <w:spacing w:val="-7"/>
        </w:rPr>
        <w:t xml:space="preserve"> </w:t>
      </w:r>
      <w:r>
        <w:t>control</w:t>
      </w:r>
      <w:r>
        <w:rPr>
          <w:spacing w:val="-5"/>
        </w:rPr>
        <w:t xml:space="preserve"> </w:t>
      </w:r>
      <w:r>
        <w:t>processes</w:t>
      </w:r>
      <w:r>
        <w:rPr>
          <w:spacing w:val="-7"/>
        </w:rPr>
        <w:t xml:space="preserve"> </w:t>
      </w:r>
      <w:r>
        <w:t>embedded</w:t>
      </w:r>
      <w:r>
        <w:rPr>
          <w:spacing w:val="-5"/>
        </w:rPr>
        <w:t xml:space="preserve"> </w:t>
      </w:r>
      <w:r>
        <w:t>in</w:t>
      </w:r>
      <w:r>
        <w:rPr>
          <w:spacing w:val="-5"/>
        </w:rPr>
        <w:t xml:space="preserve"> </w:t>
      </w:r>
      <w:r>
        <w:t>its</w:t>
      </w:r>
      <w:r>
        <w:rPr>
          <w:spacing w:val="-7"/>
        </w:rPr>
        <w:t xml:space="preserve"> </w:t>
      </w:r>
      <w:r>
        <w:t>existing</w:t>
      </w:r>
      <w:r>
        <w:rPr>
          <w:spacing w:val="-8"/>
        </w:rPr>
        <w:t xml:space="preserve"> </w:t>
      </w:r>
      <w:r w:rsidR="007C3B90">
        <w:t>customary practices</w:t>
      </w:r>
      <w:r>
        <w:t>.</w:t>
      </w:r>
      <w:r>
        <w:rPr>
          <w:spacing w:val="-6"/>
        </w:rPr>
        <w:t xml:space="preserve"> </w:t>
      </w:r>
      <w:r>
        <w:t>However,</w:t>
      </w:r>
      <w:r>
        <w:rPr>
          <w:spacing w:val="-6"/>
        </w:rPr>
        <w:t xml:space="preserve"> </w:t>
      </w:r>
      <w:r>
        <w:t>for certain</w:t>
      </w:r>
      <w:r>
        <w:rPr>
          <w:spacing w:val="-15"/>
        </w:rPr>
        <w:t xml:space="preserve"> </w:t>
      </w:r>
      <w:r>
        <w:t>programs,</w:t>
      </w:r>
      <w:r>
        <w:rPr>
          <w:spacing w:val="-15"/>
        </w:rPr>
        <w:t xml:space="preserve"> </w:t>
      </w:r>
      <w:r>
        <w:t>there</w:t>
      </w:r>
      <w:r>
        <w:rPr>
          <w:spacing w:val="-14"/>
        </w:rPr>
        <w:t xml:space="preserve"> </w:t>
      </w:r>
      <w:r>
        <w:t>is</w:t>
      </w:r>
      <w:r>
        <w:rPr>
          <w:spacing w:val="-15"/>
        </w:rPr>
        <w:t xml:space="preserve"> </w:t>
      </w:r>
      <w:r>
        <w:t>a</w:t>
      </w:r>
      <w:r>
        <w:rPr>
          <w:spacing w:val="-15"/>
        </w:rPr>
        <w:t xml:space="preserve"> </w:t>
      </w:r>
      <w:r>
        <w:t>formal</w:t>
      </w:r>
      <w:r>
        <w:rPr>
          <w:spacing w:val="-14"/>
        </w:rPr>
        <w:t xml:space="preserve"> </w:t>
      </w:r>
      <w:r>
        <w:t>quality</w:t>
      </w:r>
      <w:r>
        <w:rPr>
          <w:spacing w:val="-15"/>
        </w:rPr>
        <w:t xml:space="preserve"> </w:t>
      </w:r>
      <w:r>
        <w:t>control</w:t>
      </w:r>
      <w:r>
        <w:rPr>
          <w:spacing w:val="-14"/>
        </w:rPr>
        <w:t xml:space="preserve"> </w:t>
      </w:r>
      <w:r>
        <w:t>process.</w:t>
      </w:r>
      <w:r>
        <w:rPr>
          <w:spacing w:val="-15"/>
        </w:rPr>
        <w:t xml:space="preserve"> </w:t>
      </w:r>
      <w:r>
        <w:t>The</w:t>
      </w:r>
      <w:r>
        <w:rPr>
          <w:spacing w:val="-15"/>
        </w:rPr>
        <w:t xml:space="preserve"> </w:t>
      </w:r>
      <w:r>
        <w:t>following</w:t>
      </w:r>
      <w:r>
        <w:rPr>
          <w:spacing w:val="-14"/>
        </w:rPr>
        <w:t xml:space="preserve"> </w:t>
      </w:r>
      <w:r>
        <w:t>depicts</w:t>
      </w:r>
      <w:r>
        <w:rPr>
          <w:spacing w:val="-15"/>
        </w:rPr>
        <w:t xml:space="preserve"> </w:t>
      </w:r>
      <w:r>
        <w:t>a</w:t>
      </w:r>
      <w:r>
        <w:rPr>
          <w:spacing w:val="-14"/>
        </w:rPr>
        <w:t xml:space="preserve"> </w:t>
      </w:r>
      <w:r>
        <w:t>few</w:t>
      </w:r>
      <w:r>
        <w:rPr>
          <w:spacing w:val="-15"/>
        </w:rPr>
        <w:t xml:space="preserve"> </w:t>
      </w:r>
      <w:r>
        <w:t>of</w:t>
      </w:r>
      <w:r>
        <w:rPr>
          <w:spacing w:val="-15"/>
        </w:rPr>
        <w:t xml:space="preserve"> </w:t>
      </w:r>
      <w:r>
        <w:t xml:space="preserve">these </w:t>
      </w:r>
      <w:r>
        <w:rPr>
          <w:spacing w:val="-2"/>
        </w:rPr>
        <w:t>programs.</w:t>
      </w:r>
    </w:p>
    <w:p w14:paraId="1DD398A2" w14:textId="77777777" w:rsidR="00CD7374" w:rsidRDefault="00CD7374" w:rsidP="00CD7374">
      <w:pPr>
        <w:pStyle w:val="Heading3"/>
      </w:pPr>
      <w:bookmarkStart w:id="542" w:name="8.3.4_Written_Processes_and_Procedures"/>
      <w:bookmarkStart w:id="543" w:name="_bookmark114"/>
      <w:bookmarkStart w:id="544" w:name="_Toc135758653"/>
      <w:bookmarkEnd w:id="542"/>
      <w:bookmarkEnd w:id="543"/>
      <w:r w:rsidRPr="00451790">
        <w:lastRenderedPageBreak/>
        <w:t>Written Processes and Procedures</w:t>
      </w:r>
      <w:bookmarkEnd w:id="544"/>
    </w:p>
    <w:p w14:paraId="599330D4" w14:textId="435B6068" w:rsidR="00CD7374" w:rsidRDefault="00CD7374" w:rsidP="00CD7374">
      <w:pPr>
        <w:pStyle w:val="ListParagraph"/>
      </w:pPr>
      <w:r w:rsidRPr="00451790">
        <w:t>TPUD documents its operational procedures and processes to maintain consistent and thorough implementation at all levels. Processes are reviewed and updated as needed to maintain the most efficient, effective, beneficial</w:t>
      </w:r>
      <w:r>
        <w:t>,</w:t>
      </w:r>
      <w:r w:rsidRPr="00451790">
        <w:t xml:space="preserve"> and safety</w:t>
      </w:r>
      <w:r w:rsidR="000F50FA">
        <w:t>-</w:t>
      </w:r>
      <w:r w:rsidRPr="00451790">
        <w:t>driven methods and protocols.</w:t>
      </w:r>
    </w:p>
    <w:p w14:paraId="7EC514C5" w14:textId="77777777" w:rsidR="00CD7374" w:rsidRDefault="00CD7374" w:rsidP="00CD7374">
      <w:pPr>
        <w:pStyle w:val="Heading3"/>
      </w:pPr>
      <w:bookmarkStart w:id="545" w:name="8.4._Programmatic_QA/QC_processes"/>
      <w:bookmarkStart w:id="546" w:name="_bookmark115"/>
      <w:bookmarkStart w:id="547" w:name="8.4.1_Distribution_System_Inspections"/>
      <w:bookmarkStart w:id="548" w:name="_bookmark116"/>
      <w:bookmarkStart w:id="549" w:name="_Toc135758654"/>
      <w:bookmarkEnd w:id="545"/>
      <w:bookmarkEnd w:id="546"/>
      <w:bookmarkEnd w:id="547"/>
      <w:bookmarkEnd w:id="548"/>
      <w:r w:rsidRPr="00451790">
        <w:t>Distribution System Inspections</w:t>
      </w:r>
      <w:bookmarkEnd w:id="549"/>
    </w:p>
    <w:p w14:paraId="69BACF03" w14:textId="77777777" w:rsidR="00CD7374" w:rsidRPr="00451790" w:rsidRDefault="00CD7374" w:rsidP="00CD7374">
      <w:pPr>
        <w:pStyle w:val="ListParagraph"/>
      </w:pPr>
      <w:r w:rsidRPr="00451790">
        <w:t>The Electrical Superintendent (ES) manages T&amp;D line and substation assets and develops the comprehensive inspection and maintenance programs. These programs are driven by the need to ensure the safe operation of T&amp;D line and substation facilities.</w:t>
      </w:r>
    </w:p>
    <w:p w14:paraId="3EA49343" w14:textId="77777777" w:rsidR="00CD7374" w:rsidRPr="00451790" w:rsidRDefault="00CD7374" w:rsidP="00CD7374">
      <w:pPr>
        <w:pStyle w:val="ListParagraph"/>
        <w:rPr>
          <w:spacing w:val="-5"/>
        </w:rPr>
      </w:pPr>
      <w:r>
        <w:t>Key</w:t>
      </w:r>
      <w:r>
        <w:rPr>
          <w:spacing w:val="-5"/>
        </w:rPr>
        <w:t xml:space="preserve"> </w:t>
      </w:r>
      <w:r>
        <w:t>imperatives</w:t>
      </w:r>
      <w:r>
        <w:rPr>
          <w:spacing w:val="-4"/>
        </w:rPr>
        <w:t xml:space="preserve"> </w:t>
      </w:r>
      <w:r>
        <w:t>are</w:t>
      </w:r>
      <w:r>
        <w:rPr>
          <w:spacing w:val="-4"/>
        </w:rPr>
        <w:t xml:space="preserve"> </w:t>
      </w:r>
      <w:r>
        <w:rPr>
          <w:spacing w:val="-5"/>
        </w:rPr>
        <w:t>as follows:</w:t>
      </w:r>
    </w:p>
    <w:p w14:paraId="4AB23DC4" w14:textId="50ED7628" w:rsidR="00CD7374" w:rsidRDefault="00CD7374" w:rsidP="00CD7374">
      <w:pPr>
        <w:pStyle w:val="List"/>
        <w:rPr>
          <w:spacing w:val="-2"/>
        </w:rPr>
      </w:pPr>
      <w:r>
        <w:t>Reduce</w:t>
      </w:r>
      <w:r>
        <w:rPr>
          <w:spacing w:val="-6"/>
        </w:rPr>
        <w:t xml:space="preserve"> </w:t>
      </w:r>
      <w:r>
        <w:t>the</w:t>
      </w:r>
      <w:r>
        <w:rPr>
          <w:spacing w:val="-5"/>
        </w:rPr>
        <w:t xml:space="preserve"> </w:t>
      </w:r>
      <w:r>
        <w:t>risk</w:t>
      </w:r>
      <w:r>
        <w:rPr>
          <w:spacing w:val="-5"/>
        </w:rPr>
        <w:t xml:space="preserve"> </w:t>
      </w:r>
      <w:r>
        <w:t>of</w:t>
      </w:r>
      <w:r>
        <w:rPr>
          <w:spacing w:val="-3"/>
        </w:rPr>
        <w:t xml:space="preserve"> </w:t>
      </w:r>
      <w:r>
        <w:t>power-related</w:t>
      </w:r>
      <w:r>
        <w:rPr>
          <w:spacing w:val="-5"/>
        </w:rPr>
        <w:t xml:space="preserve"> </w:t>
      </w:r>
      <w:proofErr w:type="gramStart"/>
      <w:r>
        <w:rPr>
          <w:spacing w:val="-2"/>
        </w:rPr>
        <w:t>wildfire</w:t>
      </w:r>
      <w:proofErr w:type="gramEnd"/>
    </w:p>
    <w:p w14:paraId="32F86C89" w14:textId="5BC9BF08" w:rsidR="00CD7374" w:rsidRDefault="00CD7374" w:rsidP="00CD7374">
      <w:pPr>
        <w:pStyle w:val="List"/>
        <w:rPr>
          <w:spacing w:val="-2"/>
        </w:rPr>
      </w:pPr>
      <w:r>
        <w:t>Meet</w:t>
      </w:r>
      <w:r>
        <w:rPr>
          <w:spacing w:val="-4"/>
        </w:rPr>
        <w:t xml:space="preserve"> </w:t>
      </w:r>
      <w:r>
        <w:t>federal</w:t>
      </w:r>
      <w:r>
        <w:rPr>
          <w:spacing w:val="-4"/>
        </w:rPr>
        <w:t xml:space="preserve"> </w:t>
      </w:r>
      <w:r>
        <w:t>and</w:t>
      </w:r>
      <w:r>
        <w:rPr>
          <w:spacing w:val="-6"/>
        </w:rPr>
        <w:t xml:space="preserve"> </w:t>
      </w:r>
      <w:r>
        <w:t>state</w:t>
      </w:r>
      <w:r>
        <w:rPr>
          <w:spacing w:val="-5"/>
        </w:rPr>
        <w:t xml:space="preserve"> </w:t>
      </w:r>
      <w:r>
        <w:t>regulatory</w:t>
      </w:r>
      <w:r>
        <w:rPr>
          <w:spacing w:val="-4"/>
        </w:rPr>
        <w:t xml:space="preserve"> </w:t>
      </w:r>
      <w:proofErr w:type="gramStart"/>
      <w:r>
        <w:rPr>
          <w:spacing w:val="-2"/>
        </w:rPr>
        <w:t>requirements</w:t>
      </w:r>
      <w:proofErr w:type="gramEnd"/>
    </w:p>
    <w:p w14:paraId="7F687F8F" w14:textId="01152DB1" w:rsidR="00CD7374" w:rsidRDefault="00CD7374" w:rsidP="00CD7374">
      <w:pPr>
        <w:pStyle w:val="List"/>
        <w:rPr>
          <w:spacing w:val="-2"/>
        </w:rPr>
      </w:pPr>
      <w:r>
        <w:t>Achieve</w:t>
      </w:r>
      <w:r>
        <w:rPr>
          <w:spacing w:val="-4"/>
        </w:rPr>
        <w:t xml:space="preserve"> </w:t>
      </w:r>
      <w:r>
        <w:t>reliability</w:t>
      </w:r>
      <w:r>
        <w:rPr>
          <w:spacing w:val="-3"/>
        </w:rPr>
        <w:t xml:space="preserve"> </w:t>
      </w:r>
      <w:r>
        <w:t>performance</w:t>
      </w:r>
      <w:r>
        <w:rPr>
          <w:spacing w:val="-4"/>
        </w:rPr>
        <w:t xml:space="preserve"> </w:t>
      </w:r>
      <w:r>
        <w:t>within</w:t>
      </w:r>
      <w:r>
        <w:rPr>
          <w:spacing w:val="-4"/>
        </w:rPr>
        <w:t xml:space="preserve"> </w:t>
      </w:r>
      <w:r>
        <w:t>mandated</w:t>
      </w:r>
      <w:r>
        <w:rPr>
          <w:spacing w:val="-4"/>
        </w:rPr>
        <w:t xml:space="preserve"> </w:t>
      </w:r>
      <w:r>
        <w:t>limits</w:t>
      </w:r>
      <w:r>
        <w:rPr>
          <w:spacing w:val="-3"/>
        </w:rPr>
        <w:t xml:space="preserve"> </w:t>
      </w:r>
      <w:r>
        <w:t>and</w:t>
      </w:r>
      <w:r>
        <w:rPr>
          <w:spacing w:val="-4"/>
        </w:rPr>
        <w:t xml:space="preserve"> </w:t>
      </w:r>
      <w:r>
        <w:t>to</w:t>
      </w:r>
      <w:r>
        <w:rPr>
          <w:spacing w:val="-4"/>
        </w:rPr>
        <w:t xml:space="preserve"> </w:t>
      </w:r>
      <w:r>
        <w:t>optimize</w:t>
      </w:r>
      <w:r>
        <w:rPr>
          <w:spacing w:val="-4"/>
        </w:rPr>
        <w:t xml:space="preserve"> </w:t>
      </w:r>
      <w:r>
        <w:t>capital</w:t>
      </w:r>
      <w:r>
        <w:rPr>
          <w:spacing w:val="-3"/>
        </w:rPr>
        <w:t xml:space="preserve"> </w:t>
      </w:r>
      <w:r>
        <w:t>and</w:t>
      </w:r>
      <w:r>
        <w:rPr>
          <w:spacing w:val="-4"/>
        </w:rPr>
        <w:t xml:space="preserve"> </w:t>
      </w:r>
      <w:r>
        <w:t xml:space="preserve">O&amp;M </w:t>
      </w:r>
      <w:proofErr w:type="gramStart"/>
      <w:r>
        <w:rPr>
          <w:spacing w:val="-2"/>
        </w:rPr>
        <w:t>investments</w:t>
      </w:r>
      <w:proofErr w:type="gramEnd"/>
    </w:p>
    <w:p w14:paraId="66F28F34" w14:textId="7DD728B6" w:rsidR="00CD7374" w:rsidRPr="00451790" w:rsidRDefault="00CD7374" w:rsidP="00CD7374">
      <w:pPr>
        <w:pStyle w:val="ListParagraph"/>
      </w:pPr>
      <w:r>
        <w:t xml:space="preserve">In addition, the ES or designated managers regularly monitor inspection and corrective maintenance records, as well as diagnostic test results to adjust maintenance plans and develop </w:t>
      </w:r>
      <w:bookmarkStart w:id="550" w:name="_Int_kmQxV3mP"/>
      <w:r>
        <w:t>new programs</w:t>
      </w:r>
      <w:bookmarkEnd w:id="550"/>
      <w:r>
        <w:t xml:space="preserve">. </w:t>
      </w:r>
      <w:r w:rsidR="006579EC">
        <w:t>The best</w:t>
      </w:r>
      <w:r>
        <w:t xml:space="preserve"> industry practices are used in </w:t>
      </w:r>
      <w:r w:rsidR="00AE7B8F">
        <w:t>the development</w:t>
      </w:r>
      <w:r>
        <w:t xml:space="preserve"> of the maintenance programs.</w:t>
      </w:r>
    </w:p>
    <w:p w14:paraId="026C9A48" w14:textId="708D48E8" w:rsidR="00CD7374" w:rsidRPr="00451790" w:rsidRDefault="00CD7374" w:rsidP="00CD7374">
      <w:pPr>
        <w:pStyle w:val="ListParagraph"/>
      </w:pPr>
      <w:r w:rsidRPr="00451790">
        <w:t xml:space="preserve">TPUD’s Grid Assets group is responsible for performing the inspections and corrective maintenance. When deficiencies are found, </w:t>
      </w:r>
      <w:r w:rsidR="000F50FA">
        <w:t>t</w:t>
      </w:r>
      <w:r w:rsidR="00AD1CC8" w:rsidRPr="00451790">
        <w:t xml:space="preserve">he </w:t>
      </w:r>
      <w:r w:rsidR="001C040B">
        <w:t>System Engineer</w:t>
      </w:r>
      <w:r w:rsidR="00AD1CC8" w:rsidRPr="00451790">
        <w:t xml:space="preserve"> create</w:t>
      </w:r>
      <w:r w:rsidR="00AD1CC8">
        <w:t>s</w:t>
      </w:r>
      <w:r w:rsidR="00AD1CC8" w:rsidRPr="00451790">
        <w:t xml:space="preserve"> work orders</w:t>
      </w:r>
      <w:r w:rsidRPr="00451790">
        <w:t>. The priority for corrective maintenance is to remove safety hazards immediately and repair minor deficiencies according to the type of defect, severity</w:t>
      </w:r>
      <w:r>
        <w:t>,</w:t>
      </w:r>
      <w:r w:rsidRPr="00451790">
        <w:t xml:space="preserve"> and HFTD tiers. Work orders are monitored throughout the year to ensure timely completion via regular internal reports. </w:t>
      </w:r>
      <w:bookmarkStart w:id="551" w:name="8.4.2_Vegetation_Management_(VM)"/>
      <w:bookmarkStart w:id="552" w:name="_bookmark117"/>
      <w:bookmarkEnd w:id="551"/>
      <w:bookmarkEnd w:id="552"/>
    </w:p>
    <w:p w14:paraId="1B676E36" w14:textId="77777777" w:rsidR="00CD7374" w:rsidRDefault="00CD7374" w:rsidP="00CD7374">
      <w:pPr>
        <w:pStyle w:val="Heading3"/>
      </w:pPr>
      <w:bookmarkStart w:id="553" w:name="_Toc135758655"/>
      <w:r w:rsidRPr="00451790">
        <w:t>Vegetation Management (VM)</w:t>
      </w:r>
      <w:bookmarkEnd w:id="553"/>
    </w:p>
    <w:p w14:paraId="69FBCDFB" w14:textId="7DA79CE7" w:rsidR="00CD7374" w:rsidRPr="000F50FA" w:rsidRDefault="00CA0179" w:rsidP="000F50FA">
      <w:pPr>
        <w:pStyle w:val="ListParagraph"/>
      </w:pPr>
      <w:r w:rsidRPr="000F50FA">
        <w:t>Contractors perform TPUD’s vegetation management work</w:t>
      </w:r>
      <w:r w:rsidR="00CD7374" w:rsidRPr="000F50FA">
        <w:t>. This VM work is QC audited by TPUD’s Vegetation Manager. Approximately 10% of the distribution system related clearing and pruning is field audited. QA efforts are tracked to monitor program effectiveness and overall tree work performance. TPUD VM staff perform a QC audit of 100% of the sub-transmission system related work performed by the contractor. For both T&amp;D QA efforts, all deficiencies are recorded, and work reissued to the contractor for corrective action. Distribution QC is only on TPUD contractors and consists of approximately 10% sample of tree work.</w:t>
      </w:r>
    </w:p>
    <w:p w14:paraId="7C1A0825" w14:textId="104D51C1" w:rsidR="00CD7374" w:rsidRPr="009F424D" w:rsidRDefault="005B35B5" w:rsidP="009F424D">
      <w:pPr>
        <w:pStyle w:val="Heading1"/>
      </w:pPr>
      <w:bookmarkStart w:id="554" w:name="_bookmark111"/>
      <w:bookmarkStart w:id="555" w:name="8.3.2_Identify_Deficiencies_in_the_WMP"/>
      <w:bookmarkStart w:id="556" w:name="_bookmark112"/>
      <w:bookmarkStart w:id="557" w:name="_Toc135758656"/>
      <w:bookmarkEnd w:id="554"/>
      <w:bookmarkEnd w:id="555"/>
      <w:bookmarkEnd w:id="556"/>
      <w:r w:rsidRPr="009F424D">
        <w:t>Independent Auditor</w:t>
      </w:r>
      <w:bookmarkEnd w:id="557"/>
    </w:p>
    <w:p w14:paraId="430F408E" w14:textId="69B207FC" w:rsidR="00E717BC" w:rsidRPr="009F424D" w:rsidRDefault="00E717BC" w:rsidP="009F424D">
      <w:pPr>
        <w:pStyle w:val="ListParagraph"/>
      </w:pPr>
      <w:r w:rsidRPr="009F424D">
        <w:t xml:space="preserve">PUC </w:t>
      </w:r>
      <w:r w:rsidR="00BA672E" w:rsidRPr="009F424D">
        <w:t>Section</w:t>
      </w:r>
      <w:r w:rsidRPr="009F424D">
        <w:t xml:space="preserve"> 8387(c) requires TPUD to contract with a qualified independent evaluator with experience in assessing the safe operation of electrical infrastructure to review and assess the comprehensiveness of this WMP. TPUD will issue a public request for qualification, consistent with TPUD’s current procurement practice, to select an </w:t>
      </w:r>
      <w:r w:rsidRPr="009F424D">
        <w:lastRenderedPageBreak/>
        <w:t>independent evaluator. The independent evaluator will provide a report that will be posted to TPUD’s website and made available for review at the TPUD office. The Independent Assessment and WMP will be available for public review and comment prior to plan adoption at a properly noticed TPUD Board of Directors meeting.</w:t>
      </w:r>
    </w:p>
    <w:p w14:paraId="2CB0BCE6" w14:textId="56C88C74" w:rsidR="005B35B5" w:rsidRDefault="005B35B5" w:rsidP="009F424D">
      <w:pPr>
        <w:pStyle w:val="ListParagraph"/>
      </w:pPr>
      <w:r w:rsidRPr="009F424D">
        <w:t xml:space="preserve">TPUD will seek a minimum of three proposal bids from highly recommended organizations to perform an independent evaluation of </w:t>
      </w:r>
      <w:r w:rsidR="00234BAC" w:rsidRPr="009F424D">
        <w:t xml:space="preserve">the </w:t>
      </w:r>
      <w:r w:rsidR="00E717BC" w:rsidRPr="009F424D">
        <w:t xml:space="preserve">TPUD </w:t>
      </w:r>
      <w:r w:rsidRPr="009F424D">
        <w:t xml:space="preserve">Wildfire Mitigation Plan. Based on the proposal bids received, </w:t>
      </w:r>
      <w:r w:rsidR="00E717BC" w:rsidRPr="009F424D">
        <w:t>TPUD</w:t>
      </w:r>
      <w:r w:rsidRPr="009F424D">
        <w:t xml:space="preserve"> will contract with the organization that best meets the needs of the </w:t>
      </w:r>
      <w:bookmarkStart w:id="558" w:name="_Int_Txvtr6n0"/>
      <w:r w:rsidR="00E01583" w:rsidRPr="009F424D">
        <w:t>District</w:t>
      </w:r>
      <w:bookmarkEnd w:id="558"/>
      <w:r w:rsidRPr="009F424D">
        <w:t>.</w:t>
      </w:r>
    </w:p>
    <w:p w14:paraId="11135245" w14:textId="77777777" w:rsidR="00413EB7" w:rsidRDefault="00413EB7" w:rsidP="009F424D">
      <w:pPr>
        <w:pStyle w:val="ListParagraph"/>
      </w:pPr>
    </w:p>
    <w:p w14:paraId="6109D34A" w14:textId="77777777" w:rsidR="00413EB7" w:rsidRDefault="00413EB7" w:rsidP="00413EB7">
      <w:pPr>
        <w:pStyle w:val="ListParagraph"/>
        <w:numPr>
          <w:ilvl w:val="0"/>
          <w:numId w:val="42"/>
        </w:numPr>
        <w:spacing w:after="0" w:line="240" w:lineRule="auto"/>
        <w:contextualSpacing/>
        <w:rPr>
          <w:rFonts w:ascii="Arial" w:hAnsi="Arial" w:cs="Arial"/>
          <w:b/>
          <w:bCs/>
        </w:rPr>
      </w:pPr>
      <w:r>
        <w:rPr>
          <w:rFonts w:ascii="Arial" w:hAnsi="Arial" w:cs="Arial"/>
          <w:b/>
          <w:bCs/>
        </w:rPr>
        <w:t>Public Hearing – July 13, 2023</w:t>
      </w:r>
    </w:p>
    <w:p w14:paraId="50FBA6EE" w14:textId="77777777" w:rsidR="00413EB7" w:rsidRDefault="00413EB7" w:rsidP="00413EB7">
      <w:pPr>
        <w:pStyle w:val="ListParagraph"/>
        <w:spacing w:after="0" w:line="240" w:lineRule="auto"/>
        <w:ind w:left="450"/>
        <w:rPr>
          <w:rFonts w:ascii="Arial" w:hAnsi="Arial" w:cs="Arial"/>
        </w:rPr>
      </w:pPr>
      <w:r>
        <w:rPr>
          <w:rFonts w:ascii="Arial" w:hAnsi="Arial" w:cs="Arial"/>
        </w:rPr>
        <w:t>President Rourke opened the Public Hearing to receive input on the 2023 Trinity Public Utilities District Wildfire Mitigation Plan Update at 2:02 p.m.</w:t>
      </w:r>
    </w:p>
    <w:p w14:paraId="613FEBA0" w14:textId="77777777" w:rsidR="00413EB7" w:rsidRDefault="00413EB7" w:rsidP="00413EB7">
      <w:pPr>
        <w:pStyle w:val="ListParagraph"/>
        <w:spacing w:after="0" w:line="240" w:lineRule="auto"/>
        <w:ind w:left="450"/>
        <w:rPr>
          <w:rFonts w:ascii="Arial" w:hAnsi="Arial" w:cs="Arial"/>
        </w:rPr>
      </w:pPr>
    </w:p>
    <w:p w14:paraId="6C3F39EE" w14:textId="77777777" w:rsidR="00413EB7" w:rsidRDefault="00413EB7" w:rsidP="00413EB7">
      <w:pPr>
        <w:pStyle w:val="ListParagraph"/>
        <w:spacing w:after="0" w:line="240" w:lineRule="auto"/>
        <w:ind w:left="450"/>
        <w:rPr>
          <w:rFonts w:ascii="Arial" w:hAnsi="Arial" w:cs="Arial"/>
        </w:rPr>
      </w:pPr>
      <w:r>
        <w:rPr>
          <w:rFonts w:ascii="Arial" w:hAnsi="Arial" w:cs="Arial"/>
        </w:rPr>
        <w:t>Skylar Fisher and Bethany Lewellen with the Trinity County Resource Conservation District thanked the Board for conducting the Public Hearing and providing the opportunity to provide the following suggestions:</w:t>
      </w:r>
    </w:p>
    <w:p w14:paraId="509E5360" w14:textId="77777777" w:rsidR="00413EB7" w:rsidRDefault="00413EB7" w:rsidP="00413EB7">
      <w:pPr>
        <w:pStyle w:val="ListParagraph"/>
        <w:spacing w:after="0" w:line="240" w:lineRule="auto"/>
        <w:ind w:left="450"/>
        <w:rPr>
          <w:rFonts w:ascii="Arial" w:hAnsi="Arial" w:cs="Arial"/>
        </w:rPr>
      </w:pPr>
    </w:p>
    <w:p w14:paraId="64F163B6"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Page 16 - Add Volunteer Fire Departments as Emergency Responders.</w:t>
      </w:r>
    </w:p>
    <w:p w14:paraId="1B8B3528"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Page 16 - Correct Fire Safety Council to Fire Safe Council.</w:t>
      </w:r>
    </w:p>
    <w:p w14:paraId="4682F28F" w14:textId="77777777" w:rsidR="00413EB7" w:rsidRDefault="00413EB7" w:rsidP="00413EB7">
      <w:pPr>
        <w:pStyle w:val="ListParagraph"/>
        <w:spacing w:after="0" w:line="240" w:lineRule="auto"/>
        <w:ind w:left="450"/>
        <w:rPr>
          <w:rFonts w:ascii="Arial" w:hAnsi="Arial" w:cs="Arial"/>
        </w:rPr>
      </w:pPr>
    </w:p>
    <w:p w14:paraId="28A0262D"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 xml:space="preserve">Page 21 – Address footnotes on map to </w:t>
      </w:r>
      <w:proofErr w:type="gramStart"/>
      <w:r>
        <w:rPr>
          <w:rFonts w:ascii="Arial" w:hAnsi="Arial" w:cs="Arial"/>
        </w:rPr>
        <w:t>make</w:t>
      </w:r>
      <w:proofErr w:type="gramEnd"/>
      <w:r>
        <w:rPr>
          <w:rFonts w:ascii="Arial" w:hAnsi="Arial" w:cs="Arial"/>
        </w:rPr>
        <w:t xml:space="preserve"> more legible in a printed version.</w:t>
      </w:r>
    </w:p>
    <w:p w14:paraId="22E5581A" w14:textId="77777777" w:rsidR="00413EB7" w:rsidRDefault="00413EB7" w:rsidP="00413EB7">
      <w:pPr>
        <w:pStyle w:val="ListParagraph"/>
        <w:spacing w:after="0" w:line="240" w:lineRule="auto"/>
        <w:ind w:left="450"/>
        <w:rPr>
          <w:rFonts w:ascii="Arial" w:hAnsi="Arial" w:cs="Arial"/>
        </w:rPr>
      </w:pPr>
    </w:p>
    <w:p w14:paraId="5371A96C"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 xml:space="preserve">Page 22 – Map of CPUC High Fire Threat Areas – improve legend in map to make more readable in a printed version.  </w:t>
      </w:r>
    </w:p>
    <w:p w14:paraId="4A7D751E" w14:textId="77777777" w:rsidR="00413EB7" w:rsidRDefault="00413EB7" w:rsidP="00413EB7">
      <w:pPr>
        <w:pStyle w:val="ListParagraph"/>
        <w:spacing w:after="0" w:line="240" w:lineRule="auto"/>
        <w:ind w:left="450"/>
        <w:rPr>
          <w:rFonts w:ascii="Arial" w:hAnsi="Arial" w:cs="Arial"/>
        </w:rPr>
      </w:pPr>
    </w:p>
    <w:p w14:paraId="4A02D46B"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 xml:space="preserve">Page 23 – Last paragraph of page, strike the word “other” before “first response agencies.” </w:t>
      </w:r>
    </w:p>
    <w:p w14:paraId="699BE283" w14:textId="77777777" w:rsidR="00413EB7" w:rsidRDefault="00413EB7" w:rsidP="00413EB7">
      <w:pPr>
        <w:pStyle w:val="ListParagraph"/>
        <w:spacing w:after="0" w:line="240" w:lineRule="auto"/>
        <w:ind w:left="450"/>
        <w:rPr>
          <w:rFonts w:ascii="Arial" w:hAnsi="Arial" w:cs="Arial"/>
        </w:rPr>
      </w:pPr>
    </w:p>
    <w:p w14:paraId="1C4DAD09"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 xml:space="preserve">Page 37 – Include strategies the District is using to meet targets that are not being met.  </w:t>
      </w:r>
    </w:p>
    <w:p w14:paraId="6AF3E5E5" w14:textId="77777777" w:rsidR="00413EB7" w:rsidRDefault="00413EB7" w:rsidP="00413EB7">
      <w:pPr>
        <w:pStyle w:val="ListParagraph"/>
        <w:spacing w:after="0" w:line="240" w:lineRule="auto"/>
        <w:ind w:left="450"/>
        <w:rPr>
          <w:rFonts w:ascii="Arial" w:hAnsi="Arial" w:cs="Arial"/>
        </w:rPr>
      </w:pPr>
    </w:p>
    <w:p w14:paraId="29C761CD"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 xml:space="preserve">Page 25 – Provide a timeline of implementation of topics being </w:t>
      </w:r>
      <w:proofErr w:type="gramStart"/>
      <w:r>
        <w:rPr>
          <w:rFonts w:ascii="Arial" w:hAnsi="Arial" w:cs="Arial"/>
        </w:rPr>
        <w:t>researched</w:t>
      </w:r>
      <w:proofErr w:type="gramEnd"/>
      <w:r>
        <w:rPr>
          <w:rFonts w:ascii="Arial" w:hAnsi="Arial" w:cs="Arial"/>
        </w:rPr>
        <w:t xml:space="preserve"> </w:t>
      </w:r>
    </w:p>
    <w:p w14:paraId="60FFC69E" w14:textId="77777777" w:rsidR="00413EB7" w:rsidRDefault="00413EB7" w:rsidP="00413EB7">
      <w:pPr>
        <w:pStyle w:val="ListParagraph"/>
        <w:spacing w:after="0" w:line="240" w:lineRule="auto"/>
        <w:ind w:left="450"/>
        <w:rPr>
          <w:rFonts w:ascii="Arial" w:hAnsi="Arial" w:cs="Arial"/>
        </w:rPr>
      </w:pPr>
    </w:p>
    <w:p w14:paraId="4F7390BC" w14:textId="77777777" w:rsidR="00413EB7" w:rsidRDefault="00413EB7" w:rsidP="00413EB7">
      <w:pPr>
        <w:pStyle w:val="ListParagraph"/>
        <w:numPr>
          <w:ilvl w:val="0"/>
          <w:numId w:val="43"/>
        </w:numPr>
        <w:spacing w:after="0" w:line="240" w:lineRule="auto"/>
        <w:contextualSpacing/>
        <w:rPr>
          <w:rFonts w:ascii="Arial" w:hAnsi="Arial" w:cs="Arial"/>
        </w:rPr>
      </w:pPr>
      <w:r>
        <w:rPr>
          <w:rFonts w:ascii="Arial" w:hAnsi="Arial" w:cs="Arial"/>
        </w:rPr>
        <w:t xml:space="preserve">Identify areas that inspections or the public have identified as particularly hazardous, other agencies, such as the Trinity County Resource Conservation District or the Watershed Center may be able to perform fuel reduction work. </w:t>
      </w:r>
    </w:p>
    <w:p w14:paraId="1F84675F" w14:textId="77777777" w:rsidR="00413EB7" w:rsidRDefault="00413EB7" w:rsidP="00413EB7">
      <w:pPr>
        <w:pStyle w:val="ListParagraph"/>
        <w:spacing w:after="0" w:line="240" w:lineRule="auto"/>
        <w:ind w:left="450"/>
        <w:rPr>
          <w:rFonts w:ascii="Arial" w:hAnsi="Arial" w:cs="Arial"/>
        </w:rPr>
      </w:pPr>
    </w:p>
    <w:p w14:paraId="357E70A5" w14:textId="77777777" w:rsidR="00413EB7" w:rsidRDefault="00413EB7" w:rsidP="00413EB7">
      <w:pPr>
        <w:pStyle w:val="ListParagraph"/>
        <w:spacing w:after="0" w:line="240" w:lineRule="auto"/>
        <w:ind w:left="450"/>
        <w:rPr>
          <w:rFonts w:ascii="Arial" w:hAnsi="Arial" w:cs="Arial"/>
        </w:rPr>
      </w:pPr>
      <w:r>
        <w:rPr>
          <w:rFonts w:ascii="Arial" w:hAnsi="Arial" w:cs="Arial"/>
        </w:rPr>
        <w:t xml:space="preserve">Jeff Morris with Trinity County Office of Education provided the following suggestions: </w:t>
      </w:r>
    </w:p>
    <w:p w14:paraId="4EB42835" w14:textId="77777777" w:rsidR="00413EB7" w:rsidRDefault="00413EB7" w:rsidP="00413EB7">
      <w:pPr>
        <w:pStyle w:val="ListParagraph"/>
        <w:spacing w:after="0" w:line="240" w:lineRule="auto"/>
        <w:ind w:left="450"/>
        <w:rPr>
          <w:rFonts w:ascii="Arial" w:hAnsi="Arial" w:cs="Arial"/>
        </w:rPr>
      </w:pPr>
    </w:p>
    <w:p w14:paraId="707750EB" w14:textId="77777777" w:rsidR="00413EB7" w:rsidRDefault="00413EB7" w:rsidP="00413EB7">
      <w:pPr>
        <w:pStyle w:val="ListParagraph"/>
        <w:numPr>
          <w:ilvl w:val="0"/>
          <w:numId w:val="44"/>
        </w:numPr>
        <w:spacing w:after="0" w:line="240" w:lineRule="auto"/>
        <w:contextualSpacing/>
        <w:rPr>
          <w:rFonts w:ascii="Arial" w:hAnsi="Arial" w:cs="Arial"/>
        </w:rPr>
      </w:pPr>
      <w:r>
        <w:rPr>
          <w:rFonts w:ascii="Arial" w:hAnsi="Arial" w:cs="Arial"/>
        </w:rPr>
        <w:t xml:space="preserve">Perhaps </w:t>
      </w:r>
      <w:proofErr w:type="gramStart"/>
      <w:r>
        <w:rPr>
          <w:rFonts w:ascii="Arial" w:hAnsi="Arial" w:cs="Arial"/>
        </w:rPr>
        <w:t>assessed</w:t>
      </w:r>
      <w:proofErr w:type="gramEnd"/>
      <w:r>
        <w:rPr>
          <w:rFonts w:ascii="Arial" w:hAnsi="Arial" w:cs="Arial"/>
        </w:rPr>
        <w:t xml:space="preserve"> risk could be in terms of tree failure or falling.  Mr. Hauser advised that access drives risk.   </w:t>
      </w:r>
    </w:p>
    <w:p w14:paraId="2C683524" w14:textId="77777777" w:rsidR="00413EB7" w:rsidRDefault="00413EB7" w:rsidP="00413EB7">
      <w:pPr>
        <w:pStyle w:val="ListParagraph"/>
        <w:spacing w:after="0" w:line="240" w:lineRule="auto"/>
        <w:ind w:left="450"/>
        <w:rPr>
          <w:rFonts w:ascii="Arial" w:hAnsi="Arial" w:cs="Arial"/>
        </w:rPr>
      </w:pPr>
    </w:p>
    <w:p w14:paraId="34CB83F7" w14:textId="77777777" w:rsidR="00413EB7" w:rsidRDefault="00413EB7" w:rsidP="00413EB7">
      <w:pPr>
        <w:pStyle w:val="ListParagraph"/>
        <w:numPr>
          <w:ilvl w:val="0"/>
          <w:numId w:val="44"/>
        </w:numPr>
        <w:spacing w:after="0" w:line="240" w:lineRule="auto"/>
        <w:contextualSpacing/>
        <w:rPr>
          <w:rFonts w:ascii="Arial" w:hAnsi="Arial" w:cs="Arial"/>
        </w:rPr>
      </w:pPr>
      <w:r>
        <w:rPr>
          <w:rFonts w:ascii="Arial" w:hAnsi="Arial" w:cs="Arial"/>
        </w:rPr>
        <w:t xml:space="preserve">Requested that Trinity County Office of Education be included in Communications in terms of emergency events </w:t>
      </w:r>
      <w:proofErr w:type="gramStart"/>
      <w:r>
        <w:rPr>
          <w:rFonts w:ascii="Arial" w:hAnsi="Arial" w:cs="Arial"/>
        </w:rPr>
        <w:t>in order to</w:t>
      </w:r>
      <w:proofErr w:type="gramEnd"/>
      <w:r>
        <w:rPr>
          <w:rFonts w:ascii="Arial" w:hAnsi="Arial" w:cs="Arial"/>
        </w:rPr>
        <w:t xml:space="preserve"> facilitate communication with School Districts affected by power outages.  Mr. Morris also inquired if the District has a social media presence. </w:t>
      </w:r>
    </w:p>
    <w:p w14:paraId="7E92650E" w14:textId="77777777" w:rsidR="00413EB7" w:rsidRDefault="00413EB7" w:rsidP="00413EB7">
      <w:pPr>
        <w:pStyle w:val="ListParagraph"/>
        <w:spacing w:after="0" w:line="240" w:lineRule="auto"/>
        <w:ind w:left="450"/>
        <w:rPr>
          <w:rFonts w:ascii="Arial" w:hAnsi="Arial" w:cs="Arial"/>
        </w:rPr>
      </w:pPr>
    </w:p>
    <w:p w14:paraId="513BD17B" w14:textId="77777777" w:rsidR="00413EB7" w:rsidRDefault="00413EB7" w:rsidP="00413EB7">
      <w:pPr>
        <w:pStyle w:val="ListParagraph"/>
        <w:numPr>
          <w:ilvl w:val="0"/>
          <w:numId w:val="44"/>
        </w:numPr>
        <w:spacing w:after="0" w:line="240" w:lineRule="auto"/>
        <w:contextualSpacing/>
        <w:rPr>
          <w:rFonts w:ascii="Arial" w:hAnsi="Arial" w:cs="Arial"/>
        </w:rPr>
      </w:pPr>
      <w:r>
        <w:rPr>
          <w:rFonts w:ascii="Arial" w:hAnsi="Arial" w:cs="Arial"/>
        </w:rPr>
        <w:t xml:space="preserve">Suggested that perhaps a Trinity County Phone Tree would be a strategy for communicating with families.  </w:t>
      </w:r>
    </w:p>
    <w:p w14:paraId="7EE03E36" w14:textId="77777777" w:rsidR="00413EB7" w:rsidRDefault="00413EB7" w:rsidP="00413EB7">
      <w:pPr>
        <w:pStyle w:val="ListParagraph"/>
        <w:spacing w:after="0" w:line="240" w:lineRule="auto"/>
        <w:ind w:left="450"/>
        <w:rPr>
          <w:rFonts w:ascii="Arial" w:hAnsi="Arial" w:cs="Arial"/>
        </w:rPr>
      </w:pPr>
    </w:p>
    <w:p w14:paraId="7BBF9859" w14:textId="77777777" w:rsidR="00413EB7" w:rsidRDefault="00413EB7" w:rsidP="00413EB7">
      <w:pPr>
        <w:pStyle w:val="ListParagraph"/>
        <w:spacing w:after="0" w:line="240" w:lineRule="auto"/>
        <w:ind w:left="450"/>
        <w:rPr>
          <w:rFonts w:ascii="Arial" w:hAnsi="Arial" w:cs="Arial"/>
        </w:rPr>
      </w:pPr>
      <w:r>
        <w:rPr>
          <w:rFonts w:ascii="Arial" w:hAnsi="Arial" w:cs="Arial"/>
        </w:rPr>
        <w:t>Joseph Bowers provided the following suggestions:</w:t>
      </w:r>
    </w:p>
    <w:p w14:paraId="00447C8E" w14:textId="77777777" w:rsidR="00413EB7" w:rsidRDefault="00413EB7" w:rsidP="00413EB7">
      <w:pPr>
        <w:pStyle w:val="ListParagraph"/>
        <w:spacing w:after="0" w:line="240" w:lineRule="auto"/>
        <w:ind w:left="450"/>
        <w:rPr>
          <w:rFonts w:ascii="Arial" w:hAnsi="Arial" w:cs="Arial"/>
        </w:rPr>
      </w:pPr>
    </w:p>
    <w:p w14:paraId="5E6B0E8E" w14:textId="77777777" w:rsidR="00413EB7" w:rsidRDefault="00413EB7" w:rsidP="00413EB7">
      <w:pPr>
        <w:pStyle w:val="ListParagraph"/>
        <w:numPr>
          <w:ilvl w:val="0"/>
          <w:numId w:val="45"/>
        </w:numPr>
        <w:spacing w:after="0" w:line="240" w:lineRule="auto"/>
        <w:contextualSpacing/>
        <w:rPr>
          <w:rFonts w:ascii="Arial" w:hAnsi="Arial" w:cs="Arial"/>
        </w:rPr>
      </w:pPr>
      <w:r>
        <w:rPr>
          <w:rFonts w:ascii="Arial" w:hAnsi="Arial" w:cs="Arial"/>
        </w:rPr>
        <w:t xml:space="preserve">Page 26 – Suggested communicating with private property owners prior to removal of hazard trees.  </w:t>
      </w:r>
    </w:p>
    <w:p w14:paraId="4C1A358E" w14:textId="77777777" w:rsidR="00413EB7" w:rsidRDefault="00413EB7" w:rsidP="00413EB7">
      <w:pPr>
        <w:pStyle w:val="ListParagraph"/>
        <w:spacing w:after="0" w:line="240" w:lineRule="auto"/>
        <w:ind w:left="450"/>
        <w:rPr>
          <w:rFonts w:ascii="Arial" w:hAnsi="Arial" w:cs="Arial"/>
        </w:rPr>
      </w:pPr>
    </w:p>
    <w:p w14:paraId="248553E4" w14:textId="77777777" w:rsidR="00413EB7" w:rsidRDefault="00413EB7" w:rsidP="00413EB7">
      <w:pPr>
        <w:pStyle w:val="ListParagraph"/>
        <w:spacing w:after="0" w:line="240" w:lineRule="auto"/>
        <w:ind w:left="450"/>
        <w:rPr>
          <w:rFonts w:ascii="Arial" w:hAnsi="Arial" w:cs="Arial"/>
        </w:rPr>
      </w:pPr>
    </w:p>
    <w:p w14:paraId="29F01A5C" w14:textId="77777777" w:rsidR="00413EB7" w:rsidRPr="00667E6C" w:rsidRDefault="00413EB7" w:rsidP="00413EB7">
      <w:pPr>
        <w:pStyle w:val="ListParagraph"/>
        <w:spacing w:after="0" w:line="240" w:lineRule="auto"/>
        <w:ind w:left="450"/>
        <w:rPr>
          <w:rFonts w:ascii="Arial" w:hAnsi="Arial" w:cs="Arial"/>
        </w:rPr>
      </w:pPr>
      <w:r>
        <w:rPr>
          <w:rFonts w:ascii="Arial" w:hAnsi="Arial" w:cs="Arial"/>
        </w:rPr>
        <w:t xml:space="preserve">President Rourke closed the Public Hearing at 2:31 p.m. </w:t>
      </w:r>
    </w:p>
    <w:p w14:paraId="7B300EAA" w14:textId="77777777" w:rsidR="00413EB7" w:rsidRDefault="00413EB7" w:rsidP="00413EB7"/>
    <w:p w14:paraId="790F31D4" w14:textId="6ED11DF2" w:rsidR="00413EB7" w:rsidRPr="009F424D" w:rsidRDefault="00413EB7" w:rsidP="009F424D">
      <w:pPr>
        <w:pStyle w:val="ListParagraph"/>
      </w:pPr>
    </w:p>
    <w:sectPr w:rsidR="00413EB7" w:rsidRPr="009F424D" w:rsidSect="002D120F">
      <w:headerReference w:type="default" r:id="rId23"/>
      <w:footerReference w:type="default" r:id="rId24"/>
      <w:headerReference w:type="first" r:id="rId25"/>
      <w:pgSz w:w="12240" w:h="15840"/>
      <w:pgMar w:top="1540" w:right="940" w:bottom="1300" w:left="1160" w:header="0" w:footer="1120" w:gutter="0"/>
      <w:lnNumType w:countBy="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BA3ED" w14:textId="77777777" w:rsidR="00F1276B" w:rsidRDefault="00F1276B" w:rsidP="000F3949">
      <w:pPr>
        <w:spacing w:after="0" w:line="240" w:lineRule="auto"/>
      </w:pPr>
      <w:r>
        <w:separator/>
      </w:r>
    </w:p>
  </w:endnote>
  <w:endnote w:type="continuationSeparator" w:id="0">
    <w:p w14:paraId="66ACD9B8" w14:textId="77777777" w:rsidR="00F1276B" w:rsidRDefault="00F1276B" w:rsidP="000F3949">
      <w:pPr>
        <w:spacing w:after="0" w:line="240" w:lineRule="auto"/>
      </w:pPr>
      <w:r>
        <w:continuationSeparator/>
      </w:r>
    </w:p>
  </w:endnote>
  <w:endnote w:type="continuationNotice" w:id="1">
    <w:p w14:paraId="1D6A1E7A" w14:textId="77777777" w:rsidR="00F1276B" w:rsidRDefault="00F127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1746555"/>
      <w:docPartObj>
        <w:docPartGallery w:val="Page Numbers (Bottom of Page)"/>
        <w:docPartUnique/>
      </w:docPartObj>
    </w:sdtPr>
    <w:sdtEndPr/>
    <w:sdtContent>
      <w:sdt>
        <w:sdtPr>
          <w:id w:val="-1769616900"/>
          <w:docPartObj>
            <w:docPartGallery w:val="Page Numbers (Top of Page)"/>
            <w:docPartUnique/>
          </w:docPartObj>
        </w:sdtPr>
        <w:sdtEndPr/>
        <w:sdtContent>
          <w:p w14:paraId="5E8650F4" w14:textId="73BFE568" w:rsidR="00C943DA" w:rsidRDefault="00C943D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82728BC" w14:textId="77777777" w:rsidR="002C6526" w:rsidRPr="002C6526" w:rsidRDefault="002C6526">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AB890" w14:textId="77777777" w:rsidR="00F1276B" w:rsidRDefault="00F1276B" w:rsidP="000F3949">
      <w:pPr>
        <w:spacing w:after="0" w:line="240" w:lineRule="auto"/>
      </w:pPr>
      <w:r>
        <w:separator/>
      </w:r>
    </w:p>
  </w:footnote>
  <w:footnote w:type="continuationSeparator" w:id="0">
    <w:p w14:paraId="5B926C13" w14:textId="77777777" w:rsidR="00F1276B" w:rsidRDefault="00F1276B" w:rsidP="000F3949">
      <w:pPr>
        <w:spacing w:after="0" w:line="240" w:lineRule="auto"/>
      </w:pPr>
      <w:r>
        <w:continuationSeparator/>
      </w:r>
    </w:p>
  </w:footnote>
  <w:footnote w:type="continuationNotice" w:id="1">
    <w:p w14:paraId="59ADCD2A" w14:textId="77777777" w:rsidR="00F1276B" w:rsidRDefault="00F1276B">
      <w:pPr>
        <w:spacing w:after="0" w:line="240" w:lineRule="auto"/>
      </w:pPr>
    </w:p>
  </w:footnote>
  <w:footnote w:id="2">
    <w:p w14:paraId="68164B82" w14:textId="77777777" w:rsidR="00790EE6" w:rsidRDefault="00790EE6" w:rsidP="00790EE6">
      <w:pPr>
        <w:pStyle w:val="ListParagraph"/>
        <w:rPr>
          <w:spacing w:val="-4"/>
          <w:sz w:val="18"/>
          <w:szCs w:val="18"/>
        </w:rPr>
      </w:pPr>
      <w:r>
        <w:rPr>
          <w:rStyle w:val="FootnoteReference"/>
        </w:rPr>
        <w:footnoteRef/>
      </w:r>
      <w:r>
        <w:t xml:space="preserve"> </w:t>
      </w:r>
      <w:r>
        <w:rPr>
          <w:sz w:val="18"/>
          <w:szCs w:val="18"/>
        </w:rPr>
        <w:t>Amended</w:t>
      </w:r>
      <w:r>
        <w:rPr>
          <w:spacing w:val="-2"/>
          <w:sz w:val="18"/>
          <w:szCs w:val="18"/>
        </w:rPr>
        <w:t xml:space="preserve"> </w:t>
      </w:r>
      <w:r>
        <w:rPr>
          <w:sz w:val="18"/>
          <w:szCs w:val="18"/>
        </w:rPr>
        <w:t>by</w:t>
      </w:r>
      <w:r>
        <w:rPr>
          <w:spacing w:val="-1"/>
          <w:sz w:val="18"/>
          <w:szCs w:val="18"/>
        </w:rPr>
        <w:t xml:space="preserve"> </w:t>
      </w:r>
      <w:r>
        <w:rPr>
          <w:sz w:val="18"/>
          <w:szCs w:val="18"/>
        </w:rPr>
        <w:t>Stats.</w:t>
      </w:r>
      <w:r>
        <w:rPr>
          <w:spacing w:val="-3"/>
          <w:sz w:val="18"/>
          <w:szCs w:val="18"/>
        </w:rPr>
        <w:t xml:space="preserve"> </w:t>
      </w:r>
      <w:r>
        <w:rPr>
          <w:sz w:val="18"/>
          <w:szCs w:val="18"/>
        </w:rPr>
        <w:t>2018,</w:t>
      </w:r>
      <w:r>
        <w:rPr>
          <w:spacing w:val="-2"/>
          <w:sz w:val="18"/>
          <w:szCs w:val="18"/>
        </w:rPr>
        <w:t xml:space="preserve"> </w:t>
      </w:r>
      <w:r>
        <w:rPr>
          <w:sz w:val="18"/>
          <w:szCs w:val="18"/>
        </w:rPr>
        <w:t>Ch.</w:t>
      </w:r>
      <w:r>
        <w:rPr>
          <w:spacing w:val="-4"/>
          <w:sz w:val="18"/>
          <w:szCs w:val="18"/>
        </w:rPr>
        <w:t xml:space="preserve"> </w:t>
      </w:r>
      <w:r>
        <w:rPr>
          <w:sz w:val="18"/>
          <w:szCs w:val="18"/>
        </w:rPr>
        <w:t>626,</w:t>
      </w:r>
      <w:r>
        <w:rPr>
          <w:spacing w:val="-2"/>
          <w:sz w:val="18"/>
          <w:szCs w:val="18"/>
        </w:rPr>
        <w:t xml:space="preserve"> </w:t>
      </w:r>
      <w:r>
        <w:rPr>
          <w:sz w:val="18"/>
          <w:szCs w:val="18"/>
        </w:rPr>
        <w:t>Sec</w:t>
      </w:r>
      <w:r>
        <w:rPr>
          <w:spacing w:val="-1"/>
          <w:sz w:val="18"/>
          <w:szCs w:val="18"/>
        </w:rPr>
        <w:t xml:space="preserve"> </w:t>
      </w:r>
      <w:r>
        <w:rPr>
          <w:sz w:val="18"/>
          <w:szCs w:val="18"/>
        </w:rPr>
        <w:t>42.</w:t>
      </w:r>
      <w:r>
        <w:rPr>
          <w:spacing w:val="-2"/>
          <w:sz w:val="18"/>
          <w:szCs w:val="18"/>
        </w:rPr>
        <w:t xml:space="preserve"> </w:t>
      </w:r>
      <w:r>
        <w:rPr>
          <w:sz w:val="18"/>
          <w:szCs w:val="18"/>
        </w:rPr>
        <w:t>(SB</w:t>
      </w:r>
      <w:r>
        <w:rPr>
          <w:spacing w:val="-2"/>
          <w:sz w:val="18"/>
          <w:szCs w:val="18"/>
        </w:rPr>
        <w:t xml:space="preserve"> </w:t>
      </w:r>
      <w:r>
        <w:rPr>
          <w:sz w:val="18"/>
          <w:szCs w:val="18"/>
        </w:rPr>
        <w:t>901)</w:t>
      </w:r>
      <w:r>
        <w:rPr>
          <w:spacing w:val="-2"/>
          <w:sz w:val="18"/>
          <w:szCs w:val="18"/>
        </w:rPr>
        <w:t xml:space="preserve"> </w:t>
      </w:r>
      <w:r>
        <w:rPr>
          <w:sz w:val="18"/>
          <w:szCs w:val="18"/>
        </w:rPr>
        <w:t>Effective</w:t>
      </w:r>
      <w:r>
        <w:rPr>
          <w:spacing w:val="-2"/>
          <w:sz w:val="18"/>
          <w:szCs w:val="18"/>
        </w:rPr>
        <w:t xml:space="preserve"> </w:t>
      </w:r>
      <w:r>
        <w:rPr>
          <w:sz w:val="18"/>
          <w:szCs w:val="18"/>
        </w:rPr>
        <w:t>January</w:t>
      </w:r>
      <w:r>
        <w:rPr>
          <w:spacing w:val="-1"/>
          <w:sz w:val="18"/>
          <w:szCs w:val="18"/>
        </w:rPr>
        <w:t xml:space="preserve"> </w:t>
      </w:r>
      <w:r>
        <w:rPr>
          <w:sz w:val="18"/>
          <w:szCs w:val="18"/>
        </w:rPr>
        <w:t>1,</w:t>
      </w:r>
      <w:r>
        <w:rPr>
          <w:spacing w:val="-2"/>
          <w:sz w:val="18"/>
          <w:szCs w:val="18"/>
        </w:rPr>
        <w:t xml:space="preserve"> </w:t>
      </w:r>
      <w:r>
        <w:rPr>
          <w:spacing w:val="-4"/>
          <w:sz w:val="18"/>
          <w:szCs w:val="18"/>
        </w:rPr>
        <w:t>2019</w:t>
      </w:r>
    </w:p>
    <w:p w14:paraId="3A5BA7C6" w14:textId="77777777" w:rsidR="00790EE6" w:rsidRDefault="00790EE6" w:rsidP="00790EE6">
      <w:pPr>
        <w:pStyle w:val="FootnoteText"/>
      </w:pPr>
    </w:p>
  </w:footnote>
  <w:footnote w:id="3">
    <w:p w14:paraId="5B5F6DB3" w14:textId="24677F09" w:rsidR="00C630AB" w:rsidRPr="008B42CA" w:rsidRDefault="00C630AB" w:rsidP="008B42CA">
      <w:pPr>
        <w:ind w:firstLine="720"/>
        <w:rPr>
          <w:spacing w:val="-4"/>
          <w:sz w:val="16"/>
          <w:szCs w:val="16"/>
        </w:rPr>
      </w:pPr>
      <w:r>
        <w:rPr>
          <w:rStyle w:val="FootnoteReference"/>
        </w:rPr>
        <w:footnoteRef/>
      </w:r>
      <w:r>
        <w:t xml:space="preserve"> </w:t>
      </w:r>
      <w:r w:rsidRPr="008B42CA">
        <w:rPr>
          <w:rFonts w:ascii="Calibri" w:hAnsi="Calibri" w:cs="Calibri"/>
          <w:spacing w:val="7"/>
          <w:position w:val="7"/>
          <w:sz w:val="13"/>
          <w:szCs w:val="13"/>
        </w:rPr>
        <w:t xml:space="preserve"> </w:t>
      </w:r>
      <w:r w:rsidRPr="008B42CA">
        <w:rPr>
          <w:sz w:val="16"/>
          <w:szCs w:val="16"/>
        </w:rPr>
        <w:t>Ch</w:t>
      </w:r>
      <w:r w:rsidRPr="008B42CA">
        <w:rPr>
          <w:spacing w:val="-10"/>
          <w:sz w:val="16"/>
          <w:szCs w:val="16"/>
        </w:rPr>
        <w:t xml:space="preserve"> </w:t>
      </w:r>
      <w:r w:rsidRPr="008B42CA">
        <w:rPr>
          <w:sz w:val="16"/>
          <w:szCs w:val="16"/>
        </w:rPr>
        <w:t>7</w:t>
      </w:r>
      <w:r w:rsidRPr="008B42CA">
        <w:rPr>
          <w:spacing w:val="-11"/>
          <w:sz w:val="16"/>
          <w:szCs w:val="16"/>
        </w:rPr>
        <w:t xml:space="preserve"> </w:t>
      </w:r>
      <w:r w:rsidRPr="008B42CA">
        <w:rPr>
          <w:sz w:val="16"/>
          <w:szCs w:val="16"/>
        </w:rPr>
        <w:t>of</w:t>
      </w:r>
      <w:r w:rsidRPr="008B42CA">
        <w:rPr>
          <w:spacing w:val="-8"/>
          <w:sz w:val="16"/>
          <w:szCs w:val="16"/>
        </w:rPr>
        <w:t xml:space="preserve"> </w:t>
      </w:r>
      <w:r w:rsidRPr="008B42CA">
        <w:rPr>
          <w:sz w:val="16"/>
          <w:szCs w:val="16"/>
        </w:rPr>
        <w:t>Div.</w:t>
      </w:r>
      <w:r w:rsidRPr="008B42CA">
        <w:rPr>
          <w:spacing w:val="-11"/>
          <w:sz w:val="16"/>
          <w:szCs w:val="16"/>
        </w:rPr>
        <w:t xml:space="preserve"> </w:t>
      </w:r>
      <w:r w:rsidRPr="008B42CA">
        <w:rPr>
          <w:sz w:val="16"/>
          <w:szCs w:val="16"/>
        </w:rPr>
        <w:t>2</w:t>
      </w:r>
      <w:r w:rsidRPr="008B42CA">
        <w:rPr>
          <w:spacing w:val="-9"/>
          <w:sz w:val="16"/>
          <w:szCs w:val="16"/>
        </w:rPr>
        <w:t xml:space="preserve"> </w:t>
      </w:r>
      <w:r w:rsidRPr="008B42CA">
        <w:rPr>
          <w:sz w:val="16"/>
          <w:szCs w:val="16"/>
        </w:rPr>
        <w:t>of</w:t>
      </w:r>
      <w:r w:rsidRPr="008B42CA">
        <w:rPr>
          <w:spacing w:val="-11"/>
          <w:sz w:val="16"/>
          <w:szCs w:val="16"/>
        </w:rPr>
        <w:t xml:space="preserve"> </w:t>
      </w:r>
      <w:r w:rsidRPr="008B42CA">
        <w:rPr>
          <w:spacing w:val="-4"/>
          <w:sz w:val="16"/>
          <w:szCs w:val="16"/>
        </w:rPr>
        <w:t>§8607</w:t>
      </w:r>
    </w:p>
  </w:footnote>
  <w:footnote w:id="4">
    <w:p w14:paraId="31814A1F" w14:textId="77777777" w:rsidR="008B42CA" w:rsidRDefault="008B42CA" w:rsidP="008B42CA">
      <w:pPr>
        <w:pStyle w:val="ListParagraph"/>
        <w:rPr>
          <w:spacing w:val="-4"/>
          <w:sz w:val="16"/>
          <w:szCs w:val="16"/>
        </w:rPr>
      </w:pPr>
      <w:r>
        <w:rPr>
          <w:rStyle w:val="FootnoteReference"/>
        </w:rPr>
        <w:footnoteRef/>
      </w:r>
      <w:r>
        <w:t xml:space="preserve"> </w:t>
      </w:r>
      <w:r>
        <w:rPr>
          <w:spacing w:val="-4"/>
          <w:sz w:val="16"/>
          <w:szCs w:val="16"/>
        </w:rPr>
        <w:t>SEMS</w:t>
      </w:r>
      <w:r>
        <w:rPr>
          <w:spacing w:val="-1"/>
          <w:sz w:val="16"/>
          <w:szCs w:val="16"/>
        </w:rPr>
        <w:t xml:space="preserve"> </w:t>
      </w:r>
      <w:r>
        <w:rPr>
          <w:spacing w:val="-4"/>
          <w:sz w:val="16"/>
          <w:szCs w:val="16"/>
        </w:rPr>
        <w:t>Guidance</w:t>
      </w:r>
      <w:r>
        <w:rPr>
          <w:spacing w:val="-3"/>
          <w:sz w:val="16"/>
          <w:szCs w:val="16"/>
        </w:rPr>
        <w:t xml:space="preserve"> </w:t>
      </w:r>
      <w:r>
        <w:rPr>
          <w:spacing w:val="-4"/>
          <w:sz w:val="16"/>
          <w:szCs w:val="16"/>
        </w:rPr>
        <w:t>for</w:t>
      </w:r>
      <w:r>
        <w:rPr>
          <w:spacing w:val="-6"/>
          <w:sz w:val="16"/>
          <w:szCs w:val="16"/>
        </w:rPr>
        <w:t xml:space="preserve"> </w:t>
      </w:r>
      <w:r>
        <w:rPr>
          <w:spacing w:val="-4"/>
          <w:sz w:val="16"/>
          <w:szCs w:val="16"/>
        </w:rPr>
        <w:t>Special</w:t>
      </w:r>
      <w:r>
        <w:rPr>
          <w:spacing w:val="-3"/>
          <w:sz w:val="16"/>
          <w:szCs w:val="16"/>
        </w:rPr>
        <w:t xml:space="preserve"> </w:t>
      </w:r>
      <w:r>
        <w:rPr>
          <w:spacing w:val="-4"/>
          <w:sz w:val="16"/>
          <w:szCs w:val="16"/>
        </w:rPr>
        <w:t>Districts</w:t>
      </w:r>
    </w:p>
    <w:p w14:paraId="49F508EE" w14:textId="48055689" w:rsidR="008B42CA" w:rsidRDefault="008B42CA">
      <w:pPr>
        <w:pStyle w:val="FootnoteText"/>
      </w:pPr>
    </w:p>
  </w:footnote>
  <w:footnote w:id="5">
    <w:p w14:paraId="3387E65E" w14:textId="77777777" w:rsidR="003F6DAB" w:rsidRDefault="003F6DAB" w:rsidP="003F6DAB">
      <w:pPr>
        <w:pStyle w:val="BodyText"/>
        <w:kinsoku w:val="0"/>
        <w:overflowPunct w:val="0"/>
        <w:spacing w:before="102"/>
        <w:ind w:left="280"/>
        <w:rPr>
          <w:rFonts w:ascii="Calibri" w:hAnsi="Calibri"/>
          <w:spacing w:val="-2"/>
          <w:sz w:val="18"/>
          <w:szCs w:val="18"/>
        </w:rPr>
      </w:pPr>
      <w:r>
        <w:rPr>
          <w:rStyle w:val="FootnoteReference"/>
        </w:rPr>
        <w:footnoteRef/>
      </w:r>
      <w:r>
        <w:t xml:space="preserve"> </w:t>
      </w:r>
      <w:hyperlink r:id="rId1" w:history="1">
        <w:r>
          <w:rPr>
            <w:rFonts w:ascii="Calibri" w:hAnsi="Calibri"/>
            <w:spacing w:val="-2"/>
            <w:sz w:val="18"/>
            <w:szCs w:val="18"/>
            <w:u w:val="single"/>
          </w:rPr>
          <w:t>https://www.fire.ca.gov/programs/communications/red-flag-warnings-fire-weather-watches/</w:t>
        </w:r>
      </w:hyperlink>
    </w:p>
    <w:p w14:paraId="63BE20F6" w14:textId="7F9D6C00" w:rsidR="003F6DAB" w:rsidRDefault="003F6DAB">
      <w:pPr>
        <w:pStyle w:val="FootnoteText"/>
      </w:pPr>
    </w:p>
  </w:footnote>
  <w:footnote w:id="6">
    <w:p w14:paraId="22F27F60" w14:textId="038AC419" w:rsidR="00315F49" w:rsidRPr="004D4FE4" w:rsidRDefault="00315F49" w:rsidP="004D4FE4">
      <w:pPr>
        <w:pStyle w:val="BodyText"/>
        <w:kinsoku w:val="0"/>
        <w:overflowPunct w:val="0"/>
        <w:spacing w:before="95"/>
        <w:ind w:left="280"/>
        <w:rPr>
          <w:spacing w:val="-5"/>
          <w:sz w:val="18"/>
          <w:szCs w:val="18"/>
        </w:rPr>
      </w:pPr>
      <w:r>
        <w:rPr>
          <w:rStyle w:val="FootnoteReference"/>
        </w:rPr>
        <w:footnoteRef/>
      </w:r>
      <w:r>
        <w:t xml:space="preserve"> </w:t>
      </w:r>
      <w:r w:rsidRPr="00315F49">
        <w:rPr>
          <w:sz w:val="18"/>
          <w:szCs w:val="18"/>
        </w:rPr>
        <w:t>Adopted</w:t>
      </w:r>
      <w:r w:rsidRPr="00315F49">
        <w:rPr>
          <w:spacing w:val="-2"/>
          <w:sz w:val="18"/>
          <w:szCs w:val="18"/>
        </w:rPr>
        <w:t xml:space="preserve"> </w:t>
      </w:r>
      <w:r w:rsidRPr="00315F49">
        <w:rPr>
          <w:sz w:val="18"/>
          <w:szCs w:val="18"/>
        </w:rPr>
        <w:t>by</w:t>
      </w:r>
      <w:r w:rsidRPr="00315F49">
        <w:rPr>
          <w:spacing w:val="-3"/>
          <w:sz w:val="18"/>
          <w:szCs w:val="18"/>
        </w:rPr>
        <w:t xml:space="preserve"> </w:t>
      </w:r>
      <w:r w:rsidRPr="00315F49">
        <w:rPr>
          <w:sz w:val="18"/>
          <w:szCs w:val="18"/>
        </w:rPr>
        <w:t>CPUC</w:t>
      </w:r>
      <w:r w:rsidRPr="00315F49">
        <w:rPr>
          <w:spacing w:val="-3"/>
          <w:sz w:val="18"/>
          <w:szCs w:val="18"/>
        </w:rPr>
        <w:t xml:space="preserve"> </w:t>
      </w:r>
      <w:r w:rsidRPr="00315F49">
        <w:rPr>
          <w:sz w:val="18"/>
          <w:szCs w:val="18"/>
        </w:rPr>
        <w:t>Decision</w:t>
      </w:r>
      <w:r w:rsidRPr="00315F49">
        <w:rPr>
          <w:spacing w:val="-2"/>
          <w:sz w:val="18"/>
          <w:szCs w:val="18"/>
        </w:rPr>
        <w:t xml:space="preserve"> </w:t>
      </w:r>
      <w:r w:rsidRPr="00315F49">
        <w:rPr>
          <w:sz w:val="18"/>
          <w:szCs w:val="18"/>
        </w:rPr>
        <w:t>1-24-</w:t>
      </w:r>
      <w:r w:rsidRPr="00315F49">
        <w:rPr>
          <w:spacing w:val="-5"/>
          <w:sz w:val="18"/>
          <w:szCs w:val="18"/>
        </w:rPr>
        <w:t>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BB8CB" w14:textId="49441FC8" w:rsidR="00C943DA" w:rsidRDefault="006958AF" w:rsidP="00C943DA">
    <w:pPr>
      <w:pStyle w:val="Header"/>
    </w:pPr>
    <w:sdt>
      <w:sdtPr>
        <w:alias w:val="Title"/>
        <w:tag w:val=""/>
        <w:id w:val="1429772024"/>
        <w:placeholder>
          <w:docPart w:val="18366BC6B02E44B59413A415B811A1B5"/>
        </w:placeholder>
        <w:dataBinding w:prefixMappings="xmlns:ns0='http://purl.org/dc/elements/1.1/' xmlns:ns1='http://schemas.openxmlformats.org/package/2006/metadata/core-properties' " w:xpath="/ns1:coreProperties[1]/ns0:title[1]" w:storeItemID="{6C3C8BC8-F283-45AE-878A-BAB7291924A1}"/>
        <w:text/>
      </w:sdtPr>
      <w:sdtEndPr/>
      <w:sdtContent>
        <w:r w:rsidR="00C943DA">
          <w:t>Wildfire Mitigation Plan</w:t>
        </w:r>
      </w:sdtContent>
    </w:sdt>
    <w:r w:rsidR="00C943DA">
      <w:t xml:space="preserve"> | </w:t>
    </w:r>
    <w:sdt>
      <w:sdtPr>
        <w:alias w:val="Author"/>
        <w:tag w:val=""/>
        <w:id w:val="179090956"/>
        <w:placeholder>
          <w:docPart w:val="423F6E9707A34BDA9BA2DE8FD9A45C77"/>
        </w:placeholder>
        <w:dataBinding w:prefixMappings="xmlns:ns0='http://purl.org/dc/elements/1.1/' xmlns:ns1='http://schemas.openxmlformats.org/package/2006/metadata/core-properties' " w:xpath="/ns1:coreProperties[1]/ns0:creator[1]" w:storeItemID="{6C3C8BC8-F283-45AE-878A-BAB7291924A1}"/>
        <w:text/>
      </w:sdtPr>
      <w:sdtEndPr/>
      <w:sdtContent>
        <w:r w:rsidR="00C943DA">
          <w:t>TPUD</w:t>
        </w:r>
      </w:sdtContent>
    </w:sdt>
  </w:p>
  <w:p w14:paraId="6DBAF97C" w14:textId="22317B0F" w:rsidR="002C6526" w:rsidRPr="00C943DA" w:rsidRDefault="00C943DA" w:rsidP="00C943DA">
    <w:r>
      <w:t>2020 WMP – 2023 Update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19817" w14:textId="2DACA356" w:rsidR="002C6526" w:rsidRDefault="002C6526" w:rsidP="00DD5DC1">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eXGKGkd5PjgAsb" int2:id="8wTv7Nfu">
      <int2:state int2:value="Rejected" int2:type="AugLoop_Text_Critique"/>
    </int2:textHash>
    <int2:textHash int2:hashCode="4ctL6w3P/vxI4H" int2:id="LTVTHmFA">
      <int2:state int2:value="Rejected" int2:type="AugLoop_Text_Critique"/>
    </int2:textHash>
    <int2:bookmark int2:bookmarkName="_Int_b8o6jwYJ" int2:invalidationBookmarkName="" int2:hashCode="jpuqBzpZL8Kw7G" int2:id="k5JcwqHU">
      <int2:state int2:value="Rejected" int2:type="AugLoop_Text_Critique"/>
    </int2:bookmark>
    <int2:bookmark int2:bookmarkName="_Int_6xT4uv4w" int2:invalidationBookmarkName="" int2:hashCode="TLzChBmEDNnJHO" int2:id="tmO4GLre">
      <int2:state int2:value="Rejected" int2:type="AugLoop_Text_Critique"/>
    </int2:bookmark>
    <int2:bookmark int2:bookmarkName="_Int_kmQxV3mP" int2:invalidationBookmarkName="" int2:hashCode="ql9dLUa4Yub3P8" int2:id="qzxaAvoC">
      <int2:state int2:value="Rejected" int2:type="AugLoop_Text_Critique"/>
    </int2:bookmark>
    <int2:bookmark int2:bookmarkName="_Int_EkwZxrrL" int2:invalidationBookmarkName="" int2:hashCode="wMsTnM40dp+37Z" int2:id="zYlOPlhL">
      <int2:state int2:value="Rejected" int2:type="AugLoop_Text_Critique"/>
    </int2:bookmark>
    <int2:bookmark int2:bookmarkName="_Int_syZFZSMP" int2:invalidationBookmarkName="" int2:hashCode="+JH/tmE0HKJyzi" int2:id="YzDxKd31">
      <int2:state int2:value="Rejected" int2:type="AugLoop_Text_Critique"/>
    </int2:bookmark>
    <int2:bookmark int2:bookmarkName="_Int_GKVOWECt" int2:invalidationBookmarkName="" int2:hashCode="UV+Lt1ij8e/Zlu" int2:id="YxkO0WQ5">
      <int2:state int2:value="Rejected" int2:type="AugLoop_Text_Critique"/>
    </int2:bookmark>
    <int2:bookmark int2:bookmarkName="_Int_z7FfkMNc" int2:invalidationBookmarkName="" int2:hashCode="FZLQBKUjcoLFgZ" int2:id="NpUin6Xj">
      <int2:state int2:value="Rejected" int2:type="AugLoop_Text_Critique"/>
    </int2:bookmark>
    <int2:bookmark int2:bookmarkName="_Int_LjOUOvmb" int2:invalidationBookmarkName="" int2:hashCode="vAAWKC5ceOIfPd" int2:id="pyH5FHi7">
      <int2:state int2:value="Rejected" int2:type="AugLoop_Text_Critique"/>
    </int2:bookmark>
    <int2:bookmark int2:bookmarkName="_Int_4tj9yZrw" int2:invalidationBookmarkName="" int2:hashCode="FZLQBKUjcoLFgZ" int2:id="ez5KjFs1">
      <int2:state int2:value="Rejected" int2:type="AugLoop_Text_Critique"/>
    </int2:bookmark>
    <int2:bookmark int2:bookmarkName="_Int_5KIGIg8Z" int2:invalidationBookmarkName="" int2:hashCode="krHYtXrE8utC1U" int2:id="zFIswBso">
      <int2:state int2:value="Rejected" int2:type="AugLoop_Text_Critique"/>
    </int2:bookmark>
    <int2:bookmark int2:bookmarkName="_Int_HYz9nrDj" int2:invalidationBookmarkName="" int2:hashCode="wMsTnM40dp+37Z" int2:id="d6FK1UEK">
      <int2:state int2:value="Rejected" int2:type="AugLoop_Text_Critique"/>
    </int2:bookmark>
    <int2:bookmark int2:bookmarkName="_Int_pPYXkxg5" int2:invalidationBookmarkName="" int2:hashCode="Jp9ufc6e8sAMvo" int2:id="HhfxsPpx">
      <int2:state int2:value="Rejected" int2:type="AugLoop_Text_Critique"/>
    </int2:bookmark>
    <int2:bookmark int2:bookmarkName="_Int_tGOJNHna" int2:invalidationBookmarkName="" int2:hashCode="FCtXWPNE2qSKzU" int2:id="lnxbDyt4">
      <int2:state int2:value="Rejected" int2:type="AugLoop_Text_Critique"/>
    </int2:bookmark>
    <int2:bookmark int2:bookmarkName="_Int_xdq4W8BI" int2:invalidationBookmarkName="" int2:hashCode="olt3I0WzeDOTOZ" int2:id="92ZLRi0z">
      <int2:state int2:value="Rejected" int2:type="AugLoop_Text_Critique"/>
    </int2:bookmark>
    <int2:bookmark int2:bookmarkName="_Int_s0FNbwmh" int2:invalidationBookmarkName="" int2:hashCode="olt3I0WzeDOTOZ" int2:id="jWuezjXA">
      <int2:state int2:value="Rejected" int2:type="AugLoop_Text_Critique"/>
    </int2:bookmark>
    <int2:bookmark int2:bookmarkName="_Int_lKBiZzy5" int2:invalidationBookmarkName="" int2:hashCode="O3BUDIiSHf6kjO" int2:id="gFyTkO9R">
      <int2:state int2:value="Rejected" int2:type="AugLoop_Text_Critique"/>
    </int2:bookmark>
    <int2:bookmark int2:bookmarkName="_Int_8oAO1Go5" int2:invalidationBookmarkName="" int2:hashCode="H4N+31LQfbB2hQ" int2:id="nEXgSest">
      <int2:state int2:value="Rejected" int2:type="AugLoop_Text_Critique"/>
    </int2:bookmark>
    <int2:bookmark int2:bookmarkName="_Int_nBYbJzKt" int2:invalidationBookmarkName="" int2:hashCode="H4N+31LQfbB2hQ" int2:id="4edOCprC">
      <int2:state int2:value="Rejected" int2:type="AugLoop_Text_Critique"/>
    </int2:bookmark>
    <int2:bookmark int2:bookmarkName="_Int_M4baV8yW" int2:invalidationBookmarkName="" int2:hashCode="H4N+31LQfbB2hQ" int2:id="Hggq0lfz">
      <int2:state int2:value="Rejected" int2:type="AugLoop_Text_Critique"/>
    </int2:bookmark>
    <int2:bookmark int2:bookmarkName="_Int_HFJBLOSp" int2:invalidationBookmarkName="" int2:hashCode="H4N+31LQfbB2hQ" int2:id="B9eCIBoA">
      <int2:state int2:value="Rejected" int2:type="AugLoop_Text_Critique"/>
    </int2:bookmark>
    <int2:bookmark int2:bookmarkName="_Int_W27mhHN9" int2:invalidationBookmarkName="" int2:hashCode="H4N+31LQfbB2hQ" int2:id="0K442i3F">
      <int2:state int2:value="Rejected" int2:type="AugLoop_Text_Critique"/>
    </int2:bookmark>
    <int2:bookmark int2:bookmarkName="_Int_E2sDqKtD" int2:invalidationBookmarkName="" int2:hashCode="z8JJjSa+dABhXS" int2:id="Lio44RvQ">
      <int2:state int2:value="Rejected" int2:type="AugLoop_Text_Critique"/>
    </int2:bookmark>
    <int2:bookmark int2:bookmarkName="_Int_hfl13L08" int2:invalidationBookmarkName="" int2:hashCode="H4N+31LQfbB2hQ" int2:id="BqARRNpB">
      <int2:state int2:value="Rejected" int2:type="AugLoop_Text_Critique"/>
    </int2:bookmark>
    <int2:bookmark int2:bookmarkName="_Int_uRhm1ivz" int2:invalidationBookmarkName="" int2:hashCode="i5zSQUYLYfTD4Y" int2:id="HHUXKhIC">
      <int2:state int2:value="Rejected" int2:type="AugLoop_Text_Critique"/>
    </int2:bookmark>
    <int2:bookmark int2:bookmarkName="_Int_7jhFJXeG" int2:invalidationBookmarkName="" int2:hashCode="i5zSQUYLYfTD4Y" int2:id="M69seSRw">
      <int2:state int2:value="Rejected" int2:type="AugLoop_Text_Critique"/>
    </int2:bookmark>
    <int2:bookmark int2:bookmarkName="_Int_9raXHrlz" int2:invalidationBookmarkName="" int2:hashCode="wMsTnM40dp+37Z" int2:id="wXcHpnCE">
      <int2:state int2:value="Rejected" int2:type="AugLoop_Text_Critique"/>
    </int2:bookmark>
    <int2:bookmark int2:bookmarkName="_Int_GCaCRm5m" int2:invalidationBookmarkName="" int2:hashCode="wMsTnM40dp+37Z" int2:id="RVKgQ40A">
      <int2:state int2:value="Rejected" int2:type="AugLoop_Text_Critique"/>
    </int2:bookmark>
    <int2:bookmark int2:bookmarkName="_Int_AwlMV1cA" int2:invalidationBookmarkName="" int2:hashCode="wMsTnM40dp+37Z" int2:id="vmWn2UIA">
      <int2:state int2:value="Rejected" int2:type="AugLoop_Text_Critique"/>
    </int2:bookmark>
    <int2:bookmark int2:bookmarkName="_Int_uFo9giZi" int2:invalidationBookmarkName="" int2:hashCode="wMsTnM40dp+37Z" int2:id="tDGzBbm9">
      <int2:state int2:value="Rejected" int2:type="AugLoop_Text_Critique"/>
    </int2:bookmark>
    <int2:bookmark int2:bookmarkName="_Int_1avn1MJe" int2:invalidationBookmarkName="" int2:hashCode="i5zSQUYLYfTD4Y" int2:id="xk0cT68v">
      <int2:state int2:value="Rejected" int2:type="AugLoop_Text_Critique"/>
    </int2:bookmark>
    <int2:bookmark int2:bookmarkName="_Int_awqSEixX" int2:invalidationBookmarkName="" int2:hashCode="i5zSQUYLYfTD4Y" int2:id="N17USy9D">
      <int2:state int2:value="Rejected" int2:type="AugLoop_Text_Critique"/>
    </int2:bookmark>
    <int2:bookmark int2:bookmarkName="_Int_Txvtr6n0" int2:invalidationBookmarkName="" int2:hashCode="wMsTnM40dp+37Z" int2:id="wou8y226">
      <int2:state int2:value="Rejected" int2:type="AugLoop_Text_Critique"/>
    </int2:bookmark>
    <int2:bookmark int2:bookmarkName="_Int_SVtlYOcA" int2:invalidationBookmarkName="" int2:hashCode="iyqKGwbLnnLQiZ" int2:id="nADnwzpi">
      <int2:state int2:value="Rejected" int2:type="AugLoop_Text_Critique"/>
    </int2:bookmark>
    <int2:bookmark int2:bookmarkName="_Int_ih0Vylf6" int2:invalidationBookmarkName="" int2:hashCode="i5zSQUYLYfTD4Y" int2:id="62XQPzhP">
      <int2:state int2:value="Rejected" int2:type="AugLoop_Text_Critique"/>
    </int2:bookmark>
    <int2:bookmark int2:bookmarkName="_Int_XPdSoNWn" int2:invalidationBookmarkName="" int2:hashCode="i5zSQUYLYfTD4Y" int2:id="kXsDvaJK">
      <int2:state int2:value="Rejected" int2:type="AugLoop_Text_Critique"/>
    </int2:bookmark>
    <int2:bookmark int2:bookmarkName="_Int_9iUre5ID" int2:invalidationBookmarkName="" int2:hashCode="i5zSQUYLYfTD4Y" int2:id="tKV888xd">
      <int2:state int2:value="Rejected" int2:type="AugLoop_Text_Critique"/>
    </int2:bookmark>
    <int2:bookmark int2:bookmarkName="_Int_54IeFyWi" int2:invalidationBookmarkName="" int2:hashCode="wMsTnM40dp+37Z" int2:id="vnFS9tau">
      <int2:state int2:value="Rejected" int2:type="AugLoop_Text_Critique"/>
    </int2:bookmark>
    <int2:bookmark int2:bookmarkName="_Int_EmnoN7ZY" int2:invalidationBookmarkName="" int2:hashCode="i5zSQUYLYfTD4Y" int2:id="sIrRHnB4">
      <int2:state int2:value="Rejected" int2:type="AugLoop_Text_Critique"/>
    </int2:bookmark>
    <int2:bookmark int2:bookmarkName="_Int_jNHshMYR" int2:invalidationBookmarkName="" int2:hashCode="N3Re16DwBfsUUi" int2:id="9zFwz3M1">
      <int2:state int2:value="Rejected" int2:type="AugLoop_Text_Critique"/>
    </int2:bookmark>
    <int2:bookmark int2:bookmarkName="_Int_0P8YOan0" int2:invalidationBookmarkName="" int2:hashCode="i5zSQUYLYfTD4Y" int2:id="EwlMSn9O">
      <int2:state int2:value="Rejected" int2:type="AugLoop_Text_Critique"/>
    </int2:bookmark>
    <int2:bookmark int2:bookmarkName="_Int_celPLbz0" int2:invalidationBookmarkName="" int2:hashCode="MQ7E5iE7E09sKB" int2:id="C6Al0143">
      <int2:state int2:value="Rejected" int2:type="AugLoop_Text_Critique"/>
    </int2:bookmark>
    <int2:bookmark int2:bookmarkName="_Int_wrra9lZP" int2:invalidationBookmarkName="" int2:hashCode="wMsTnM40dp+37Z" int2:id="L89JEIJp">
      <int2:state int2:value="Rejected" int2:type="AugLoop_Text_Critique"/>
    </int2:bookmark>
    <int2:bookmark int2:bookmarkName="_Int_9oIDmgVl" int2:invalidationBookmarkName="" int2:hashCode="wMsTnM40dp+37Z" int2:id="ceobXWdI">
      <int2:state int2:value="Rejected" int2:type="AugLoop_Text_Critique"/>
    </int2:bookmark>
    <int2:bookmark int2:bookmarkName="_Int_SydetdZI" int2:invalidationBookmarkName="" int2:hashCode="wMsTnM40dp+37Z" int2:id="XZADcbDh">
      <int2:state int2:value="Rejected" int2:type="AugLoop_Text_Critique"/>
    </int2:bookmark>
    <int2:bookmark int2:bookmarkName="_Int_wRnEsH8W" int2:invalidationBookmarkName="" int2:hashCode="6ReJmmGwnvcAhe" int2:id="QjVZ8pja">
      <int2:state int2:value="Rejected" int2:type="AugLoop_Text_Critique"/>
    </int2:bookmark>
    <int2:bookmark int2:bookmarkName="_Int_UtvhjzW0" int2:invalidationBookmarkName="" int2:hashCode="gGVdqNgKqvks5T" int2:id="fGEubInY">
      <int2:state int2:value="Rejected" int2:type="AugLoop_Text_Critique"/>
    </int2:bookmark>
    <int2:bookmark int2:bookmarkName="_Int_aUTIkn4c" int2:invalidationBookmarkName="" int2:hashCode="wMsTnM40dp+37Z" int2:id="wkB2vNiQ">
      <int2:state int2:value="Rejected" int2:type="AugLoop_Text_Critique"/>
    </int2:bookmark>
    <int2:bookmark int2:bookmarkName="_Int_ErCZaa7B" int2:invalidationBookmarkName="" int2:hashCode="wMsTnM40dp+37Z" int2:id="3LCv648x">
      <int2:state int2:value="Rejected" int2:type="AugLoop_Text_Critique"/>
    </int2:bookmark>
    <int2:bookmark int2:bookmarkName="_Int_7VQ7dYup" int2:invalidationBookmarkName="" int2:hashCode="wMsTnM40dp+37Z" int2:id="kdV8K41O">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2B"/>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354" w:hanging="361"/>
      </w:pPr>
    </w:lvl>
    <w:lvl w:ilvl="2">
      <w:numFmt w:val="bullet"/>
      <w:lvlText w:val="•"/>
      <w:lvlJc w:val="left"/>
      <w:pPr>
        <w:ind w:left="1888" w:hanging="361"/>
      </w:pPr>
    </w:lvl>
    <w:lvl w:ilvl="3">
      <w:numFmt w:val="bullet"/>
      <w:lvlText w:val="•"/>
      <w:lvlJc w:val="left"/>
      <w:pPr>
        <w:ind w:left="2422" w:hanging="361"/>
      </w:pPr>
    </w:lvl>
    <w:lvl w:ilvl="4">
      <w:numFmt w:val="bullet"/>
      <w:lvlText w:val="•"/>
      <w:lvlJc w:val="left"/>
      <w:pPr>
        <w:ind w:left="2956" w:hanging="361"/>
      </w:pPr>
    </w:lvl>
    <w:lvl w:ilvl="5">
      <w:numFmt w:val="bullet"/>
      <w:lvlText w:val="•"/>
      <w:lvlJc w:val="left"/>
      <w:pPr>
        <w:ind w:left="3490" w:hanging="361"/>
      </w:pPr>
    </w:lvl>
    <w:lvl w:ilvl="6">
      <w:numFmt w:val="bullet"/>
      <w:lvlText w:val="•"/>
      <w:lvlJc w:val="left"/>
      <w:pPr>
        <w:ind w:left="4024" w:hanging="361"/>
      </w:pPr>
    </w:lvl>
    <w:lvl w:ilvl="7">
      <w:numFmt w:val="bullet"/>
      <w:lvlText w:val="•"/>
      <w:lvlJc w:val="left"/>
      <w:pPr>
        <w:ind w:left="4558" w:hanging="361"/>
      </w:pPr>
    </w:lvl>
    <w:lvl w:ilvl="8">
      <w:numFmt w:val="bullet"/>
      <w:lvlText w:val="•"/>
      <w:lvlJc w:val="left"/>
      <w:pPr>
        <w:ind w:left="5092" w:hanging="361"/>
      </w:pPr>
    </w:lvl>
  </w:abstractNum>
  <w:abstractNum w:abstractNumId="1" w15:restartNumberingAfterBreak="0">
    <w:nsid w:val="0000042C"/>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354" w:hanging="361"/>
      </w:pPr>
    </w:lvl>
    <w:lvl w:ilvl="2">
      <w:numFmt w:val="bullet"/>
      <w:lvlText w:val="•"/>
      <w:lvlJc w:val="left"/>
      <w:pPr>
        <w:ind w:left="1888" w:hanging="361"/>
      </w:pPr>
    </w:lvl>
    <w:lvl w:ilvl="3">
      <w:numFmt w:val="bullet"/>
      <w:lvlText w:val="•"/>
      <w:lvlJc w:val="left"/>
      <w:pPr>
        <w:ind w:left="2422" w:hanging="361"/>
      </w:pPr>
    </w:lvl>
    <w:lvl w:ilvl="4">
      <w:numFmt w:val="bullet"/>
      <w:lvlText w:val="•"/>
      <w:lvlJc w:val="left"/>
      <w:pPr>
        <w:ind w:left="2956" w:hanging="361"/>
      </w:pPr>
    </w:lvl>
    <w:lvl w:ilvl="5">
      <w:numFmt w:val="bullet"/>
      <w:lvlText w:val="•"/>
      <w:lvlJc w:val="left"/>
      <w:pPr>
        <w:ind w:left="3490" w:hanging="361"/>
      </w:pPr>
    </w:lvl>
    <w:lvl w:ilvl="6">
      <w:numFmt w:val="bullet"/>
      <w:lvlText w:val="•"/>
      <w:lvlJc w:val="left"/>
      <w:pPr>
        <w:ind w:left="4024" w:hanging="361"/>
      </w:pPr>
    </w:lvl>
    <w:lvl w:ilvl="7">
      <w:numFmt w:val="bullet"/>
      <w:lvlText w:val="•"/>
      <w:lvlJc w:val="left"/>
      <w:pPr>
        <w:ind w:left="4558" w:hanging="361"/>
      </w:pPr>
    </w:lvl>
    <w:lvl w:ilvl="8">
      <w:numFmt w:val="bullet"/>
      <w:lvlText w:val="•"/>
      <w:lvlJc w:val="left"/>
      <w:pPr>
        <w:ind w:left="5092" w:hanging="361"/>
      </w:pPr>
    </w:lvl>
  </w:abstractNum>
  <w:abstractNum w:abstractNumId="2" w15:restartNumberingAfterBreak="0">
    <w:nsid w:val="0000042D"/>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354" w:hanging="361"/>
      </w:pPr>
    </w:lvl>
    <w:lvl w:ilvl="2">
      <w:numFmt w:val="bullet"/>
      <w:lvlText w:val="•"/>
      <w:lvlJc w:val="left"/>
      <w:pPr>
        <w:ind w:left="1888" w:hanging="361"/>
      </w:pPr>
    </w:lvl>
    <w:lvl w:ilvl="3">
      <w:numFmt w:val="bullet"/>
      <w:lvlText w:val="•"/>
      <w:lvlJc w:val="left"/>
      <w:pPr>
        <w:ind w:left="2422" w:hanging="361"/>
      </w:pPr>
    </w:lvl>
    <w:lvl w:ilvl="4">
      <w:numFmt w:val="bullet"/>
      <w:lvlText w:val="•"/>
      <w:lvlJc w:val="left"/>
      <w:pPr>
        <w:ind w:left="2956" w:hanging="361"/>
      </w:pPr>
    </w:lvl>
    <w:lvl w:ilvl="5">
      <w:numFmt w:val="bullet"/>
      <w:lvlText w:val="•"/>
      <w:lvlJc w:val="left"/>
      <w:pPr>
        <w:ind w:left="3490" w:hanging="361"/>
      </w:pPr>
    </w:lvl>
    <w:lvl w:ilvl="6">
      <w:numFmt w:val="bullet"/>
      <w:lvlText w:val="•"/>
      <w:lvlJc w:val="left"/>
      <w:pPr>
        <w:ind w:left="4024" w:hanging="361"/>
      </w:pPr>
    </w:lvl>
    <w:lvl w:ilvl="7">
      <w:numFmt w:val="bullet"/>
      <w:lvlText w:val="•"/>
      <w:lvlJc w:val="left"/>
      <w:pPr>
        <w:ind w:left="4558" w:hanging="361"/>
      </w:pPr>
    </w:lvl>
    <w:lvl w:ilvl="8">
      <w:numFmt w:val="bullet"/>
      <w:lvlText w:val="•"/>
      <w:lvlJc w:val="left"/>
      <w:pPr>
        <w:ind w:left="5092" w:hanging="361"/>
      </w:pPr>
    </w:lvl>
  </w:abstractNum>
  <w:abstractNum w:abstractNumId="3" w15:restartNumberingAfterBreak="0">
    <w:nsid w:val="0000042E"/>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354" w:hanging="361"/>
      </w:pPr>
    </w:lvl>
    <w:lvl w:ilvl="2">
      <w:numFmt w:val="bullet"/>
      <w:lvlText w:val="•"/>
      <w:lvlJc w:val="left"/>
      <w:pPr>
        <w:ind w:left="1888" w:hanging="361"/>
      </w:pPr>
    </w:lvl>
    <w:lvl w:ilvl="3">
      <w:numFmt w:val="bullet"/>
      <w:lvlText w:val="•"/>
      <w:lvlJc w:val="left"/>
      <w:pPr>
        <w:ind w:left="2422" w:hanging="361"/>
      </w:pPr>
    </w:lvl>
    <w:lvl w:ilvl="4">
      <w:numFmt w:val="bullet"/>
      <w:lvlText w:val="•"/>
      <w:lvlJc w:val="left"/>
      <w:pPr>
        <w:ind w:left="2956" w:hanging="361"/>
      </w:pPr>
    </w:lvl>
    <w:lvl w:ilvl="5">
      <w:numFmt w:val="bullet"/>
      <w:lvlText w:val="•"/>
      <w:lvlJc w:val="left"/>
      <w:pPr>
        <w:ind w:left="3490" w:hanging="361"/>
      </w:pPr>
    </w:lvl>
    <w:lvl w:ilvl="6">
      <w:numFmt w:val="bullet"/>
      <w:lvlText w:val="•"/>
      <w:lvlJc w:val="left"/>
      <w:pPr>
        <w:ind w:left="4024" w:hanging="361"/>
      </w:pPr>
    </w:lvl>
    <w:lvl w:ilvl="7">
      <w:numFmt w:val="bullet"/>
      <w:lvlText w:val="•"/>
      <w:lvlJc w:val="left"/>
      <w:pPr>
        <w:ind w:left="4558" w:hanging="361"/>
      </w:pPr>
    </w:lvl>
    <w:lvl w:ilvl="8">
      <w:numFmt w:val="bullet"/>
      <w:lvlText w:val="•"/>
      <w:lvlJc w:val="left"/>
      <w:pPr>
        <w:ind w:left="5092" w:hanging="361"/>
      </w:pPr>
    </w:lvl>
  </w:abstractNum>
  <w:abstractNum w:abstractNumId="4" w15:restartNumberingAfterBreak="0">
    <w:nsid w:val="0000042F"/>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354" w:hanging="361"/>
      </w:pPr>
    </w:lvl>
    <w:lvl w:ilvl="2">
      <w:numFmt w:val="bullet"/>
      <w:lvlText w:val="•"/>
      <w:lvlJc w:val="left"/>
      <w:pPr>
        <w:ind w:left="1888" w:hanging="361"/>
      </w:pPr>
    </w:lvl>
    <w:lvl w:ilvl="3">
      <w:numFmt w:val="bullet"/>
      <w:lvlText w:val="•"/>
      <w:lvlJc w:val="left"/>
      <w:pPr>
        <w:ind w:left="2422" w:hanging="361"/>
      </w:pPr>
    </w:lvl>
    <w:lvl w:ilvl="4">
      <w:numFmt w:val="bullet"/>
      <w:lvlText w:val="•"/>
      <w:lvlJc w:val="left"/>
      <w:pPr>
        <w:ind w:left="2956" w:hanging="361"/>
      </w:pPr>
    </w:lvl>
    <w:lvl w:ilvl="5">
      <w:numFmt w:val="bullet"/>
      <w:lvlText w:val="•"/>
      <w:lvlJc w:val="left"/>
      <w:pPr>
        <w:ind w:left="3490" w:hanging="361"/>
      </w:pPr>
    </w:lvl>
    <w:lvl w:ilvl="6">
      <w:numFmt w:val="bullet"/>
      <w:lvlText w:val="•"/>
      <w:lvlJc w:val="left"/>
      <w:pPr>
        <w:ind w:left="4024" w:hanging="361"/>
      </w:pPr>
    </w:lvl>
    <w:lvl w:ilvl="7">
      <w:numFmt w:val="bullet"/>
      <w:lvlText w:val="•"/>
      <w:lvlJc w:val="left"/>
      <w:pPr>
        <w:ind w:left="4558" w:hanging="361"/>
      </w:pPr>
    </w:lvl>
    <w:lvl w:ilvl="8">
      <w:numFmt w:val="bullet"/>
      <w:lvlText w:val="•"/>
      <w:lvlJc w:val="left"/>
      <w:pPr>
        <w:ind w:left="5092" w:hanging="361"/>
      </w:pPr>
    </w:lvl>
  </w:abstractNum>
  <w:abstractNum w:abstractNumId="5" w15:restartNumberingAfterBreak="0">
    <w:nsid w:val="00000430"/>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354" w:hanging="361"/>
      </w:pPr>
    </w:lvl>
    <w:lvl w:ilvl="2">
      <w:numFmt w:val="bullet"/>
      <w:lvlText w:val="•"/>
      <w:lvlJc w:val="left"/>
      <w:pPr>
        <w:ind w:left="1888" w:hanging="361"/>
      </w:pPr>
    </w:lvl>
    <w:lvl w:ilvl="3">
      <w:numFmt w:val="bullet"/>
      <w:lvlText w:val="•"/>
      <w:lvlJc w:val="left"/>
      <w:pPr>
        <w:ind w:left="2422" w:hanging="361"/>
      </w:pPr>
    </w:lvl>
    <w:lvl w:ilvl="4">
      <w:numFmt w:val="bullet"/>
      <w:lvlText w:val="•"/>
      <w:lvlJc w:val="left"/>
      <w:pPr>
        <w:ind w:left="2956" w:hanging="361"/>
      </w:pPr>
    </w:lvl>
    <w:lvl w:ilvl="5">
      <w:numFmt w:val="bullet"/>
      <w:lvlText w:val="•"/>
      <w:lvlJc w:val="left"/>
      <w:pPr>
        <w:ind w:left="3490" w:hanging="361"/>
      </w:pPr>
    </w:lvl>
    <w:lvl w:ilvl="6">
      <w:numFmt w:val="bullet"/>
      <w:lvlText w:val="•"/>
      <w:lvlJc w:val="left"/>
      <w:pPr>
        <w:ind w:left="4024" w:hanging="361"/>
      </w:pPr>
    </w:lvl>
    <w:lvl w:ilvl="7">
      <w:numFmt w:val="bullet"/>
      <w:lvlText w:val="•"/>
      <w:lvlJc w:val="left"/>
      <w:pPr>
        <w:ind w:left="4558" w:hanging="361"/>
      </w:pPr>
    </w:lvl>
    <w:lvl w:ilvl="8">
      <w:numFmt w:val="bullet"/>
      <w:lvlText w:val="•"/>
      <w:lvlJc w:val="left"/>
      <w:pPr>
        <w:ind w:left="5092" w:hanging="361"/>
      </w:pPr>
    </w:lvl>
  </w:abstractNum>
  <w:abstractNum w:abstractNumId="6" w15:restartNumberingAfterBreak="0">
    <w:nsid w:val="00000433"/>
    <w:multiLevelType w:val="multilevel"/>
    <w:tmpl w:val="FFFFFFFF"/>
    <w:lvl w:ilvl="0">
      <w:start w:val="8"/>
      <w:numFmt w:val="decimal"/>
      <w:lvlText w:val="%1"/>
      <w:lvlJc w:val="left"/>
      <w:pPr>
        <w:ind w:left="745" w:hanging="466"/>
      </w:pPr>
      <w:rPr>
        <w:rFonts w:cs="Times New Roman"/>
      </w:rPr>
    </w:lvl>
    <w:lvl w:ilvl="1">
      <w:start w:val="1"/>
      <w:numFmt w:val="decimal"/>
      <w:lvlText w:val="%1.%2"/>
      <w:lvlJc w:val="left"/>
      <w:pPr>
        <w:ind w:left="745" w:hanging="466"/>
      </w:pPr>
      <w:rPr>
        <w:rFonts w:ascii="Microsoft Sans Serif" w:hAnsi="Microsoft Sans Serif" w:cs="Microsoft Sans Serif"/>
        <w:b w:val="0"/>
        <w:bCs w:val="0"/>
        <w:i w:val="0"/>
        <w:iCs w:val="0"/>
        <w:color w:val="006F4D"/>
        <w:spacing w:val="-1"/>
        <w:w w:val="100"/>
        <w:sz w:val="28"/>
        <w:szCs w:val="28"/>
      </w:rPr>
    </w:lvl>
    <w:lvl w:ilvl="2">
      <w:start w:val="1"/>
      <w:numFmt w:val="decimal"/>
      <w:lvlText w:val="%1.%2.%3"/>
      <w:lvlJc w:val="left"/>
      <w:pPr>
        <w:ind w:left="880" w:hanging="600"/>
      </w:pPr>
      <w:rPr>
        <w:rFonts w:ascii="Microsoft Sans Serif" w:hAnsi="Microsoft Sans Serif" w:cs="Microsoft Sans Serif"/>
        <w:b w:val="0"/>
        <w:bCs w:val="0"/>
        <w:i w:val="0"/>
        <w:iCs w:val="0"/>
        <w:color w:val="006F4D"/>
        <w:spacing w:val="-2"/>
        <w:w w:val="100"/>
        <w:sz w:val="24"/>
        <w:szCs w:val="24"/>
      </w:rPr>
    </w:lvl>
    <w:lvl w:ilvl="3">
      <w:numFmt w:val="bullet"/>
      <w:lvlText w:val="•"/>
      <w:lvlJc w:val="left"/>
      <w:pPr>
        <w:ind w:left="2937" w:hanging="600"/>
      </w:pPr>
    </w:lvl>
    <w:lvl w:ilvl="4">
      <w:numFmt w:val="bullet"/>
      <w:lvlText w:val="•"/>
      <w:lvlJc w:val="left"/>
      <w:pPr>
        <w:ind w:left="3966" w:hanging="600"/>
      </w:pPr>
    </w:lvl>
    <w:lvl w:ilvl="5">
      <w:numFmt w:val="bullet"/>
      <w:lvlText w:val="•"/>
      <w:lvlJc w:val="left"/>
      <w:pPr>
        <w:ind w:left="4995" w:hanging="600"/>
      </w:pPr>
    </w:lvl>
    <w:lvl w:ilvl="6">
      <w:numFmt w:val="bullet"/>
      <w:lvlText w:val="•"/>
      <w:lvlJc w:val="left"/>
      <w:pPr>
        <w:ind w:left="6024" w:hanging="600"/>
      </w:pPr>
    </w:lvl>
    <w:lvl w:ilvl="7">
      <w:numFmt w:val="bullet"/>
      <w:lvlText w:val="•"/>
      <w:lvlJc w:val="left"/>
      <w:pPr>
        <w:ind w:left="7053" w:hanging="600"/>
      </w:pPr>
    </w:lvl>
    <w:lvl w:ilvl="8">
      <w:numFmt w:val="bullet"/>
      <w:lvlText w:val="•"/>
      <w:lvlJc w:val="left"/>
      <w:pPr>
        <w:ind w:left="8082" w:hanging="600"/>
      </w:pPr>
    </w:lvl>
  </w:abstractNum>
  <w:abstractNum w:abstractNumId="7" w15:restartNumberingAfterBreak="0">
    <w:nsid w:val="00000434"/>
    <w:multiLevelType w:val="multilevel"/>
    <w:tmpl w:val="FFFFFFFF"/>
    <w:lvl w:ilvl="0">
      <w:numFmt w:val="bullet"/>
      <w:lvlText w:val=""/>
      <w:lvlJc w:val="left"/>
      <w:pPr>
        <w:ind w:left="827" w:hanging="360"/>
      </w:pPr>
      <w:rPr>
        <w:rFonts w:ascii="Symbol" w:hAnsi="Symbol"/>
        <w:b w:val="0"/>
        <w:i w:val="0"/>
        <w:w w:val="100"/>
        <w:sz w:val="22"/>
      </w:rPr>
    </w:lvl>
    <w:lvl w:ilvl="1">
      <w:numFmt w:val="bullet"/>
      <w:lvlText w:val="•"/>
      <w:lvlJc w:val="left"/>
      <w:pPr>
        <w:ind w:left="1206" w:hanging="360"/>
      </w:pPr>
    </w:lvl>
    <w:lvl w:ilvl="2">
      <w:numFmt w:val="bullet"/>
      <w:lvlText w:val="•"/>
      <w:lvlJc w:val="left"/>
      <w:pPr>
        <w:ind w:left="1593" w:hanging="360"/>
      </w:pPr>
    </w:lvl>
    <w:lvl w:ilvl="3">
      <w:numFmt w:val="bullet"/>
      <w:lvlText w:val="•"/>
      <w:lvlJc w:val="left"/>
      <w:pPr>
        <w:ind w:left="1980" w:hanging="360"/>
      </w:pPr>
    </w:lvl>
    <w:lvl w:ilvl="4">
      <w:numFmt w:val="bullet"/>
      <w:lvlText w:val="•"/>
      <w:lvlJc w:val="left"/>
      <w:pPr>
        <w:ind w:left="2366" w:hanging="360"/>
      </w:pPr>
    </w:lvl>
    <w:lvl w:ilvl="5">
      <w:numFmt w:val="bullet"/>
      <w:lvlText w:val="•"/>
      <w:lvlJc w:val="left"/>
      <w:pPr>
        <w:ind w:left="2753" w:hanging="360"/>
      </w:pPr>
    </w:lvl>
    <w:lvl w:ilvl="6">
      <w:numFmt w:val="bullet"/>
      <w:lvlText w:val="•"/>
      <w:lvlJc w:val="left"/>
      <w:pPr>
        <w:ind w:left="3140" w:hanging="360"/>
      </w:pPr>
    </w:lvl>
    <w:lvl w:ilvl="7">
      <w:numFmt w:val="bullet"/>
      <w:lvlText w:val="•"/>
      <w:lvlJc w:val="left"/>
      <w:pPr>
        <w:ind w:left="3526" w:hanging="360"/>
      </w:pPr>
    </w:lvl>
    <w:lvl w:ilvl="8">
      <w:numFmt w:val="bullet"/>
      <w:lvlText w:val="•"/>
      <w:lvlJc w:val="left"/>
      <w:pPr>
        <w:ind w:left="3913" w:hanging="360"/>
      </w:pPr>
    </w:lvl>
  </w:abstractNum>
  <w:abstractNum w:abstractNumId="8" w15:restartNumberingAfterBreak="0">
    <w:nsid w:val="00000435"/>
    <w:multiLevelType w:val="multilevel"/>
    <w:tmpl w:val="FFFFFFFF"/>
    <w:lvl w:ilvl="0">
      <w:numFmt w:val="bullet"/>
      <w:lvlText w:val=""/>
      <w:lvlJc w:val="left"/>
      <w:pPr>
        <w:ind w:left="827" w:hanging="360"/>
      </w:pPr>
      <w:rPr>
        <w:rFonts w:ascii="Symbol" w:hAnsi="Symbol"/>
        <w:b w:val="0"/>
        <w:i w:val="0"/>
        <w:w w:val="100"/>
        <w:sz w:val="22"/>
      </w:rPr>
    </w:lvl>
    <w:lvl w:ilvl="1">
      <w:numFmt w:val="bullet"/>
      <w:lvlText w:val="•"/>
      <w:lvlJc w:val="left"/>
      <w:pPr>
        <w:ind w:left="1206" w:hanging="360"/>
      </w:pPr>
    </w:lvl>
    <w:lvl w:ilvl="2">
      <w:numFmt w:val="bullet"/>
      <w:lvlText w:val="•"/>
      <w:lvlJc w:val="left"/>
      <w:pPr>
        <w:ind w:left="1593" w:hanging="360"/>
      </w:pPr>
    </w:lvl>
    <w:lvl w:ilvl="3">
      <w:numFmt w:val="bullet"/>
      <w:lvlText w:val="•"/>
      <w:lvlJc w:val="left"/>
      <w:pPr>
        <w:ind w:left="1980" w:hanging="360"/>
      </w:pPr>
    </w:lvl>
    <w:lvl w:ilvl="4">
      <w:numFmt w:val="bullet"/>
      <w:lvlText w:val="•"/>
      <w:lvlJc w:val="left"/>
      <w:pPr>
        <w:ind w:left="2366" w:hanging="360"/>
      </w:pPr>
    </w:lvl>
    <w:lvl w:ilvl="5">
      <w:numFmt w:val="bullet"/>
      <w:lvlText w:val="•"/>
      <w:lvlJc w:val="left"/>
      <w:pPr>
        <w:ind w:left="2753" w:hanging="360"/>
      </w:pPr>
    </w:lvl>
    <w:lvl w:ilvl="6">
      <w:numFmt w:val="bullet"/>
      <w:lvlText w:val="•"/>
      <w:lvlJc w:val="left"/>
      <w:pPr>
        <w:ind w:left="3140" w:hanging="360"/>
      </w:pPr>
    </w:lvl>
    <w:lvl w:ilvl="7">
      <w:numFmt w:val="bullet"/>
      <w:lvlText w:val="•"/>
      <w:lvlJc w:val="left"/>
      <w:pPr>
        <w:ind w:left="3526" w:hanging="360"/>
      </w:pPr>
    </w:lvl>
    <w:lvl w:ilvl="8">
      <w:numFmt w:val="bullet"/>
      <w:lvlText w:val="•"/>
      <w:lvlJc w:val="left"/>
      <w:pPr>
        <w:ind w:left="3913" w:hanging="360"/>
      </w:pPr>
    </w:lvl>
  </w:abstractNum>
  <w:abstractNum w:abstractNumId="9" w15:restartNumberingAfterBreak="0">
    <w:nsid w:val="00000436"/>
    <w:multiLevelType w:val="multilevel"/>
    <w:tmpl w:val="FFFFFFFF"/>
    <w:lvl w:ilvl="0">
      <w:numFmt w:val="bullet"/>
      <w:lvlText w:val=""/>
      <w:lvlJc w:val="left"/>
      <w:pPr>
        <w:ind w:left="827" w:hanging="360"/>
      </w:pPr>
      <w:rPr>
        <w:rFonts w:ascii="Symbol" w:hAnsi="Symbol"/>
        <w:b w:val="0"/>
        <w:i w:val="0"/>
        <w:w w:val="100"/>
        <w:sz w:val="22"/>
      </w:rPr>
    </w:lvl>
    <w:lvl w:ilvl="1">
      <w:numFmt w:val="bullet"/>
      <w:lvlText w:val="•"/>
      <w:lvlJc w:val="left"/>
      <w:pPr>
        <w:ind w:left="1206" w:hanging="360"/>
      </w:pPr>
    </w:lvl>
    <w:lvl w:ilvl="2">
      <w:numFmt w:val="bullet"/>
      <w:lvlText w:val="•"/>
      <w:lvlJc w:val="left"/>
      <w:pPr>
        <w:ind w:left="1593" w:hanging="360"/>
      </w:pPr>
    </w:lvl>
    <w:lvl w:ilvl="3">
      <w:numFmt w:val="bullet"/>
      <w:lvlText w:val="•"/>
      <w:lvlJc w:val="left"/>
      <w:pPr>
        <w:ind w:left="1980" w:hanging="360"/>
      </w:pPr>
    </w:lvl>
    <w:lvl w:ilvl="4">
      <w:numFmt w:val="bullet"/>
      <w:lvlText w:val="•"/>
      <w:lvlJc w:val="left"/>
      <w:pPr>
        <w:ind w:left="2366" w:hanging="360"/>
      </w:pPr>
    </w:lvl>
    <w:lvl w:ilvl="5">
      <w:numFmt w:val="bullet"/>
      <w:lvlText w:val="•"/>
      <w:lvlJc w:val="left"/>
      <w:pPr>
        <w:ind w:left="2753" w:hanging="360"/>
      </w:pPr>
    </w:lvl>
    <w:lvl w:ilvl="6">
      <w:numFmt w:val="bullet"/>
      <w:lvlText w:val="•"/>
      <w:lvlJc w:val="left"/>
      <w:pPr>
        <w:ind w:left="3140" w:hanging="360"/>
      </w:pPr>
    </w:lvl>
    <w:lvl w:ilvl="7">
      <w:numFmt w:val="bullet"/>
      <w:lvlText w:val="•"/>
      <w:lvlJc w:val="left"/>
      <w:pPr>
        <w:ind w:left="3526" w:hanging="360"/>
      </w:pPr>
    </w:lvl>
    <w:lvl w:ilvl="8">
      <w:numFmt w:val="bullet"/>
      <w:lvlText w:val="•"/>
      <w:lvlJc w:val="left"/>
      <w:pPr>
        <w:ind w:left="3913" w:hanging="360"/>
      </w:pPr>
    </w:lvl>
  </w:abstractNum>
  <w:abstractNum w:abstractNumId="10" w15:restartNumberingAfterBreak="0">
    <w:nsid w:val="00000437"/>
    <w:multiLevelType w:val="multilevel"/>
    <w:tmpl w:val="FFFFFFFF"/>
    <w:lvl w:ilvl="0">
      <w:numFmt w:val="bullet"/>
      <w:lvlText w:val=""/>
      <w:lvlJc w:val="left"/>
      <w:pPr>
        <w:ind w:left="827" w:hanging="360"/>
      </w:pPr>
      <w:rPr>
        <w:rFonts w:ascii="Symbol" w:hAnsi="Symbol"/>
        <w:b w:val="0"/>
        <w:i w:val="0"/>
        <w:w w:val="100"/>
        <w:sz w:val="22"/>
      </w:rPr>
    </w:lvl>
    <w:lvl w:ilvl="1">
      <w:numFmt w:val="bullet"/>
      <w:lvlText w:val="•"/>
      <w:lvlJc w:val="left"/>
      <w:pPr>
        <w:ind w:left="1206" w:hanging="360"/>
      </w:pPr>
    </w:lvl>
    <w:lvl w:ilvl="2">
      <w:numFmt w:val="bullet"/>
      <w:lvlText w:val="•"/>
      <w:lvlJc w:val="left"/>
      <w:pPr>
        <w:ind w:left="1593" w:hanging="360"/>
      </w:pPr>
    </w:lvl>
    <w:lvl w:ilvl="3">
      <w:numFmt w:val="bullet"/>
      <w:lvlText w:val="•"/>
      <w:lvlJc w:val="left"/>
      <w:pPr>
        <w:ind w:left="1980" w:hanging="360"/>
      </w:pPr>
    </w:lvl>
    <w:lvl w:ilvl="4">
      <w:numFmt w:val="bullet"/>
      <w:lvlText w:val="•"/>
      <w:lvlJc w:val="left"/>
      <w:pPr>
        <w:ind w:left="2366" w:hanging="360"/>
      </w:pPr>
    </w:lvl>
    <w:lvl w:ilvl="5">
      <w:numFmt w:val="bullet"/>
      <w:lvlText w:val="•"/>
      <w:lvlJc w:val="left"/>
      <w:pPr>
        <w:ind w:left="2753" w:hanging="360"/>
      </w:pPr>
    </w:lvl>
    <w:lvl w:ilvl="6">
      <w:numFmt w:val="bullet"/>
      <w:lvlText w:val="•"/>
      <w:lvlJc w:val="left"/>
      <w:pPr>
        <w:ind w:left="3140" w:hanging="360"/>
      </w:pPr>
    </w:lvl>
    <w:lvl w:ilvl="7">
      <w:numFmt w:val="bullet"/>
      <w:lvlText w:val="•"/>
      <w:lvlJc w:val="left"/>
      <w:pPr>
        <w:ind w:left="3526" w:hanging="360"/>
      </w:pPr>
    </w:lvl>
    <w:lvl w:ilvl="8">
      <w:numFmt w:val="bullet"/>
      <w:lvlText w:val="•"/>
      <w:lvlJc w:val="left"/>
      <w:pPr>
        <w:ind w:left="3913" w:hanging="360"/>
      </w:pPr>
    </w:lvl>
  </w:abstractNum>
  <w:abstractNum w:abstractNumId="11" w15:restartNumberingAfterBreak="0">
    <w:nsid w:val="00000438"/>
    <w:multiLevelType w:val="multilevel"/>
    <w:tmpl w:val="FFFFFFFF"/>
    <w:lvl w:ilvl="0">
      <w:numFmt w:val="bullet"/>
      <w:lvlText w:val=""/>
      <w:lvlJc w:val="left"/>
      <w:pPr>
        <w:ind w:left="827" w:hanging="360"/>
      </w:pPr>
      <w:rPr>
        <w:rFonts w:ascii="Symbol" w:hAnsi="Symbol"/>
        <w:b w:val="0"/>
        <w:i w:val="0"/>
        <w:w w:val="100"/>
        <w:sz w:val="22"/>
      </w:rPr>
    </w:lvl>
    <w:lvl w:ilvl="1">
      <w:numFmt w:val="bullet"/>
      <w:lvlText w:val="•"/>
      <w:lvlJc w:val="left"/>
      <w:pPr>
        <w:ind w:left="1206" w:hanging="360"/>
      </w:pPr>
    </w:lvl>
    <w:lvl w:ilvl="2">
      <w:numFmt w:val="bullet"/>
      <w:lvlText w:val="•"/>
      <w:lvlJc w:val="left"/>
      <w:pPr>
        <w:ind w:left="1593" w:hanging="360"/>
      </w:pPr>
    </w:lvl>
    <w:lvl w:ilvl="3">
      <w:numFmt w:val="bullet"/>
      <w:lvlText w:val="•"/>
      <w:lvlJc w:val="left"/>
      <w:pPr>
        <w:ind w:left="1980" w:hanging="360"/>
      </w:pPr>
    </w:lvl>
    <w:lvl w:ilvl="4">
      <w:numFmt w:val="bullet"/>
      <w:lvlText w:val="•"/>
      <w:lvlJc w:val="left"/>
      <w:pPr>
        <w:ind w:left="2366" w:hanging="360"/>
      </w:pPr>
    </w:lvl>
    <w:lvl w:ilvl="5">
      <w:numFmt w:val="bullet"/>
      <w:lvlText w:val="•"/>
      <w:lvlJc w:val="left"/>
      <w:pPr>
        <w:ind w:left="2753" w:hanging="360"/>
      </w:pPr>
    </w:lvl>
    <w:lvl w:ilvl="6">
      <w:numFmt w:val="bullet"/>
      <w:lvlText w:val="•"/>
      <w:lvlJc w:val="left"/>
      <w:pPr>
        <w:ind w:left="3140" w:hanging="360"/>
      </w:pPr>
    </w:lvl>
    <w:lvl w:ilvl="7">
      <w:numFmt w:val="bullet"/>
      <w:lvlText w:val="•"/>
      <w:lvlJc w:val="left"/>
      <w:pPr>
        <w:ind w:left="3526" w:hanging="360"/>
      </w:pPr>
    </w:lvl>
    <w:lvl w:ilvl="8">
      <w:numFmt w:val="bullet"/>
      <w:lvlText w:val="•"/>
      <w:lvlJc w:val="left"/>
      <w:pPr>
        <w:ind w:left="3913" w:hanging="360"/>
      </w:pPr>
    </w:lvl>
  </w:abstractNum>
  <w:abstractNum w:abstractNumId="12" w15:restartNumberingAfterBreak="0">
    <w:nsid w:val="00000439"/>
    <w:multiLevelType w:val="multilevel"/>
    <w:tmpl w:val="FFFFFFFF"/>
    <w:lvl w:ilvl="0">
      <w:numFmt w:val="bullet"/>
      <w:lvlText w:val=""/>
      <w:lvlJc w:val="left"/>
      <w:pPr>
        <w:ind w:left="827" w:hanging="360"/>
      </w:pPr>
      <w:rPr>
        <w:rFonts w:ascii="Symbol" w:hAnsi="Symbol"/>
        <w:b w:val="0"/>
        <w:i w:val="0"/>
        <w:w w:val="100"/>
        <w:sz w:val="22"/>
      </w:rPr>
    </w:lvl>
    <w:lvl w:ilvl="1">
      <w:numFmt w:val="bullet"/>
      <w:lvlText w:val="•"/>
      <w:lvlJc w:val="left"/>
      <w:pPr>
        <w:ind w:left="1206" w:hanging="360"/>
      </w:pPr>
    </w:lvl>
    <w:lvl w:ilvl="2">
      <w:numFmt w:val="bullet"/>
      <w:lvlText w:val="•"/>
      <w:lvlJc w:val="left"/>
      <w:pPr>
        <w:ind w:left="1593" w:hanging="360"/>
      </w:pPr>
    </w:lvl>
    <w:lvl w:ilvl="3">
      <w:numFmt w:val="bullet"/>
      <w:lvlText w:val="•"/>
      <w:lvlJc w:val="left"/>
      <w:pPr>
        <w:ind w:left="1980" w:hanging="360"/>
      </w:pPr>
    </w:lvl>
    <w:lvl w:ilvl="4">
      <w:numFmt w:val="bullet"/>
      <w:lvlText w:val="•"/>
      <w:lvlJc w:val="left"/>
      <w:pPr>
        <w:ind w:left="2366" w:hanging="360"/>
      </w:pPr>
    </w:lvl>
    <w:lvl w:ilvl="5">
      <w:numFmt w:val="bullet"/>
      <w:lvlText w:val="•"/>
      <w:lvlJc w:val="left"/>
      <w:pPr>
        <w:ind w:left="2753" w:hanging="360"/>
      </w:pPr>
    </w:lvl>
    <w:lvl w:ilvl="6">
      <w:numFmt w:val="bullet"/>
      <w:lvlText w:val="•"/>
      <w:lvlJc w:val="left"/>
      <w:pPr>
        <w:ind w:left="3140" w:hanging="360"/>
      </w:pPr>
    </w:lvl>
    <w:lvl w:ilvl="7">
      <w:numFmt w:val="bullet"/>
      <w:lvlText w:val="•"/>
      <w:lvlJc w:val="left"/>
      <w:pPr>
        <w:ind w:left="3526" w:hanging="360"/>
      </w:pPr>
    </w:lvl>
    <w:lvl w:ilvl="8">
      <w:numFmt w:val="bullet"/>
      <w:lvlText w:val="•"/>
      <w:lvlJc w:val="left"/>
      <w:pPr>
        <w:ind w:left="3913" w:hanging="360"/>
      </w:pPr>
    </w:lvl>
  </w:abstractNum>
  <w:abstractNum w:abstractNumId="13" w15:restartNumberingAfterBreak="0">
    <w:nsid w:val="0000043A"/>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206" w:hanging="361"/>
      </w:pPr>
    </w:lvl>
    <w:lvl w:ilvl="2">
      <w:numFmt w:val="bullet"/>
      <w:lvlText w:val="•"/>
      <w:lvlJc w:val="left"/>
      <w:pPr>
        <w:ind w:left="1593" w:hanging="361"/>
      </w:pPr>
    </w:lvl>
    <w:lvl w:ilvl="3">
      <w:numFmt w:val="bullet"/>
      <w:lvlText w:val="•"/>
      <w:lvlJc w:val="left"/>
      <w:pPr>
        <w:ind w:left="1980" w:hanging="361"/>
      </w:pPr>
    </w:lvl>
    <w:lvl w:ilvl="4">
      <w:numFmt w:val="bullet"/>
      <w:lvlText w:val="•"/>
      <w:lvlJc w:val="left"/>
      <w:pPr>
        <w:ind w:left="2366" w:hanging="361"/>
      </w:pPr>
    </w:lvl>
    <w:lvl w:ilvl="5">
      <w:numFmt w:val="bullet"/>
      <w:lvlText w:val="•"/>
      <w:lvlJc w:val="left"/>
      <w:pPr>
        <w:ind w:left="2753" w:hanging="361"/>
      </w:pPr>
    </w:lvl>
    <w:lvl w:ilvl="6">
      <w:numFmt w:val="bullet"/>
      <w:lvlText w:val="•"/>
      <w:lvlJc w:val="left"/>
      <w:pPr>
        <w:ind w:left="3140" w:hanging="361"/>
      </w:pPr>
    </w:lvl>
    <w:lvl w:ilvl="7">
      <w:numFmt w:val="bullet"/>
      <w:lvlText w:val="•"/>
      <w:lvlJc w:val="left"/>
      <w:pPr>
        <w:ind w:left="3526" w:hanging="361"/>
      </w:pPr>
    </w:lvl>
    <w:lvl w:ilvl="8">
      <w:numFmt w:val="bullet"/>
      <w:lvlText w:val="•"/>
      <w:lvlJc w:val="left"/>
      <w:pPr>
        <w:ind w:left="3913" w:hanging="361"/>
      </w:pPr>
    </w:lvl>
  </w:abstractNum>
  <w:abstractNum w:abstractNumId="14" w15:restartNumberingAfterBreak="0">
    <w:nsid w:val="0000043B"/>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206" w:hanging="361"/>
      </w:pPr>
    </w:lvl>
    <w:lvl w:ilvl="2">
      <w:numFmt w:val="bullet"/>
      <w:lvlText w:val="•"/>
      <w:lvlJc w:val="left"/>
      <w:pPr>
        <w:ind w:left="1593" w:hanging="361"/>
      </w:pPr>
    </w:lvl>
    <w:lvl w:ilvl="3">
      <w:numFmt w:val="bullet"/>
      <w:lvlText w:val="•"/>
      <w:lvlJc w:val="left"/>
      <w:pPr>
        <w:ind w:left="1980" w:hanging="361"/>
      </w:pPr>
    </w:lvl>
    <w:lvl w:ilvl="4">
      <w:numFmt w:val="bullet"/>
      <w:lvlText w:val="•"/>
      <w:lvlJc w:val="left"/>
      <w:pPr>
        <w:ind w:left="2366" w:hanging="361"/>
      </w:pPr>
    </w:lvl>
    <w:lvl w:ilvl="5">
      <w:numFmt w:val="bullet"/>
      <w:lvlText w:val="•"/>
      <w:lvlJc w:val="left"/>
      <w:pPr>
        <w:ind w:left="2753" w:hanging="361"/>
      </w:pPr>
    </w:lvl>
    <w:lvl w:ilvl="6">
      <w:numFmt w:val="bullet"/>
      <w:lvlText w:val="•"/>
      <w:lvlJc w:val="left"/>
      <w:pPr>
        <w:ind w:left="3140" w:hanging="361"/>
      </w:pPr>
    </w:lvl>
    <w:lvl w:ilvl="7">
      <w:numFmt w:val="bullet"/>
      <w:lvlText w:val="•"/>
      <w:lvlJc w:val="left"/>
      <w:pPr>
        <w:ind w:left="3526" w:hanging="361"/>
      </w:pPr>
    </w:lvl>
    <w:lvl w:ilvl="8">
      <w:numFmt w:val="bullet"/>
      <w:lvlText w:val="•"/>
      <w:lvlJc w:val="left"/>
      <w:pPr>
        <w:ind w:left="3913" w:hanging="361"/>
      </w:pPr>
    </w:lvl>
  </w:abstractNum>
  <w:abstractNum w:abstractNumId="15" w15:restartNumberingAfterBreak="0">
    <w:nsid w:val="0000043C"/>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206" w:hanging="361"/>
      </w:pPr>
    </w:lvl>
    <w:lvl w:ilvl="2">
      <w:numFmt w:val="bullet"/>
      <w:lvlText w:val="•"/>
      <w:lvlJc w:val="left"/>
      <w:pPr>
        <w:ind w:left="1593" w:hanging="361"/>
      </w:pPr>
    </w:lvl>
    <w:lvl w:ilvl="3">
      <w:numFmt w:val="bullet"/>
      <w:lvlText w:val="•"/>
      <w:lvlJc w:val="left"/>
      <w:pPr>
        <w:ind w:left="1980" w:hanging="361"/>
      </w:pPr>
    </w:lvl>
    <w:lvl w:ilvl="4">
      <w:numFmt w:val="bullet"/>
      <w:lvlText w:val="•"/>
      <w:lvlJc w:val="left"/>
      <w:pPr>
        <w:ind w:left="2366" w:hanging="361"/>
      </w:pPr>
    </w:lvl>
    <w:lvl w:ilvl="5">
      <w:numFmt w:val="bullet"/>
      <w:lvlText w:val="•"/>
      <w:lvlJc w:val="left"/>
      <w:pPr>
        <w:ind w:left="2753" w:hanging="361"/>
      </w:pPr>
    </w:lvl>
    <w:lvl w:ilvl="6">
      <w:numFmt w:val="bullet"/>
      <w:lvlText w:val="•"/>
      <w:lvlJc w:val="left"/>
      <w:pPr>
        <w:ind w:left="3140" w:hanging="361"/>
      </w:pPr>
    </w:lvl>
    <w:lvl w:ilvl="7">
      <w:numFmt w:val="bullet"/>
      <w:lvlText w:val="•"/>
      <w:lvlJc w:val="left"/>
      <w:pPr>
        <w:ind w:left="3526" w:hanging="361"/>
      </w:pPr>
    </w:lvl>
    <w:lvl w:ilvl="8">
      <w:numFmt w:val="bullet"/>
      <w:lvlText w:val="•"/>
      <w:lvlJc w:val="left"/>
      <w:pPr>
        <w:ind w:left="3913" w:hanging="361"/>
      </w:pPr>
    </w:lvl>
  </w:abstractNum>
  <w:abstractNum w:abstractNumId="16" w15:restartNumberingAfterBreak="0">
    <w:nsid w:val="0000043D"/>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206" w:hanging="361"/>
      </w:pPr>
    </w:lvl>
    <w:lvl w:ilvl="2">
      <w:numFmt w:val="bullet"/>
      <w:lvlText w:val="•"/>
      <w:lvlJc w:val="left"/>
      <w:pPr>
        <w:ind w:left="1593" w:hanging="361"/>
      </w:pPr>
    </w:lvl>
    <w:lvl w:ilvl="3">
      <w:numFmt w:val="bullet"/>
      <w:lvlText w:val="•"/>
      <w:lvlJc w:val="left"/>
      <w:pPr>
        <w:ind w:left="1980" w:hanging="361"/>
      </w:pPr>
    </w:lvl>
    <w:lvl w:ilvl="4">
      <w:numFmt w:val="bullet"/>
      <w:lvlText w:val="•"/>
      <w:lvlJc w:val="left"/>
      <w:pPr>
        <w:ind w:left="2366" w:hanging="361"/>
      </w:pPr>
    </w:lvl>
    <w:lvl w:ilvl="5">
      <w:numFmt w:val="bullet"/>
      <w:lvlText w:val="•"/>
      <w:lvlJc w:val="left"/>
      <w:pPr>
        <w:ind w:left="2753" w:hanging="361"/>
      </w:pPr>
    </w:lvl>
    <w:lvl w:ilvl="6">
      <w:numFmt w:val="bullet"/>
      <w:lvlText w:val="•"/>
      <w:lvlJc w:val="left"/>
      <w:pPr>
        <w:ind w:left="3140" w:hanging="361"/>
      </w:pPr>
    </w:lvl>
    <w:lvl w:ilvl="7">
      <w:numFmt w:val="bullet"/>
      <w:lvlText w:val="•"/>
      <w:lvlJc w:val="left"/>
      <w:pPr>
        <w:ind w:left="3526" w:hanging="361"/>
      </w:pPr>
    </w:lvl>
    <w:lvl w:ilvl="8">
      <w:numFmt w:val="bullet"/>
      <w:lvlText w:val="•"/>
      <w:lvlJc w:val="left"/>
      <w:pPr>
        <w:ind w:left="3913" w:hanging="361"/>
      </w:pPr>
    </w:lvl>
  </w:abstractNum>
  <w:abstractNum w:abstractNumId="17" w15:restartNumberingAfterBreak="0">
    <w:nsid w:val="0000043E"/>
    <w:multiLevelType w:val="multilevel"/>
    <w:tmpl w:val="FFFFFFFF"/>
    <w:lvl w:ilvl="0">
      <w:numFmt w:val="bullet"/>
      <w:lvlText w:val=""/>
      <w:lvlJc w:val="left"/>
      <w:pPr>
        <w:ind w:left="827" w:hanging="361"/>
      </w:pPr>
      <w:rPr>
        <w:rFonts w:ascii="Symbol" w:hAnsi="Symbol"/>
        <w:b w:val="0"/>
        <w:i w:val="0"/>
        <w:w w:val="100"/>
        <w:sz w:val="22"/>
      </w:rPr>
    </w:lvl>
    <w:lvl w:ilvl="1">
      <w:numFmt w:val="bullet"/>
      <w:lvlText w:val="•"/>
      <w:lvlJc w:val="left"/>
      <w:pPr>
        <w:ind w:left="1206" w:hanging="361"/>
      </w:pPr>
    </w:lvl>
    <w:lvl w:ilvl="2">
      <w:numFmt w:val="bullet"/>
      <w:lvlText w:val="•"/>
      <w:lvlJc w:val="left"/>
      <w:pPr>
        <w:ind w:left="1593" w:hanging="361"/>
      </w:pPr>
    </w:lvl>
    <w:lvl w:ilvl="3">
      <w:numFmt w:val="bullet"/>
      <w:lvlText w:val="•"/>
      <w:lvlJc w:val="left"/>
      <w:pPr>
        <w:ind w:left="1980" w:hanging="361"/>
      </w:pPr>
    </w:lvl>
    <w:lvl w:ilvl="4">
      <w:numFmt w:val="bullet"/>
      <w:lvlText w:val="•"/>
      <w:lvlJc w:val="left"/>
      <w:pPr>
        <w:ind w:left="2366" w:hanging="361"/>
      </w:pPr>
    </w:lvl>
    <w:lvl w:ilvl="5">
      <w:numFmt w:val="bullet"/>
      <w:lvlText w:val="•"/>
      <w:lvlJc w:val="left"/>
      <w:pPr>
        <w:ind w:left="2753" w:hanging="361"/>
      </w:pPr>
    </w:lvl>
    <w:lvl w:ilvl="6">
      <w:numFmt w:val="bullet"/>
      <w:lvlText w:val="•"/>
      <w:lvlJc w:val="left"/>
      <w:pPr>
        <w:ind w:left="3140" w:hanging="361"/>
      </w:pPr>
    </w:lvl>
    <w:lvl w:ilvl="7">
      <w:numFmt w:val="bullet"/>
      <w:lvlText w:val="•"/>
      <w:lvlJc w:val="left"/>
      <w:pPr>
        <w:ind w:left="3526" w:hanging="361"/>
      </w:pPr>
    </w:lvl>
    <w:lvl w:ilvl="8">
      <w:numFmt w:val="bullet"/>
      <w:lvlText w:val="•"/>
      <w:lvlJc w:val="left"/>
      <w:pPr>
        <w:ind w:left="3913" w:hanging="361"/>
      </w:pPr>
    </w:lvl>
  </w:abstractNum>
  <w:abstractNum w:abstractNumId="18" w15:restartNumberingAfterBreak="0">
    <w:nsid w:val="06C034F2"/>
    <w:multiLevelType w:val="hybridMultilevel"/>
    <w:tmpl w:val="13FE4DBC"/>
    <w:lvl w:ilvl="0" w:tplc="2AFEB3FA">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4B21F52"/>
    <w:multiLevelType w:val="hybridMultilevel"/>
    <w:tmpl w:val="9E3254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C14ACC"/>
    <w:multiLevelType w:val="hybridMultilevel"/>
    <w:tmpl w:val="0D3AE8E4"/>
    <w:lvl w:ilvl="0" w:tplc="25601A5E">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2386DE0"/>
    <w:multiLevelType w:val="hybridMultilevel"/>
    <w:tmpl w:val="1750DF72"/>
    <w:lvl w:ilvl="0" w:tplc="6532C0DA">
      <w:start w:val="1"/>
      <w:numFmt w:val="upperRoman"/>
      <w:pStyle w:val="Heading1"/>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E313C63"/>
    <w:multiLevelType w:val="hybridMultilevel"/>
    <w:tmpl w:val="A754BBF6"/>
    <w:lvl w:ilvl="0" w:tplc="C63C9C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5E2645E"/>
    <w:multiLevelType w:val="hybridMultilevel"/>
    <w:tmpl w:val="8F32E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7282CE1"/>
    <w:multiLevelType w:val="hybridMultilevel"/>
    <w:tmpl w:val="E0EE8FB8"/>
    <w:lvl w:ilvl="0" w:tplc="0409001B">
      <w:start w:val="1"/>
      <w:numFmt w:val="lowerRoman"/>
      <w:lvlText w:val="%1."/>
      <w:lvlJc w:val="righ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15:restartNumberingAfterBreak="0">
    <w:nsid w:val="37380D7B"/>
    <w:multiLevelType w:val="hybridMultilevel"/>
    <w:tmpl w:val="6964C0B0"/>
    <w:lvl w:ilvl="0" w:tplc="28080B28">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D0B1763"/>
    <w:multiLevelType w:val="hybridMultilevel"/>
    <w:tmpl w:val="D9122884"/>
    <w:lvl w:ilvl="0" w:tplc="E1367510">
      <w:start w:val="1"/>
      <w:numFmt w:val="decimal"/>
      <w:lvlText w:val="%1."/>
      <w:lvlJc w:val="left"/>
      <w:pPr>
        <w:ind w:left="450" w:hanging="360"/>
      </w:pPr>
      <w:rPr>
        <w:b/>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D32B34"/>
    <w:multiLevelType w:val="hybridMultilevel"/>
    <w:tmpl w:val="CD98D92E"/>
    <w:lvl w:ilvl="0" w:tplc="37A62A0C">
      <w:start w:val="1"/>
      <w:numFmt w:val="upperLetter"/>
      <w:lvlText w:val="%1."/>
      <w:lvlJc w:val="left"/>
      <w:pPr>
        <w:ind w:left="1440" w:hanging="360"/>
      </w:pPr>
      <w:rPr>
        <w:b/>
        <w:bCs/>
        <w:i w:val="0"/>
        <w:i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71331FC"/>
    <w:multiLevelType w:val="hybridMultilevel"/>
    <w:tmpl w:val="5C76B486"/>
    <w:lvl w:ilvl="0" w:tplc="E7928F54">
      <w:start w:val="1"/>
      <w:numFmt w:val="bullet"/>
      <w:pStyle w:val="Lis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A054B04"/>
    <w:multiLevelType w:val="hybridMultilevel"/>
    <w:tmpl w:val="473074C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61194F64"/>
    <w:multiLevelType w:val="hybridMultilevel"/>
    <w:tmpl w:val="F29E2B0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16A7310"/>
    <w:multiLevelType w:val="hybridMultilevel"/>
    <w:tmpl w:val="DD409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C23C2B"/>
    <w:multiLevelType w:val="hybridMultilevel"/>
    <w:tmpl w:val="D8C6C06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794D414C"/>
    <w:multiLevelType w:val="hybridMultilevel"/>
    <w:tmpl w:val="742A0266"/>
    <w:lvl w:ilvl="0" w:tplc="9EC8FD10">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0433E3"/>
    <w:multiLevelType w:val="hybridMultilevel"/>
    <w:tmpl w:val="E8CEBA56"/>
    <w:lvl w:ilvl="0" w:tplc="E8ACAAAC">
      <w:start w:val="1"/>
      <w:numFmt w:val="upperLetter"/>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5321F9"/>
    <w:multiLevelType w:val="hybridMultilevel"/>
    <w:tmpl w:val="23DE4878"/>
    <w:lvl w:ilvl="0" w:tplc="528C2750">
      <w:start w:val="1"/>
      <w:numFmt w:val="upperLetter"/>
      <w:lvlText w:val="%1."/>
      <w:lvlJc w:val="left"/>
      <w:pPr>
        <w:ind w:left="1440" w:hanging="360"/>
      </w:pPr>
      <w:rPr>
        <w:rFonts w:hint="default"/>
        <w:b/>
        <w:bCs/>
        <w:i w:val="0"/>
        <w:iCs w:val="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43230106">
    <w:abstractNumId w:val="33"/>
  </w:num>
  <w:num w:numId="2" w16cid:durableId="975450933">
    <w:abstractNumId w:val="24"/>
  </w:num>
  <w:num w:numId="3" w16cid:durableId="1112556239">
    <w:abstractNumId w:val="19"/>
  </w:num>
  <w:num w:numId="4" w16cid:durableId="1610042291">
    <w:abstractNumId w:val="27"/>
  </w:num>
  <w:num w:numId="5" w16cid:durableId="1394335">
    <w:abstractNumId w:val="35"/>
  </w:num>
  <w:num w:numId="6" w16cid:durableId="1301956380">
    <w:abstractNumId w:val="23"/>
  </w:num>
  <w:num w:numId="7" w16cid:durableId="715204993">
    <w:abstractNumId w:val="31"/>
  </w:num>
  <w:num w:numId="8" w16cid:durableId="2042437298">
    <w:abstractNumId w:val="28"/>
  </w:num>
  <w:num w:numId="9" w16cid:durableId="169836070">
    <w:abstractNumId w:val="5"/>
  </w:num>
  <w:num w:numId="10" w16cid:durableId="1060710248">
    <w:abstractNumId w:val="4"/>
  </w:num>
  <w:num w:numId="11" w16cid:durableId="120003369">
    <w:abstractNumId w:val="3"/>
  </w:num>
  <w:num w:numId="12" w16cid:durableId="828405655">
    <w:abstractNumId w:val="2"/>
  </w:num>
  <w:num w:numId="13" w16cid:durableId="687607807">
    <w:abstractNumId w:val="1"/>
  </w:num>
  <w:num w:numId="14" w16cid:durableId="1709184967">
    <w:abstractNumId w:val="0"/>
  </w:num>
  <w:num w:numId="15" w16cid:durableId="1469501">
    <w:abstractNumId w:val="21"/>
  </w:num>
  <w:num w:numId="16" w16cid:durableId="431247671">
    <w:abstractNumId w:val="22"/>
  </w:num>
  <w:num w:numId="17" w16cid:durableId="2120180249">
    <w:abstractNumId w:val="25"/>
  </w:num>
  <w:num w:numId="18" w16cid:durableId="1187216118">
    <w:abstractNumId w:val="18"/>
  </w:num>
  <w:num w:numId="19" w16cid:durableId="809979712">
    <w:abstractNumId w:val="20"/>
  </w:num>
  <w:num w:numId="20" w16cid:durableId="2122726327">
    <w:abstractNumId w:val="6"/>
  </w:num>
  <w:num w:numId="21" w16cid:durableId="299382253">
    <w:abstractNumId w:val="17"/>
  </w:num>
  <w:num w:numId="22" w16cid:durableId="117186896">
    <w:abstractNumId w:val="16"/>
  </w:num>
  <w:num w:numId="23" w16cid:durableId="650521747">
    <w:abstractNumId w:val="15"/>
  </w:num>
  <w:num w:numId="24" w16cid:durableId="962345890">
    <w:abstractNumId w:val="14"/>
  </w:num>
  <w:num w:numId="25" w16cid:durableId="1708138890">
    <w:abstractNumId w:val="13"/>
  </w:num>
  <w:num w:numId="26" w16cid:durableId="1401826379">
    <w:abstractNumId w:val="12"/>
  </w:num>
  <w:num w:numId="27" w16cid:durableId="1798181052">
    <w:abstractNumId w:val="11"/>
  </w:num>
  <w:num w:numId="28" w16cid:durableId="944461212">
    <w:abstractNumId w:val="10"/>
  </w:num>
  <w:num w:numId="29" w16cid:durableId="2128111027">
    <w:abstractNumId w:val="9"/>
  </w:num>
  <w:num w:numId="30" w16cid:durableId="1213811056">
    <w:abstractNumId w:val="8"/>
  </w:num>
  <w:num w:numId="31" w16cid:durableId="131212263">
    <w:abstractNumId w:val="7"/>
  </w:num>
  <w:num w:numId="32" w16cid:durableId="207255743">
    <w:abstractNumId w:val="34"/>
  </w:num>
  <w:num w:numId="33" w16cid:durableId="2091584049">
    <w:abstractNumId w:val="34"/>
    <w:lvlOverride w:ilvl="0">
      <w:startOverride w:val="1"/>
    </w:lvlOverride>
  </w:num>
  <w:num w:numId="34" w16cid:durableId="1876846796">
    <w:abstractNumId w:val="34"/>
    <w:lvlOverride w:ilvl="0">
      <w:startOverride w:val="1"/>
    </w:lvlOverride>
  </w:num>
  <w:num w:numId="35" w16cid:durableId="702174891">
    <w:abstractNumId w:val="34"/>
    <w:lvlOverride w:ilvl="0">
      <w:startOverride w:val="1"/>
    </w:lvlOverride>
  </w:num>
  <w:num w:numId="36" w16cid:durableId="635256583">
    <w:abstractNumId w:val="34"/>
    <w:lvlOverride w:ilvl="0">
      <w:startOverride w:val="1"/>
    </w:lvlOverride>
  </w:num>
  <w:num w:numId="37" w16cid:durableId="627129412">
    <w:abstractNumId w:val="34"/>
    <w:lvlOverride w:ilvl="0">
      <w:startOverride w:val="1"/>
    </w:lvlOverride>
  </w:num>
  <w:num w:numId="38" w16cid:durableId="455488128">
    <w:abstractNumId w:val="34"/>
    <w:lvlOverride w:ilvl="0">
      <w:startOverride w:val="1"/>
    </w:lvlOverride>
  </w:num>
  <w:num w:numId="39" w16cid:durableId="736324400">
    <w:abstractNumId w:val="34"/>
    <w:lvlOverride w:ilvl="0">
      <w:startOverride w:val="1"/>
    </w:lvlOverride>
  </w:num>
  <w:num w:numId="40" w16cid:durableId="1373724753">
    <w:abstractNumId w:val="34"/>
  </w:num>
  <w:num w:numId="41" w16cid:durableId="549615434">
    <w:abstractNumId w:val="34"/>
    <w:lvlOverride w:ilvl="0">
      <w:startOverride w:val="1"/>
    </w:lvlOverride>
  </w:num>
  <w:num w:numId="42" w16cid:durableId="2115904842">
    <w:abstractNumId w:val="26"/>
  </w:num>
  <w:num w:numId="43" w16cid:durableId="1306008166">
    <w:abstractNumId w:val="30"/>
  </w:num>
  <w:num w:numId="44" w16cid:durableId="1933735319">
    <w:abstractNumId w:val="29"/>
  </w:num>
  <w:num w:numId="45" w16cid:durableId="1742483771">
    <w:abstractNumId w:val="3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rah Sheetz">
    <w15:presenceInfo w15:providerId="AD" w15:userId="S::ssheetz@trinitypud.com::a3c12fea-f494-4933-bde7-f2da7d5b53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D9"/>
    <w:rsid w:val="000016D9"/>
    <w:rsid w:val="00002B9C"/>
    <w:rsid w:val="000043D6"/>
    <w:rsid w:val="00004C12"/>
    <w:rsid w:val="00010D97"/>
    <w:rsid w:val="0001446E"/>
    <w:rsid w:val="000147A0"/>
    <w:rsid w:val="000166A3"/>
    <w:rsid w:val="00023EC7"/>
    <w:rsid w:val="0002448B"/>
    <w:rsid w:val="00026974"/>
    <w:rsid w:val="00027982"/>
    <w:rsid w:val="00027FD3"/>
    <w:rsid w:val="00032710"/>
    <w:rsid w:val="000328FC"/>
    <w:rsid w:val="00033E60"/>
    <w:rsid w:val="00036CA7"/>
    <w:rsid w:val="00042D90"/>
    <w:rsid w:val="00045662"/>
    <w:rsid w:val="00045A64"/>
    <w:rsid w:val="0005038C"/>
    <w:rsid w:val="000513C0"/>
    <w:rsid w:val="000514A3"/>
    <w:rsid w:val="00051B0A"/>
    <w:rsid w:val="00054972"/>
    <w:rsid w:val="000575B3"/>
    <w:rsid w:val="00060B3D"/>
    <w:rsid w:val="0006170C"/>
    <w:rsid w:val="0006183A"/>
    <w:rsid w:val="00061DE7"/>
    <w:rsid w:val="00062E65"/>
    <w:rsid w:val="000648EC"/>
    <w:rsid w:val="0006760B"/>
    <w:rsid w:val="000704DE"/>
    <w:rsid w:val="00071ABF"/>
    <w:rsid w:val="00073CBB"/>
    <w:rsid w:val="00074548"/>
    <w:rsid w:val="00074B10"/>
    <w:rsid w:val="00076023"/>
    <w:rsid w:val="00080D16"/>
    <w:rsid w:val="00080E16"/>
    <w:rsid w:val="00083D63"/>
    <w:rsid w:val="0008452D"/>
    <w:rsid w:val="00084AC4"/>
    <w:rsid w:val="0008641A"/>
    <w:rsid w:val="000947B9"/>
    <w:rsid w:val="00094CBF"/>
    <w:rsid w:val="00097445"/>
    <w:rsid w:val="000B3B1B"/>
    <w:rsid w:val="000B4227"/>
    <w:rsid w:val="000C297F"/>
    <w:rsid w:val="000C3AEA"/>
    <w:rsid w:val="000C7E21"/>
    <w:rsid w:val="000D0D7D"/>
    <w:rsid w:val="000D20EF"/>
    <w:rsid w:val="000D212C"/>
    <w:rsid w:val="000D3011"/>
    <w:rsid w:val="000D3F39"/>
    <w:rsid w:val="000D548C"/>
    <w:rsid w:val="000D638C"/>
    <w:rsid w:val="000D70CA"/>
    <w:rsid w:val="000E15CD"/>
    <w:rsid w:val="000E2998"/>
    <w:rsid w:val="000E6D9F"/>
    <w:rsid w:val="000E6E70"/>
    <w:rsid w:val="000E7668"/>
    <w:rsid w:val="000F05C9"/>
    <w:rsid w:val="000F0EBC"/>
    <w:rsid w:val="000F3949"/>
    <w:rsid w:val="000F3FA0"/>
    <w:rsid w:val="000F416D"/>
    <w:rsid w:val="000F50FA"/>
    <w:rsid w:val="000F51DC"/>
    <w:rsid w:val="00101688"/>
    <w:rsid w:val="001036A6"/>
    <w:rsid w:val="001165EB"/>
    <w:rsid w:val="001168D5"/>
    <w:rsid w:val="001202A2"/>
    <w:rsid w:val="00122015"/>
    <w:rsid w:val="0012792E"/>
    <w:rsid w:val="00135AB1"/>
    <w:rsid w:val="00136701"/>
    <w:rsid w:val="00140407"/>
    <w:rsid w:val="00141543"/>
    <w:rsid w:val="00147EA5"/>
    <w:rsid w:val="00150375"/>
    <w:rsid w:val="001507A5"/>
    <w:rsid w:val="00155618"/>
    <w:rsid w:val="001559E3"/>
    <w:rsid w:val="00162011"/>
    <w:rsid w:val="00164EC3"/>
    <w:rsid w:val="00166BE8"/>
    <w:rsid w:val="00167B64"/>
    <w:rsid w:val="00170E1C"/>
    <w:rsid w:val="001720A7"/>
    <w:rsid w:val="00172FD1"/>
    <w:rsid w:val="001730C9"/>
    <w:rsid w:val="00174177"/>
    <w:rsid w:val="00177153"/>
    <w:rsid w:val="001815C8"/>
    <w:rsid w:val="00182E9C"/>
    <w:rsid w:val="00182F7B"/>
    <w:rsid w:val="00183535"/>
    <w:rsid w:val="0018535E"/>
    <w:rsid w:val="00190592"/>
    <w:rsid w:val="0019230C"/>
    <w:rsid w:val="0019231D"/>
    <w:rsid w:val="00193CFA"/>
    <w:rsid w:val="001A01F4"/>
    <w:rsid w:val="001A1055"/>
    <w:rsid w:val="001A1AFE"/>
    <w:rsid w:val="001A1D42"/>
    <w:rsid w:val="001A1E15"/>
    <w:rsid w:val="001A72B6"/>
    <w:rsid w:val="001A7EB5"/>
    <w:rsid w:val="001B0C2E"/>
    <w:rsid w:val="001B7C69"/>
    <w:rsid w:val="001C040B"/>
    <w:rsid w:val="001C110C"/>
    <w:rsid w:val="001C6A73"/>
    <w:rsid w:val="001C6C28"/>
    <w:rsid w:val="001D6001"/>
    <w:rsid w:val="001D76F8"/>
    <w:rsid w:val="001E0A67"/>
    <w:rsid w:val="001E1411"/>
    <w:rsid w:val="001E6614"/>
    <w:rsid w:val="001F00A1"/>
    <w:rsid w:val="001F0A37"/>
    <w:rsid w:val="001F3264"/>
    <w:rsid w:val="001F4FE0"/>
    <w:rsid w:val="001F5875"/>
    <w:rsid w:val="001F79EE"/>
    <w:rsid w:val="0020051F"/>
    <w:rsid w:val="002131D4"/>
    <w:rsid w:val="002150C9"/>
    <w:rsid w:val="00215F63"/>
    <w:rsid w:val="0021634B"/>
    <w:rsid w:val="00220D5F"/>
    <w:rsid w:val="002223F9"/>
    <w:rsid w:val="00223C22"/>
    <w:rsid w:val="002248F4"/>
    <w:rsid w:val="002262E6"/>
    <w:rsid w:val="002270D2"/>
    <w:rsid w:val="00230459"/>
    <w:rsid w:val="002320FB"/>
    <w:rsid w:val="00234BAC"/>
    <w:rsid w:val="00240C51"/>
    <w:rsid w:val="00240F3F"/>
    <w:rsid w:val="00244B81"/>
    <w:rsid w:val="0024622B"/>
    <w:rsid w:val="00247A0D"/>
    <w:rsid w:val="002507AC"/>
    <w:rsid w:val="00251669"/>
    <w:rsid w:val="00252647"/>
    <w:rsid w:val="00253AAC"/>
    <w:rsid w:val="00253D51"/>
    <w:rsid w:val="00254E95"/>
    <w:rsid w:val="00255037"/>
    <w:rsid w:val="00255865"/>
    <w:rsid w:val="0025604B"/>
    <w:rsid w:val="002570B4"/>
    <w:rsid w:val="00261517"/>
    <w:rsid w:val="00264743"/>
    <w:rsid w:val="00265B11"/>
    <w:rsid w:val="00267476"/>
    <w:rsid w:val="00267C60"/>
    <w:rsid w:val="002709E1"/>
    <w:rsid w:val="00272AEB"/>
    <w:rsid w:val="002756DC"/>
    <w:rsid w:val="002803ED"/>
    <w:rsid w:val="00280947"/>
    <w:rsid w:val="00280A9F"/>
    <w:rsid w:val="00282C85"/>
    <w:rsid w:val="002844A9"/>
    <w:rsid w:val="002917B0"/>
    <w:rsid w:val="00294273"/>
    <w:rsid w:val="00296ED3"/>
    <w:rsid w:val="002A21E0"/>
    <w:rsid w:val="002A3F75"/>
    <w:rsid w:val="002A5623"/>
    <w:rsid w:val="002B01D3"/>
    <w:rsid w:val="002B0341"/>
    <w:rsid w:val="002B1006"/>
    <w:rsid w:val="002B123E"/>
    <w:rsid w:val="002C2EDB"/>
    <w:rsid w:val="002C3038"/>
    <w:rsid w:val="002C43A0"/>
    <w:rsid w:val="002C5D9D"/>
    <w:rsid w:val="002C6526"/>
    <w:rsid w:val="002D120F"/>
    <w:rsid w:val="002D1675"/>
    <w:rsid w:val="002D20BE"/>
    <w:rsid w:val="002D7BEB"/>
    <w:rsid w:val="002E05B3"/>
    <w:rsid w:val="002E5C97"/>
    <w:rsid w:val="002E6EDC"/>
    <w:rsid w:val="002F021A"/>
    <w:rsid w:val="002F0B26"/>
    <w:rsid w:val="002F2456"/>
    <w:rsid w:val="002F2680"/>
    <w:rsid w:val="002F452D"/>
    <w:rsid w:val="002F60F8"/>
    <w:rsid w:val="002F7A6E"/>
    <w:rsid w:val="002F7B29"/>
    <w:rsid w:val="00303B48"/>
    <w:rsid w:val="00306B21"/>
    <w:rsid w:val="00307056"/>
    <w:rsid w:val="003072C3"/>
    <w:rsid w:val="00311759"/>
    <w:rsid w:val="00312BF6"/>
    <w:rsid w:val="0031499D"/>
    <w:rsid w:val="00315F49"/>
    <w:rsid w:val="00326D92"/>
    <w:rsid w:val="003319CD"/>
    <w:rsid w:val="00332B7B"/>
    <w:rsid w:val="00337D96"/>
    <w:rsid w:val="00340164"/>
    <w:rsid w:val="00341555"/>
    <w:rsid w:val="00344180"/>
    <w:rsid w:val="0034556A"/>
    <w:rsid w:val="00346AF7"/>
    <w:rsid w:val="0034786F"/>
    <w:rsid w:val="003530CB"/>
    <w:rsid w:val="00356889"/>
    <w:rsid w:val="00364C0B"/>
    <w:rsid w:val="003662A9"/>
    <w:rsid w:val="00367767"/>
    <w:rsid w:val="003704CD"/>
    <w:rsid w:val="00371030"/>
    <w:rsid w:val="00373100"/>
    <w:rsid w:val="00373BF8"/>
    <w:rsid w:val="00376EB0"/>
    <w:rsid w:val="00380D39"/>
    <w:rsid w:val="0038222E"/>
    <w:rsid w:val="00386DCF"/>
    <w:rsid w:val="003917E1"/>
    <w:rsid w:val="003A2CDD"/>
    <w:rsid w:val="003A41A9"/>
    <w:rsid w:val="003A7709"/>
    <w:rsid w:val="003B6386"/>
    <w:rsid w:val="003B7650"/>
    <w:rsid w:val="003C0C05"/>
    <w:rsid w:val="003C2F88"/>
    <w:rsid w:val="003C3E01"/>
    <w:rsid w:val="003C4EA2"/>
    <w:rsid w:val="003C6209"/>
    <w:rsid w:val="003C6F3F"/>
    <w:rsid w:val="003C7257"/>
    <w:rsid w:val="003C77CE"/>
    <w:rsid w:val="003D06AA"/>
    <w:rsid w:val="003D3DD4"/>
    <w:rsid w:val="003E1CFA"/>
    <w:rsid w:val="003E1F80"/>
    <w:rsid w:val="003E3B35"/>
    <w:rsid w:val="003E6256"/>
    <w:rsid w:val="003E7F97"/>
    <w:rsid w:val="003F1E19"/>
    <w:rsid w:val="003F3613"/>
    <w:rsid w:val="003F369F"/>
    <w:rsid w:val="003F4715"/>
    <w:rsid w:val="003F6DAB"/>
    <w:rsid w:val="003F7EBA"/>
    <w:rsid w:val="004008F2"/>
    <w:rsid w:val="004017B6"/>
    <w:rsid w:val="00402107"/>
    <w:rsid w:val="00404A21"/>
    <w:rsid w:val="0040584F"/>
    <w:rsid w:val="00405FB0"/>
    <w:rsid w:val="00410D44"/>
    <w:rsid w:val="00410D70"/>
    <w:rsid w:val="00411762"/>
    <w:rsid w:val="004132B4"/>
    <w:rsid w:val="004137D9"/>
    <w:rsid w:val="00413EB7"/>
    <w:rsid w:val="00414933"/>
    <w:rsid w:val="00414FB8"/>
    <w:rsid w:val="004218CE"/>
    <w:rsid w:val="0042516C"/>
    <w:rsid w:val="004305C1"/>
    <w:rsid w:val="00431CD2"/>
    <w:rsid w:val="004414EB"/>
    <w:rsid w:val="0044179C"/>
    <w:rsid w:val="00451790"/>
    <w:rsid w:val="004539EF"/>
    <w:rsid w:val="00454960"/>
    <w:rsid w:val="0045548D"/>
    <w:rsid w:val="00456EA6"/>
    <w:rsid w:val="00460BC0"/>
    <w:rsid w:val="00461883"/>
    <w:rsid w:val="00461D3D"/>
    <w:rsid w:val="00463468"/>
    <w:rsid w:val="0046369C"/>
    <w:rsid w:val="0046452E"/>
    <w:rsid w:val="004708A3"/>
    <w:rsid w:val="00472227"/>
    <w:rsid w:val="00474F0D"/>
    <w:rsid w:val="004765E7"/>
    <w:rsid w:val="00477E1C"/>
    <w:rsid w:val="00477FA1"/>
    <w:rsid w:val="00481C40"/>
    <w:rsid w:val="00486219"/>
    <w:rsid w:val="00491450"/>
    <w:rsid w:val="00492687"/>
    <w:rsid w:val="004940D8"/>
    <w:rsid w:val="0049455B"/>
    <w:rsid w:val="00496B04"/>
    <w:rsid w:val="00496C75"/>
    <w:rsid w:val="004A2A24"/>
    <w:rsid w:val="004A42A4"/>
    <w:rsid w:val="004A42A9"/>
    <w:rsid w:val="004A60A7"/>
    <w:rsid w:val="004A7BBA"/>
    <w:rsid w:val="004B0516"/>
    <w:rsid w:val="004B05D3"/>
    <w:rsid w:val="004B0759"/>
    <w:rsid w:val="004B2AAF"/>
    <w:rsid w:val="004B31D0"/>
    <w:rsid w:val="004B3D11"/>
    <w:rsid w:val="004B6B04"/>
    <w:rsid w:val="004C05F1"/>
    <w:rsid w:val="004C1BB8"/>
    <w:rsid w:val="004C1D42"/>
    <w:rsid w:val="004C7449"/>
    <w:rsid w:val="004C75CD"/>
    <w:rsid w:val="004D24F7"/>
    <w:rsid w:val="004D4FE4"/>
    <w:rsid w:val="004D593D"/>
    <w:rsid w:val="004D635E"/>
    <w:rsid w:val="004D6F20"/>
    <w:rsid w:val="004E4563"/>
    <w:rsid w:val="004E4A8D"/>
    <w:rsid w:val="004F1913"/>
    <w:rsid w:val="004F6507"/>
    <w:rsid w:val="005014D6"/>
    <w:rsid w:val="00502398"/>
    <w:rsid w:val="00504C39"/>
    <w:rsid w:val="0051357B"/>
    <w:rsid w:val="0051506A"/>
    <w:rsid w:val="00516B64"/>
    <w:rsid w:val="00522AC2"/>
    <w:rsid w:val="00531CEA"/>
    <w:rsid w:val="00531DA3"/>
    <w:rsid w:val="00536907"/>
    <w:rsid w:val="005403F5"/>
    <w:rsid w:val="00540AAB"/>
    <w:rsid w:val="00540D8C"/>
    <w:rsid w:val="00541D36"/>
    <w:rsid w:val="00544D8B"/>
    <w:rsid w:val="00545980"/>
    <w:rsid w:val="00552EF3"/>
    <w:rsid w:val="00556885"/>
    <w:rsid w:val="00560A8A"/>
    <w:rsid w:val="00560E7E"/>
    <w:rsid w:val="0056269B"/>
    <w:rsid w:val="0056470E"/>
    <w:rsid w:val="00564AC4"/>
    <w:rsid w:val="00565218"/>
    <w:rsid w:val="00565333"/>
    <w:rsid w:val="00565C85"/>
    <w:rsid w:val="005747BA"/>
    <w:rsid w:val="0057587A"/>
    <w:rsid w:val="005768CC"/>
    <w:rsid w:val="00577C59"/>
    <w:rsid w:val="00581921"/>
    <w:rsid w:val="00583676"/>
    <w:rsid w:val="00584279"/>
    <w:rsid w:val="00586422"/>
    <w:rsid w:val="00587DB1"/>
    <w:rsid w:val="005A00E9"/>
    <w:rsid w:val="005A4448"/>
    <w:rsid w:val="005A7649"/>
    <w:rsid w:val="005B0B4B"/>
    <w:rsid w:val="005B3132"/>
    <w:rsid w:val="005B35B4"/>
    <w:rsid w:val="005B35B5"/>
    <w:rsid w:val="005B57B0"/>
    <w:rsid w:val="005B6122"/>
    <w:rsid w:val="005B732F"/>
    <w:rsid w:val="005B79C2"/>
    <w:rsid w:val="005B7A4F"/>
    <w:rsid w:val="005C14C4"/>
    <w:rsid w:val="005C1E90"/>
    <w:rsid w:val="005C344A"/>
    <w:rsid w:val="005C3C2C"/>
    <w:rsid w:val="005C44BB"/>
    <w:rsid w:val="005C5866"/>
    <w:rsid w:val="005C5ABD"/>
    <w:rsid w:val="005C5D61"/>
    <w:rsid w:val="005D1CCF"/>
    <w:rsid w:val="005D4265"/>
    <w:rsid w:val="005D4C58"/>
    <w:rsid w:val="005D68FA"/>
    <w:rsid w:val="005D690D"/>
    <w:rsid w:val="005D7DE2"/>
    <w:rsid w:val="005D7F61"/>
    <w:rsid w:val="005E0216"/>
    <w:rsid w:val="005E0CA0"/>
    <w:rsid w:val="005E2795"/>
    <w:rsid w:val="005E2CDE"/>
    <w:rsid w:val="005E521F"/>
    <w:rsid w:val="005E7187"/>
    <w:rsid w:val="005E71D7"/>
    <w:rsid w:val="005F07FB"/>
    <w:rsid w:val="005F388F"/>
    <w:rsid w:val="0060101F"/>
    <w:rsid w:val="00604613"/>
    <w:rsid w:val="0061042D"/>
    <w:rsid w:val="00611DC4"/>
    <w:rsid w:val="00611F10"/>
    <w:rsid w:val="00613920"/>
    <w:rsid w:val="00614E1A"/>
    <w:rsid w:val="0062057D"/>
    <w:rsid w:val="00621F5E"/>
    <w:rsid w:val="00625898"/>
    <w:rsid w:val="00632443"/>
    <w:rsid w:val="00632BD0"/>
    <w:rsid w:val="00635649"/>
    <w:rsid w:val="006362C7"/>
    <w:rsid w:val="0063661C"/>
    <w:rsid w:val="00641387"/>
    <w:rsid w:val="006414DB"/>
    <w:rsid w:val="006456FC"/>
    <w:rsid w:val="00647749"/>
    <w:rsid w:val="0065095F"/>
    <w:rsid w:val="00650E40"/>
    <w:rsid w:val="0065539E"/>
    <w:rsid w:val="006579EC"/>
    <w:rsid w:val="00660BFA"/>
    <w:rsid w:val="00663DC9"/>
    <w:rsid w:val="0066432C"/>
    <w:rsid w:val="00665F05"/>
    <w:rsid w:val="00666452"/>
    <w:rsid w:val="006667A9"/>
    <w:rsid w:val="00666D1C"/>
    <w:rsid w:val="006676F6"/>
    <w:rsid w:val="00667FDF"/>
    <w:rsid w:val="00672B20"/>
    <w:rsid w:val="006806BD"/>
    <w:rsid w:val="00680709"/>
    <w:rsid w:val="00680BF8"/>
    <w:rsid w:val="006862CC"/>
    <w:rsid w:val="00686EE6"/>
    <w:rsid w:val="00691C48"/>
    <w:rsid w:val="0069244A"/>
    <w:rsid w:val="00695315"/>
    <w:rsid w:val="006958AF"/>
    <w:rsid w:val="006961F4"/>
    <w:rsid w:val="006A03DB"/>
    <w:rsid w:val="006A0A1A"/>
    <w:rsid w:val="006A159B"/>
    <w:rsid w:val="006A1B36"/>
    <w:rsid w:val="006A30A2"/>
    <w:rsid w:val="006A3FAC"/>
    <w:rsid w:val="006A4237"/>
    <w:rsid w:val="006A4850"/>
    <w:rsid w:val="006B1C20"/>
    <w:rsid w:val="006B3240"/>
    <w:rsid w:val="006B7E9F"/>
    <w:rsid w:val="006C0747"/>
    <w:rsid w:val="006C1EEA"/>
    <w:rsid w:val="006C33DA"/>
    <w:rsid w:val="006C347F"/>
    <w:rsid w:val="006C4CEE"/>
    <w:rsid w:val="006D56F1"/>
    <w:rsid w:val="006D7055"/>
    <w:rsid w:val="006D7F46"/>
    <w:rsid w:val="006E0812"/>
    <w:rsid w:val="006E216F"/>
    <w:rsid w:val="006E2C80"/>
    <w:rsid w:val="006E5321"/>
    <w:rsid w:val="006E7864"/>
    <w:rsid w:val="006F2520"/>
    <w:rsid w:val="006F2D06"/>
    <w:rsid w:val="006F408F"/>
    <w:rsid w:val="006F6680"/>
    <w:rsid w:val="0070145A"/>
    <w:rsid w:val="007047A4"/>
    <w:rsid w:val="00705498"/>
    <w:rsid w:val="0070560C"/>
    <w:rsid w:val="00705951"/>
    <w:rsid w:val="00705CAD"/>
    <w:rsid w:val="0070660B"/>
    <w:rsid w:val="007165AC"/>
    <w:rsid w:val="00720672"/>
    <w:rsid w:val="00723902"/>
    <w:rsid w:val="00725B27"/>
    <w:rsid w:val="0072664A"/>
    <w:rsid w:val="00726DF5"/>
    <w:rsid w:val="007271AD"/>
    <w:rsid w:val="00732E14"/>
    <w:rsid w:val="00733060"/>
    <w:rsid w:val="007348E0"/>
    <w:rsid w:val="00735318"/>
    <w:rsid w:val="00735BD2"/>
    <w:rsid w:val="007372AB"/>
    <w:rsid w:val="0074135B"/>
    <w:rsid w:val="0074706E"/>
    <w:rsid w:val="0074735C"/>
    <w:rsid w:val="00747770"/>
    <w:rsid w:val="007503D9"/>
    <w:rsid w:val="00750F3F"/>
    <w:rsid w:val="007525F4"/>
    <w:rsid w:val="00754E65"/>
    <w:rsid w:val="00756328"/>
    <w:rsid w:val="00756AF6"/>
    <w:rsid w:val="00760CC6"/>
    <w:rsid w:val="00762959"/>
    <w:rsid w:val="007636E0"/>
    <w:rsid w:val="007662E3"/>
    <w:rsid w:val="007664BF"/>
    <w:rsid w:val="007708C1"/>
    <w:rsid w:val="00773724"/>
    <w:rsid w:val="00775602"/>
    <w:rsid w:val="007757FE"/>
    <w:rsid w:val="00780D16"/>
    <w:rsid w:val="00790EE6"/>
    <w:rsid w:val="0079311F"/>
    <w:rsid w:val="007938D3"/>
    <w:rsid w:val="0079588B"/>
    <w:rsid w:val="00795E9F"/>
    <w:rsid w:val="00797FBB"/>
    <w:rsid w:val="007A12D5"/>
    <w:rsid w:val="007A2084"/>
    <w:rsid w:val="007A3482"/>
    <w:rsid w:val="007A40B9"/>
    <w:rsid w:val="007B0548"/>
    <w:rsid w:val="007B2CF1"/>
    <w:rsid w:val="007B2F51"/>
    <w:rsid w:val="007B5B8D"/>
    <w:rsid w:val="007B6991"/>
    <w:rsid w:val="007B7D8E"/>
    <w:rsid w:val="007C03DB"/>
    <w:rsid w:val="007C2CD2"/>
    <w:rsid w:val="007C3B90"/>
    <w:rsid w:val="007C417F"/>
    <w:rsid w:val="007C539C"/>
    <w:rsid w:val="007C5855"/>
    <w:rsid w:val="007C5DEB"/>
    <w:rsid w:val="007C6035"/>
    <w:rsid w:val="007C7AF1"/>
    <w:rsid w:val="007D1D92"/>
    <w:rsid w:val="007D2B16"/>
    <w:rsid w:val="007D7182"/>
    <w:rsid w:val="007E0B18"/>
    <w:rsid w:val="007E2483"/>
    <w:rsid w:val="007E3FAB"/>
    <w:rsid w:val="007F07D3"/>
    <w:rsid w:val="007F3A3E"/>
    <w:rsid w:val="007F615A"/>
    <w:rsid w:val="007F72C3"/>
    <w:rsid w:val="00801A0B"/>
    <w:rsid w:val="008022CD"/>
    <w:rsid w:val="00804347"/>
    <w:rsid w:val="0080472D"/>
    <w:rsid w:val="00806A53"/>
    <w:rsid w:val="00812C49"/>
    <w:rsid w:val="008137EF"/>
    <w:rsid w:val="008144C8"/>
    <w:rsid w:val="00821CB7"/>
    <w:rsid w:val="008230AF"/>
    <w:rsid w:val="00832E0C"/>
    <w:rsid w:val="00833962"/>
    <w:rsid w:val="00833D3A"/>
    <w:rsid w:val="008347AC"/>
    <w:rsid w:val="00835883"/>
    <w:rsid w:val="00835C03"/>
    <w:rsid w:val="00840A83"/>
    <w:rsid w:val="00842256"/>
    <w:rsid w:val="00846025"/>
    <w:rsid w:val="008463B1"/>
    <w:rsid w:val="0085008F"/>
    <w:rsid w:val="008518F1"/>
    <w:rsid w:val="0085460A"/>
    <w:rsid w:val="00861C81"/>
    <w:rsid w:val="0086364C"/>
    <w:rsid w:val="00864C1A"/>
    <w:rsid w:val="008674ED"/>
    <w:rsid w:val="00870AC5"/>
    <w:rsid w:val="008714F2"/>
    <w:rsid w:val="00875CFA"/>
    <w:rsid w:val="008764EB"/>
    <w:rsid w:val="00883AF4"/>
    <w:rsid w:val="00887B84"/>
    <w:rsid w:val="00887CAA"/>
    <w:rsid w:val="00896197"/>
    <w:rsid w:val="008A3879"/>
    <w:rsid w:val="008A5BEB"/>
    <w:rsid w:val="008B1A8A"/>
    <w:rsid w:val="008B22A2"/>
    <w:rsid w:val="008B24A6"/>
    <w:rsid w:val="008B42CA"/>
    <w:rsid w:val="008B6A3B"/>
    <w:rsid w:val="008C0015"/>
    <w:rsid w:val="008C4422"/>
    <w:rsid w:val="008C47FE"/>
    <w:rsid w:val="008C55C5"/>
    <w:rsid w:val="008D4E6E"/>
    <w:rsid w:val="008E0CEC"/>
    <w:rsid w:val="008E195C"/>
    <w:rsid w:val="008E1C4D"/>
    <w:rsid w:val="008E2847"/>
    <w:rsid w:val="008E3B0C"/>
    <w:rsid w:val="008F2F71"/>
    <w:rsid w:val="008F301A"/>
    <w:rsid w:val="008F5F27"/>
    <w:rsid w:val="008F7150"/>
    <w:rsid w:val="0090196C"/>
    <w:rsid w:val="00903B2F"/>
    <w:rsid w:val="00903F12"/>
    <w:rsid w:val="00910A43"/>
    <w:rsid w:val="009126E4"/>
    <w:rsid w:val="00916620"/>
    <w:rsid w:val="00921DB9"/>
    <w:rsid w:val="009256C2"/>
    <w:rsid w:val="009259B2"/>
    <w:rsid w:val="00925E18"/>
    <w:rsid w:val="009311A0"/>
    <w:rsid w:val="00933297"/>
    <w:rsid w:val="00934778"/>
    <w:rsid w:val="00934FEB"/>
    <w:rsid w:val="00935617"/>
    <w:rsid w:val="00936142"/>
    <w:rsid w:val="0093705F"/>
    <w:rsid w:val="009407B6"/>
    <w:rsid w:val="00940E3B"/>
    <w:rsid w:val="009423DE"/>
    <w:rsid w:val="009435ED"/>
    <w:rsid w:val="0094658D"/>
    <w:rsid w:val="00946E0E"/>
    <w:rsid w:val="009470E8"/>
    <w:rsid w:val="00947C5B"/>
    <w:rsid w:val="00951398"/>
    <w:rsid w:val="009516CB"/>
    <w:rsid w:val="00954CCD"/>
    <w:rsid w:val="00955FB3"/>
    <w:rsid w:val="009724CE"/>
    <w:rsid w:val="0097285C"/>
    <w:rsid w:val="00974F21"/>
    <w:rsid w:val="00976454"/>
    <w:rsid w:val="00983E37"/>
    <w:rsid w:val="00983F6B"/>
    <w:rsid w:val="00984EC3"/>
    <w:rsid w:val="009919E1"/>
    <w:rsid w:val="00991EDB"/>
    <w:rsid w:val="00992FE8"/>
    <w:rsid w:val="009933F7"/>
    <w:rsid w:val="00997804"/>
    <w:rsid w:val="009A1E55"/>
    <w:rsid w:val="009A3470"/>
    <w:rsid w:val="009A694C"/>
    <w:rsid w:val="009B69E1"/>
    <w:rsid w:val="009B6FF3"/>
    <w:rsid w:val="009C27B5"/>
    <w:rsid w:val="009C3F05"/>
    <w:rsid w:val="009C7323"/>
    <w:rsid w:val="009D063D"/>
    <w:rsid w:val="009D22AD"/>
    <w:rsid w:val="009D269A"/>
    <w:rsid w:val="009D3964"/>
    <w:rsid w:val="009D3CB1"/>
    <w:rsid w:val="009D72AE"/>
    <w:rsid w:val="009D75FD"/>
    <w:rsid w:val="009D7E17"/>
    <w:rsid w:val="009E086A"/>
    <w:rsid w:val="009E3CCE"/>
    <w:rsid w:val="009E4351"/>
    <w:rsid w:val="009E5401"/>
    <w:rsid w:val="009E5D02"/>
    <w:rsid w:val="009E61FC"/>
    <w:rsid w:val="009E6E67"/>
    <w:rsid w:val="009F2FE4"/>
    <w:rsid w:val="009F424D"/>
    <w:rsid w:val="009F5091"/>
    <w:rsid w:val="009F5343"/>
    <w:rsid w:val="009F5B3D"/>
    <w:rsid w:val="00A02FC4"/>
    <w:rsid w:val="00A037C3"/>
    <w:rsid w:val="00A1199D"/>
    <w:rsid w:val="00A13001"/>
    <w:rsid w:val="00A13BE0"/>
    <w:rsid w:val="00A16046"/>
    <w:rsid w:val="00A17573"/>
    <w:rsid w:val="00A22DF5"/>
    <w:rsid w:val="00A24F33"/>
    <w:rsid w:val="00A26709"/>
    <w:rsid w:val="00A3006C"/>
    <w:rsid w:val="00A35FB2"/>
    <w:rsid w:val="00A41B4F"/>
    <w:rsid w:val="00A42BBA"/>
    <w:rsid w:val="00A43362"/>
    <w:rsid w:val="00A4355C"/>
    <w:rsid w:val="00A43B6B"/>
    <w:rsid w:val="00A445AA"/>
    <w:rsid w:val="00A44B10"/>
    <w:rsid w:val="00A45605"/>
    <w:rsid w:val="00A5062D"/>
    <w:rsid w:val="00A50B11"/>
    <w:rsid w:val="00A519EE"/>
    <w:rsid w:val="00A51A9F"/>
    <w:rsid w:val="00A53FF4"/>
    <w:rsid w:val="00A541E7"/>
    <w:rsid w:val="00A56C6C"/>
    <w:rsid w:val="00A60057"/>
    <w:rsid w:val="00A62B89"/>
    <w:rsid w:val="00A63DE4"/>
    <w:rsid w:val="00A65096"/>
    <w:rsid w:val="00A65DA0"/>
    <w:rsid w:val="00A67212"/>
    <w:rsid w:val="00A7135A"/>
    <w:rsid w:val="00A73F3D"/>
    <w:rsid w:val="00A81B60"/>
    <w:rsid w:val="00A85059"/>
    <w:rsid w:val="00A855AD"/>
    <w:rsid w:val="00A856B6"/>
    <w:rsid w:val="00A85F85"/>
    <w:rsid w:val="00A86A22"/>
    <w:rsid w:val="00A926BE"/>
    <w:rsid w:val="00A92D8E"/>
    <w:rsid w:val="00A9335D"/>
    <w:rsid w:val="00A93B4A"/>
    <w:rsid w:val="00A93CB0"/>
    <w:rsid w:val="00A95717"/>
    <w:rsid w:val="00AA0DFE"/>
    <w:rsid w:val="00AA341B"/>
    <w:rsid w:val="00AA37E5"/>
    <w:rsid w:val="00AA3C26"/>
    <w:rsid w:val="00AA6840"/>
    <w:rsid w:val="00AA688B"/>
    <w:rsid w:val="00AB189D"/>
    <w:rsid w:val="00AB21D1"/>
    <w:rsid w:val="00AB3824"/>
    <w:rsid w:val="00AB3BBA"/>
    <w:rsid w:val="00AB5A0D"/>
    <w:rsid w:val="00AB5C85"/>
    <w:rsid w:val="00AC1FFA"/>
    <w:rsid w:val="00AC5FE9"/>
    <w:rsid w:val="00AC78E9"/>
    <w:rsid w:val="00AD0EA2"/>
    <w:rsid w:val="00AD1CC8"/>
    <w:rsid w:val="00AD3A0F"/>
    <w:rsid w:val="00AD3C25"/>
    <w:rsid w:val="00AD4D4B"/>
    <w:rsid w:val="00AE0155"/>
    <w:rsid w:val="00AE03A5"/>
    <w:rsid w:val="00AE087F"/>
    <w:rsid w:val="00AE0CF3"/>
    <w:rsid w:val="00AE2A1C"/>
    <w:rsid w:val="00AE5C49"/>
    <w:rsid w:val="00AE7B8F"/>
    <w:rsid w:val="00AF2099"/>
    <w:rsid w:val="00AF6C9E"/>
    <w:rsid w:val="00AF7221"/>
    <w:rsid w:val="00B04938"/>
    <w:rsid w:val="00B06113"/>
    <w:rsid w:val="00B06E04"/>
    <w:rsid w:val="00B07199"/>
    <w:rsid w:val="00B0789B"/>
    <w:rsid w:val="00B13A54"/>
    <w:rsid w:val="00B152E2"/>
    <w:rsid w:val="00B155ED"/>
    <w:rsid w:val="00B22731"/>
    <w:rsid w:val="00B24CBB"/>
    <w:rsid w:val="00B306F5"/>
    <w:rsid w:val="00B31121"/>
    <w:rsid w:val="00B40CE8"/>
    <w:rsid w:val="00B41DAA"/>
    <w:rsid w:val="00B42E9C"/>
    <w:rsid w:val="00B44034"/>
    <w:rsid w:val="00B47646"/>
    <w:rsid w:val="00B538C6"/>
    <w:rsid w:val="00B548C2"/>
    <w:rsid w:val="00B673F5"/>
    <w:rsid w:val="00B67516"/>
    <w:rsid w:val="00B705E2"/>
    <w:rsid w:val="00B7367B"/>
    <w:rsid w:val="00B74EBD"/>
    <w:rsid w:val="00B76AC9"/>
    <w:rsid w:val="00B81344"/>
    <w:rsid w:val="00B82A53"/>
    <w:rsid w:val="00B851B9"/>
    <w:rsid w:val="00B868D5"/>
    <w:rsid w:val="00B874DD"/>
    <w:rsid w:val="00B874E7"/>
    <w:rsid w:val="00B87673"/>
    <w:rsid w:val="00B90411"/>
    <w:rsid w:val="00B949F1"/>
    <w:rsid w:val="00BA02BD"/>
    <w:rsid w:val="00BA0895"/>
    <w:rsid w:val="00BA2180"/>
    <w:rsid w:val="00BA2E64"/>
    <w:rsid w:val="00BA33F6"/>
    <w:rsid w:val="00BA672E"/>
    <w:rsid w:val="00BA7A97"/>
    <w:rsid w:val="00BA7F19"/>
    <w:rsid w:val="00BB0A39"/>
    <w:rsid w:val="00BB139D"/>
    <w:rsid w:val="00BB3B4A"/>
    <w:rsid w:val="00BB4755"/>
    <w:rsid w:val="00BB7098"/>
    <w:rsid w:val="00BC22B2"/>
    <w:rsid w:val="00BC496C"/>
    <w:rsid w:val="00BC7C7B"/>
    <w:rsid w:val="00BD1D47"/>
    <w:rsid w:val="00BD3640"/>
    <w:rsid w:val="00BE5750"/>
    <w:rsid w:val="00BE7A59"/>
    <w:rsid w:val="00BF0D70"/>
    <w:rsid w:val="00BF1383"/>
    <w:rsid w:val="00BF2736"/>
    <w:rsid w:val="00BF2827"/>
    <w:rsid w:val="00BF2CA4"/>
    <w:rsid w:val="00C00983"/>
    <w:rsid w:val="00C01CC2"/>
    <w:rsid w:val="00C03F89"/>
    <w:rsid w:val="00C0404B"/>
    <w:rsid w:val="00C05C8A"/>
    <w:rsid w:val="00C068F4"/>
    <w:rsid w:val="00C11050"/>
    <w:rsid w:val="00C12A14"/>
    <w:rsid w:val="00C1394F"/>
    <w:rsid w:val="00C23F01"/>
    <w:rsid w:val="00C24C4B"/>
    <w:rsid w:val="00C26183"/>
    <w:rsid w:val="00C264E3"/>
    <w:rsid w:val="00C3207C"/>
    <w:rsid w:val="00C33293"/>
    <w:rsid w:val="00C34A59"/>
    <w:rsid w:val="00C35E69"/>
    <w:rsid w:val="00C40EEC"/>
    <w:rsid w:val="00C41985"/>
    <w:rsid w:val="00C458CB"/>
    <w:rsid w:val="00C469E9"/>
    <w:rsid w:val="00C51A4D"/>
    <w:rsid w:val="00C51C02"/>
    <w:rsid w:val="00C51D68"/>
    <w:rsid w:val="00C52FFF"/>
    <w:rsid w:val="00C60F4F"/>
    <w:rsid w:val="00C61DB2"/>
    <w:rsid w:val="00C630AB"/>
    <w:rsid w:val="00C64673"/>
    <w:rsid w:val="00C72FC4"/>
    <w:rsid w:val="00C7339B"/>
    <w:rsid w:val="00C757FD"/>
    <w:rsid w:val="00C82F3D"/>
    <w:rsid w:val="00C84C07"/>
    <w:rsid w:val="00C8669D"/>
    <w:rsid w:val="00C869B5"/>
    <w:rsid w:val="00C87255"/>
    <w:rsid w:val="00C876F3"/>
    <w:rsid w:val="00C87D58"/>
    <w:rsid w:val="00C909B3"/>
    <w:rsid w:val="00C912D3"/>
    <w:rsid w:val="00C9378E"/>
    <w:rsid w:val="00C943DA"/>
    <w:rsid w:val="00CA0179"/>
    <w:rsid w:val="00CA1A63"/>
    <w:rsid w:val="00CA275D"/>
    <w:rsid w:val="00CA52F6"/>
    <w:rsid w:val="00CA7ACC"/>
    <w:rsid w:val="00CA7CCC"/>
    <w:rsid w:val="00CB2530"/>
    <w:rsid w:val="00CB37AB"/>
    <w:rsid w:val="00CB5508"/>
    <w:rsid w:val="00CB6BD9"/>
    <w:rsid w:val="00CC09BF"/>
    <w:rsid w:val="00CC0F71"/>
    <w:rsid w:val="00CC4EF8"/>
    <w:rsid w:val="00CC765D"/>
    <w:rsid w:val="00CC7B00"/>
    <w:rsid w:val="00CD2410"/>
    <w:rsid w:val="00CD365D"/>
    <w:rsid w:val="00CD6D5A"/>
    <w:rsid w:val="00CD7374"/>
    <w:rsid w:val="00CD7F30"/>
    <w:rsid w:val="00CE0D3E"/>
    <w:rsid w:val="00CE2B29"/>
    <w:rsid w:val="00CE62B3"/>
    <w:rsid w:val="00CF1466"/>
    <w:rsid w:val="00CF3580"/>
    <w:rsid w:val="00CF3EED"/>
    <w:rsid w:val="00D005E5"/>
    <w:rsid w:val="00D0120B"/>
    <w:rsid w:val="00D11382"/>
    <w:rsid w:val="00D11E85"/>
    <w:rsid w:val="00D20442"/>
    <w:rsid w:val="00D2268A"/>
    <w:rsid w:val="00D23AC3"/>
    <w:rsid w:val="00D254EC"/>
    <w:rsid w:val="00D258D1"/>
    <w:rsid w:val="00D268B3"/>
    <w:rsid w:val="00D319E0"/>
    <w:rsid w:val="00D3211E"/>
    <w:rsid w:val="00D32199"/>
    <w:rsid w:val="00D338A4"/>
    <w:rsid w:val="00D3683D"/>
    <w:rsid w:val="00D36E74"/>
    <w:rsid w:val="00D402E9"/>
    <w:rsid w:val="00D44C15"/>
    <w:rsid w:val="00D469E8"/>
    <w:rsid w:val="00D514A0"/>
    <w:rsid w:val="00D536E0"/>
    <w:rsid w:val="00D57B0C"/>
    <w:rsid w:val="00D61921"/>
    <w:rsid w:val="00D61AC7"/>
    <w:rsid w:val="00D6670F"/>
    <w:rsid w:val="00D70E10"/>
    <w:rsid w:val="00D70E68"/>
    <w:rsid w:val="00D71D91"/>
    <w:rsid w:val="00D73A62"/>
    <w:rsid w:val="00D740EA"/>
    <w:rsid w:val="00D8215E"/>
    <w:rsid w:val="00D82407"/>
    <w:rsid w:val="00D85214"/>
    <w:rsid w:val="00D85F35"/>
    <w:rsid w:val="00D90DDA"/>
    <w:rsid w:val="00D911CC"/>
    <w:rsid w:val="00D91F22"/>
    <w:rsid w:val="00D941AF"/>
    <w:rsid w:val="00D9502C"/>
    <w:rsid w:val="00DA20C3"/>
    <w:rsid w:val="00DA38D6"/>
    <w:rsid w:val="00DA5EC0"/>
    <w:rsid w:val="00DA64C0"/>
    <w:rsid w:val="00DA7283"/>
    <w:rsid w:val="00DB08EE"/>
    <w:rsid w:val="00DC2401"/>
    <w:rsid w:val="00DC4015"/>
    <w:rsid w:val="00DC4E64"/>
    <w:rsid w:val="00DC6F56"/>
    <w:rsid w:val="00DC71FB"/>
    <w:rsid w:val="00DC7FCE"/>
    <w:rsid w:val="00DD0905"/>
    <w:rsid w:val="00DD131F"/>
    <w:rsid w:val="00DD39B3"/>
    <w:rsid w:val="00DD5DC1"/>
    <w:rsid w:val="00DE0E12"/>
    <w:rsid w:val="00DE2493"/>
    <w:rsid w:val="00DE6038"/>
    <w:rsid w:val="00DE7199"/>
    <w:rsid w:val="00DF232F"/>
    <w:rsid w:val="00DF51BA"/>
    <w:rsid w:val="00DF6766"/>
    <w:rsid w:val="00E00ABF"/>
    <w:rsid w:val="00E00B58"/>
    <w:rsid w:val="00E01583"/>
    <w:rsid w:val="00E015AE"/>
    <w:rsid w:val="00E1063E"/>
    <w:rsid w:val="00E11EDC"/>
    <w:rsid w:val="00E12C01"/>
    <w:rsid w:val="00E135B6"/>
    <w:rsid w:val="00E1554C"/>
    <w:rsid w:val="00E16748"/>
    <w:rsid w:val="00E16F50"/>
    <w:rsid w:val="00E1712C"/>
    <w:rsid w:val="00E2094D"/>
    <w:rsid w:val="00E215E5"/>
    <w:rsid w:val="00E2244F"/>
    <w:rsid w:val="00E23C10"/>
    <w:rsid w:val="00E23ECE"/>
    <w:rsid w:val="00E246BA"/>
    <w:rsid w:val="00E3623E"/>
    <w:rsid w:val="00E378CB"/>
    <w:rsid w:val="00E42AEE"/>
    <w:rsid w:val="00E42DB1"/>
    <w:rsid w:val="00E44639"/>
    <w:rsid w:val="00E45713"/>
    <w:rsid w:val="00E472BB"/>
    <w:rsid w:val="00E5383B"/>
    <w:rsid w:val="00E55177"/>
    <w:rsid w:val="00E562A2"/>
    <w:rsid w:val="00E60FAA"/>
    <w:rsid w:val="00E62685"/>
    <w:rsid w:val="00E67719"/>
    <w:rsid w:val="00E717BC"/>
    <w:rsid w:val="00E71C69"/>
    <w:rsid w:val="00E732F9"/>
    <w:rsid w:val="00E7513F"/>
    <w:rsid w:val="00E7693A"/>
    <w:rsid w:val="00E83352"/>
    <w:rsid w:val="00E8472E"/>
    <w:rsid w:val="00E84A67"/>
    <w:rsid w:val="00E84CC3"/>
    <w:rsid w:val="00E86D8E"/>
    <w:rsid w:val="00E879AC"/>
    <w:rsid w:val="00E91A01"/>
    <w:rsid w:val="00EA1130"/>
    <w:rsid w:val="00EA132C"/>
    <w:rsid w:val="00EA25A6"/>
    <w:rsid w:val="00EA4DE2"/>
    <w:rsid w:val="00EA748E"/>
    <w:rsid w:val="00EB1DBF"/>
    <w:rsid w:val="00EB3929"/>
    <w:rsid w:val="00EC0212"/>
    <w:rsid w:val="00EC1EF1"/>
    <w:rsid w:val="00EC6525"/>
    <w:rsid w:val="00ED1A89"/>
    <w:rsid w:val="00ED2398"/>
    <w:rsid w:val="00ED5D0B"/>
    <w:rsid w:val="00ED747A"/>
    <w:rsid w:val="00EE4343"/>
    <w:rsid w:val="00EF19E7"/>
    <w:rsid w:val="00EF2C66"/>
    <w:rsid w:val="00EF44A0"/>
    <w:rsid w:val="00EF6D53"/>
    <w:rsid w:val="00F06912"/>
    <w:rsid w:val="00F07039"/>
    <w:rsid w:val="00F10F4B"/>
    <w:rsid w:val="00F1276B"/>
    <w:rsid w:val="00F12C5E"/>
    <w:rsid w:val="00F14239"/>
    <w:rsid w:val="00F24810"/>
    <w:rsid w:val="00F26ED9"/>
    <w:rsid w:val="00F27798"/>
    <w:rsid w:val="00F35060"/>
    <w:rsid w:val="00F35E5F"/>
    <w:rsid w:val="00F3681E"/>
    <w:rsid w:val="00F379A5"/>
    <w:rsid w:val="00F415EE"/>
    <w:rsid w:val="00F4176E"/>
    <w:rsid w:val="00F41E35"/>
    <w:rsid w:val="00F4202F"/>
    <w:rsid w:val="00F435CC"/>
    <w:rsid w:val="00F458A0"/>
    <w:rsid w:val="00F46020"/>
    <w:rsid w:val="00F464EA"/>
    <w:rsid w:val="00F467EB"/>
    <w:rsid w:val="00F468BF"/>
    <w:rsid w:val="00F474C9"/>
    <w:rsid w:val="00F50689"/>
    <w:rsid w:val="00F50D27"/>
    <w:rsid w:val="00F5147C"/>
    <w:rsid w:val="00F55701"/>
    <w:rsid w:val="00F5687B"/>
    <w:rsid w:val="00F572A4"/>
    <w:rsid w:val="00F6053C"/>
    <w:rsid w:val="00F63F27"/>
    <w:rsid w:val="00F65E88"/>
    <w:rsid w:val="00F66E48"/>
    <w:rsid w:val="00F67681"/>
    <w:rsid w:val="00F72404"/>
    <w:rsid w:val="00F767B9"/>
    <w:rsid w:val="00F8454F"/>
    <w:rsid w:val="00F861CE"/>
    <w:rsid w:val="00F86C7C"/>
    <w:rsid w:val="00F915E3"/>
    <w:rsid w:val="00F928F7"/>
    <w:rsid w:val="00F93046"/>
    <w:rsid w:val="00F9342A"/>
    <w:rsid w:val="00F9555C"/>
    <w:rsid w:val="00F95C41"/>
    <w:rsid w:val="00F962D8"/>
    <w:rsid w:val="00F966A3"/>
    <w:rsid w:val="00F96971"/>
    <w:rsid w:val="00FA0CCF"/>
    <w:rsid w:val="00FA0DFB"/>
    <w:rsid w:val="00FA116F"/>
    <w:rsid w:val="00FA220A"/>
    <w:rsid w:val="00FA4AA4"/>
    <w:rsid w:val="00FA5B8A"/>
    <w:rsid w:val="00FA5EB6"/>
    <w:rsid w:val="00FA6E31"/>
    <w:rsid w:val="00FB2FFA"/>
    <w:rsid w:val="00FB5BA2"/>
    <w:rsid w:val="00FB660B"/>
    <w:rsid w:val="00FB6C4A"/>
    <w:rsid w:val="00FB7694"/>
    <w:rsid w:val="00FC0E37"/>
    <w:rsid w:val="00FC177D"/>
    <w:rsid w:val="00FC3130"/>
    <w:rsid w:val="00FC3E15"/>
    <w:rsid w:val="00FC67E9"/>
    <w:rsid w:val="00FD0B59"/>
    <w:rsid w:val="00FD3274"/>
    <w:rsid w:val="00FD5961"/>
    <w:rsid w:val="00FD5AA7"/>
    <w:rsid w:val="00FD5BB5"/>
    <w:rsid w:val="00FD61B2"/>
    <w:rsid w:val="00FD6679"/>
    <w:rsid w:val="00FD7850"/>
    <w:rsid w:val="00FD7B25"/>
    <w:rsid w:val="00FE2394"/>
    <w:rsid w:val="00FE27D4"/>
    <w:rsid w:val="00FE4632"/>
    <w:rsid w:val="00FE5980"/>
    <w:rsid w:val="00FF296A"/>
    <w:rsid w:val="00FF4B96"/>
    <w:rsid w:val="0434F961"/>
    <w:rsid w:val="06954B47"/>
    <w:rsid w:val="0FBB7407"/>
    <w:rsid w:val="1A4DC713"/>
    <w:rsid w:val="1B94F945"/>
    <w:rsid w:val="20A09538"/>
    <w:rsid w:val="23CCC3DD"/>
    <w:rsid w:val="271B73EB"/>
    <w:rsid w:val="2AA61F45"/>
    <w:rsid w:val="41449761"/>
    <w:rsid w:val="459AB047"/>
    <w:rsid w:val="48E5DD87"/>
    <w:rsid w:val="518D5DE2"/>
    <w:rsid w:val="617EAE42"/>
    <w:rsid w:val="749D07F6"/>
    <w:rsid w:val="79DE1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E383"/>
  <w15:chartTrackingRefBased/>
  <w15:docId w15:val="{A8887923-1B28-4EA7-93D6-DC0FF560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4A6"/>
    <w:rPr>
      <w:rFonts w:ascii="Century Gothic" w:hAnsi="Century Gothic"/>
    </w:rPr>
  </w:style>
  <w:style w:type="paragraph" w:styleId="Heading1">
    <w:name w:val="heading 1"/>
    <w:next w:val="ListParagraph"/>
    <w:link w:val="Heading1Char"/>
    <w:uiPriority w:val="1"/>
    <w:qFormat/>
    <w:rsid w:val="00DC6F56"/>
    <w:pPr>
      <w:keepNext/>
      <w:keepLines/>
      <w:numPr>
        <w:numId w:val="15"/>
      </w:numPr>
      <w:spacing w:before="240" w:after="0"/>
      <w:outlineLvl w:val="0"/>
    </w:pPr>
    <w:rPr>
      <w:rFonts w:ascii="Century Gothic" w:eastAsiaTheme="majorEastAsia" w:hAnsi="Century Gothic" w:cstheme="majorBidi"/>
      <w:b/>
      <w:color w:val="001D40" w:themeColor="accent1" w:themeShade="BF"/>
      <w:szCs w:val="32"/>
    </w:rPr>
  </w:style>
  <w:style w:type="paragraph" w:styleId="Heading2">
    <w:name w:val="heading 2"/>
    <w:next w:val="ListParagraph"/>
    <w:link w:val="Heading2Char"/>
    <w:uiPriority w:val="1"/>
    <w:unhideWhenUsed/>
    <w:qFormat/>
    <w:rsid w:val="00B06E04"/>
    <w:pPr>
      <w:keepNext/>
      <w:keepLines/>
      <w:numPr>
        <w:numId w:val="32"/>
      </w:numPr>
      <w:spacing w:before="40" w:after="120"/>
      <w:outlineLvl w:val="1"/>
    </w:pPr>
    <w:rPr>
      <w:rFonts w:ascii="Century Gothic" w:eastAsiaTheme="majorEastAsia" w:hAnsi="Century Gothic" w:cstheme="majorBidi"/>
      <w:b/>
      <w:szCs w:val="26"/>
    </w:rPr>
  </w:style>
  <w:style w:type="paragraph" w:styleId="Heading3">
    <w:name w:val="heading 3"/>
    <w:next w:val="ListParagraph"/>
    <w:link w:val="Heading3Char"/>
    <w:uiPriority w:val="1"/>
    <w:unhideWhenUsed/>
    <w:qFormat/>
    <w:rsid w:val="00DC6F56"/>
    <w:pPr>
      <w:keepNext/>
      <w:keepLines/>
      <w:spacing w:before="240" w:after="0"/>
      <w:outlineLvl w:val="2"/>
    </w:pPr>
    <w:rPr>
      <w:rFonts w:ascii="Century Gothic" w:eastAsiaTheme="majorEastAsia" w:hAnsi="Century Gothic" w:cstheme="majorBidi"/>
      <w:b/>
      <w:color w:val="000000" w:themeColor="text1"/>
      <w:szCs w:val="24"/>
    </w:rPr>
  </w:style>
  <w:style w:type="paragraph" w:styleId="Heading4">
    <w:name w:val="heading 4"/>
    <w:basedOn w:val="Normal"/>
    <w:next w:val="Normal"/>
    <w:link w:val="Heading4Char"/>
    <w:uiPriority w:val="1"/>
    <w:unhideWhenUsed/>
    <w:qFormat/>
    <w:rsid w:val="00463468"/>
    <w:pPr>
      <w:keepNext/>
      <w:keepLines/>
      <w:spacing w:before="40" w:after="0"/>
      <w:outlineLvl w:val="3"/>
    </w:pPr>
    <w:rPr>
      <w:rFonts w:asciiTheme="majorHAnsi" w:eastAsiaTheme="majorEastAsia" w:hAnsiTheme="majorHAnsi" w:cstheme="majorBidi"/>
      <w:i/>
      <w:iCs/>
      <w:color w:val="001D40" w:themeColor="accent1" w:themeShade="BF"/>
    </w:rPr>
  </w:style>
  <w:style w:type="paragraph" w:styleId="Heading5">
    <w:name w:val="heading 5"/>
    <w:basedOn w:val="Normal"/>
    <w:next w:val="Normal"/>
    <w:link w:val="Heading5Char"/>
    <w:uiPriority w:val="1"/>
    <w:unhideWhenUsed/>
    <w:qFormat/>
    <w:rsid w:val="0040584F"/>
    <w:pPr>
      <w:keepNext/>
      <w:keepLines/>
      <w:spacing w:before="40" w:after="0"/>
      <w:outlineLvl w:val="4"/>
    </w:pPr>
    <w:rPr>
      <w:rFonts w:asciiTheme="majorHAnsi" w:eastAsiaTheme="majorEastAsia" w:hAnsiTheme="majorHAnsi" w:cstheme="majorBidi"/>
      <w:color w:val="001D40" w:themeColor="accent1" w:themeShade="BF"/>
    </w:rPr>
  </w:style>
  <w:style w:type="paragraph" w:styleId="Heading6">
    <w:name w:val="heading 6"/>
    <w:basedOn w:val="Normal"/>
    <w:next w:val="Normal"/>
    <w:link w:val="Heading6Char"/>
    <w:uiPriority w:val="1"/>
    <w:qFormat/>
    <w:rsid w:val="0040584F"/>
    <w:pPr>
      <w:widowControl w:val="0"/>
      <w:autoSpaceDE w:val="0"/>
      <w:autoSpaceDN w:val="0"/>
      <w:adjustRightInd w:val="0"/>
      <w:spacing w:before="20" w:after="0" w:line="240" w:lineRule="auto"/>
      <w:ind w:left="20"/>
      <w:outlineLvl w:val="5"/>
    </w:pPr>
    <w:rPr>
      <w:rFonts w:ascii="Microsoft Sans Serif" w:eastAsiaTheme="minorEastAsia" w:hAnsi="Microsoft Sans Serif" w:cs="Microsoft Sans Serif"/>
      <w:b/>
      <w:bCs/>
    </w:rPr>
  </w:style>
  <w:style w:type="paragraph" w:styleId="Heading7">
    <w:name w:val="heading 7"/>
    <w:basedOn w:val="Normal"/>
    <w:next w:val="Normal"/>
    <w:link w:val="Heading7Char"/>
    <w:uiPriority w:val="1"/>
    <w:unhideWhenUsed/>
    <w:qFormat/>
    <w:rsid w:val="0040584F"/>
    <w:pPr>
      <w:keepNext/>
      <w:keepLines/>
      <w:spacing w:before="40" w:after="0"/>
      <w:outlineLvl w:val="6"/>
    </w:pPr>
    <w:rPr>
      <w:rFonts w:asciiTheme="majorHAnsi" w:eastAsiaTheme="majorEastAsia" w:hAnsiTheme="majorHAnsi" w:cstheme="majorBidi"/>
      <w:i/>
      <w:iCs/>
      <w:color w:val="00132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26ED9"/>
    <w:pPr>
      <w:spacing w:after="0" w:line="240" w:lineRule="auto"/>
    </w:pPr>
    <w:rPr>
      <w:rFonts w:eastAsiaTheme="minorEastAsia"/>
    </w:rPr>
  </w:style>
  <w:style w:type="character" w:customStyle="1" w:styleId="NoSpacingChar">
    <w:name w:val="No Spacing Char"/>
    <w:basedOn w:val="DefaultParagraphFont"/>
    <w:link w:val="NoSpacing"/>
    <w:uiPriority w:val="1"/>
    <w:rsid w:val="00F26ED9"/>
    <w:rPr>
      <w:rFonts w:eastAsiaTheme="minorEastAsia"/>
    </w:rPr>
  </w:style>
  <w:style w:type="character" w:customStyle="1" w:styleId="Heading1Char">
    <w:name w:val="Heading 1 Char"/>
    <w:basedOn w:val="DefaultParagraphFont"/>
    <w:link w:val="Heading1"/>
    <w:uiPriority w:val="1"/>
    <w:rsid w:val="00DC6F56"/>
    <w:rPr>
      <w:rFonts w:ascii="Century Gothic" w:eastAsiaTheme="majorEastAsia" w:hAnsi="Century Gothic" w:cstheme="majorBidi"/>
      <w:b/>
      <w:color w:val="001D40" w:themeColor="accent1" w:themeShade="BF"/>
      <w:szCs w:val="32"/>
    </w:rPr>
  </w:style>
  <w:style w:type="character" w:customStyle="1" w:styleId="Heading2Char">
    <w:name w:val="Heading 2 Char"/>
    <w:basedOn w:val="DefaultParagraphFont"/>
    <w:link w:val="Heading2"/>
    <w:uiPriority w:val="1"/>
    <w:rsid w:val="00B06E04"/>
    <w:rPr>
      <w:rFonts w:ascii="Century Gothic" w:eastAsiaTheme="majorEastAsia" w:hAnsi="Century Gothic" w:cstheme="majorBidi"/>
      <w:b/>
      <w:szCs w:val="26"/>
    </w:rPr>
  </w:style>
  <w:style w:type="paragraph" w:styleId="ListParagraph">
    <w:name w:val="List Paragraph"/>
    <w:uiPriority w:val="34"/>
    <w:qFormat/>
    <w:rsid w:val="00094CBF"/>
    <w:pPr>
      <w:ind w:left="720"/>
      <w:jc w:val="both"/>
    </w:pPr>
    <w:rPr>
      <w:rFonts w:ascii="Century Gothic" w:hAnsi="Century Gothic"/>
      <w:color w:val="000000" w:themeColor="text1"/>
    </w:rPr>
  </w:style>
  <w:style w:type="character" w:customStyle="1" w:styleId="Heading3Char">
    <w:name w:val="Heading 3 Char"/>
    <w:basedOn w:val="DefaultParagraphFont"/>
    <w:link w:val="Heading3"/>
    <w:uiPriority w:val="1"/>
    <w:rsid w:val="00DC6F56"/>
    <w:rPr>
      <w:rFonts w:ascii="Century Gothic" w:eastAsiaTheme="majorEastAsia" w:hAnsi="Century Gothic" w:cstheme="majorBidi"/>
      <w:b/>
      <w:color w:val="000000" w:themeColor="text1"/>
      <w:szCs w:val="24"/>
    </w:rPr>
  </w:style>
  <w:style w:type="paragraph" w:styleId="Header">
    <w:name w:val="header"/>
    <w:basedOn w:val="Normal"/>
    <w:link w:val="HeaderChar"/>
    <w:uiPriority w:val="99"/>
    <w:unhideWhenUsed/>
    <w:rsid w:val="00E84A67"/>
    <w:pPr>
      <w:tabs>
        <w:tab w:val="center" w:pos="4680"/>
        <w:tab w:val="right" w:pos="9360"/>
      </w:tabs>
      <w:spacing w:before="240" w:after="0" w:line="240" w:lineRule="auto"/>
    </w:pPr>
  </w:style>
  <w:style w:type="character" w:customStyle="1" w:styleId="HeaderChar">
    <w:name w:val="Header Char"/>
    <w:basedOn w:val="DefaultParagraphFont"/>
    <w:link w:val="Header"/>
    <w:uiPriority w:val="99"/>
    <w:rsid w:val="00E84A67"/>
    <w:rPr>
      <w:rFonts w:ascii="Century Gothic" w:hAnsi="Century Gothic"/>
    </w:rPr>
  </w:style>
  <w:style w:type="paragraph" w:styleId="Footer">
    <w:name w:val="footer"/>
    <w:link w:val="FooterChar"/>
    <w:uiPriority w:val="99"/>
    <w:unhideWhenUsed/>
    <w:rsid w:val="00C943DA"/>
    <w:pPr>
      <w:tabs>
        <w:tab w:val="center" w:pos="4680"/>
        <w:tab w:val="right" w:pos="9360"/>
      </w:tabs>
      <w:spacing w:after="0" w:line="240" w:lineRule="auto"/>
      <w:jc w:val="right"/>
    </w:pPr>
    <w:rPr>
      <w:rFonts w:ascii="Century Gothic" w:hAnsi="Century Gothic"/>
    </w:rPr>
  </w:style>
  <w:style w:type="character" w:customStyle="1" w:styleId="FooterChar">
    <w:name w:val="Footer Char"/>
    <w:basedOn w:val="DefaultParagraphFont"/>
    <w:link w:val="Footer"/>
    <w:uiPriority w:val="99"/>
    <w:rsid w:val="00C943DA"/>
    <w:rPr>
      <w:rFonts w:ascii="Century Gothic" w:hAnsi="Century Gothic"/>
    </w:rPr>
  </w:style>
  <w:style w:type="table" w:styleId="TableGrid">
    <w:name w:val="Table Grid"/>
    <w:basedOn w:val="TableNormal"/>
    <w:uiPriority w:val="39"/>
    <w:rsid w:val="00C90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4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4778"/>
    <w:rPr>
      <w:sz w:val="20"/>
      <w:szCs w:val="20"/>
    </w:rPr>
  </w:style>
  <w:style w:type="character" w:styleId="FootnoteReference">
    <w:name w:val="footnote reference"/>
    <w:basedOn w:val="DefaultParagraphFont"/>
    <w:uiPriority w:val="99"/>
    <w:unhideWhenUsed/>
    <w:rsid w:val="00934778"/>
    <w:rPr>
      <w:vertAlign w:val="superscript"/>
    </w:rPr>
  </w:style>
  <w:style w:type="character" w:styleId="Hyperlink">
    <w:name w:val="Hyperlink"/>
    <w:basedOn w:val="DefaultParagraphFont"/>
    <w:uiPriority w:val="99"/>
    <w:unhideWhenUsed/>
    <w:rsid w:val="00E12C01"/>
    <w:rPr>
      <w:color w:val="002856" w:themeColor="hyperlink"/>
      <w:u w:val="single"/>
    </w:rPr>
  </w:style>
  <w:style w:type="character" w:styleId="FollowedHyperlink">
    <w:name w:val="FollowedHyperlink"/>
    <w:basedOn w:val="DefaultParagraphFont"/>
    <w:uiPriority w:val="99"/>
    <w:semiHidden/>
    <w:unhideWhenUsed/>
    <w:rsid w:val="00E12C01"/>
    <w:rPr>
      <w:color w:val="954F72" w:themeColor="followedHyperlink"/>
      <w:u w:val="single"/>
    </w:rPr>
  </w:style>
  <w:style w:type="paragraph" w:styleId="EndnoteText">
    <w:name w:val="endnote text"/>
    <w:basedOn w:val="Normal"/>
    <w:link w:val="EndnoteTextChar"/>
    <w:uiPriority w:val="99"/>
    <w:semiHidden/>
    <w:unhideWhenUsed/>
    <w:rsid w:val="00540A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0AAB"/>
    <w:rPr>
      <w:sz w:val="20"/>
      <w:szCs w:val="20"/>
    </w:rPr>
  </w:style>
  <w:style w:type="character" w:styleId="EndnoteReference">
    <w:name w:val="endnote reference"/>
    <w:basedOn w:val="DefaultParagraphFont"/>
    <w:uiPriority w:val="99"/>
    <w:semiHidden/>
    <w:unhideWhenUsed/>
    <w:rsid w:val="00540AAB"/>
    <w:rPr>
      <w:vertAlign w:val="superscript"/>
    </w:rPr>
  </w:style>
  <w:style w:type="character" w:styleId="CommentReference">
    <w:name w:val="annotation reference"/>
    <w:basedOn w:val="DefaultParagraphFont"/>
    <w:uiPriority w:val="99"/>
    <w:semiHidden/>
    <w:unhideWhenUsed/>
    <w:rsid w:val="00B31121"/>
    <w:rPr>
      <w:sz w:val="16"/>
      <w:szCs w:val="16"/>
    </w:rPr>
  </w:style>
  <w:style w:type="paragraph" w:styleId="CommentText">
    <w:name w:val="annotation text"/>
    <w:basedOn w:val="Normal"/>
    <w:link w:val="CommentTextChar"/>
    <w:uiPriority w:val="99"/>
    <w:unhideWhenUsed/>
    <w:rsid w:val="00B31121"/>
    <w:pPr>
      <w:spacing w:line="240" w:lineRule="auto"/>
    </w:pPr>
    <w:rPr>
      <w:sz w:val="20"/>
      <w:szCs w:val="20"/>
    </w:rPr>
  </w:style>
  <w:style w:type="character" w:customStyle="1" w:styleId="CommentTextChar">
    <w:name w:val="Comment Text Char"/>
    <w:basedOn w:val="DefaultParagraphFont"/>
    <w:link w:val="CommentText"/>
    <w:uiPriority w:val="99"/>
    <w:rsid w:val="00B31121"/>
    <w:rPr>
      <w:sz w:val="20"/>
      <w:szCs w:val="20"/>
    </w:rPr>
  </w:style>
  <w:style w:type="paragraph" w:styleId="CommentSubject">
    <w:name w:val="annotation subject"/>
    <w:basedOn w:val="CommentText"/>
    <w:next w:val="CommentText"/>
    <w:link w:val="CommentSubjectChar"/>
    <w:uiPriority w:val="99"/>
    <w:semiHidden/>
    <w:unhideWhenUsed/>
    <w:rsid w:val="00B31121"/>
    <w:rPr>
      <w:b/>
      <w:bCs/>
    </w:rPr>
  </w:style>
  <w:style w:type="character" w:customStyle="1" w:styleId="CommentSubjectChar">
    <w:name w:val="Comment Subject Char"/>
    <w:basedOn w:val="CommentTextChar"/>
    <w:link w:val="CommentSubject"/>
    <w:uiPriority w:val="99"/>
    <w:semiHidden/>
    <w:rsid w:val="00B31121"/>
    <w:rPr>
      <w:b/>
      <w:bCs/>
      <w:sz w:val="20"/>
      <w:szCs w:val="20"/>
    </w:rPr>
  </w:style>
  <w:style w:type="paragraph" w:styleId="BalloonText">
    <w:name w:val="Balloon Text"/>
    <w:basedOn w:val="Normal"/>
    <w:link w:val="BalloonTextChar"/>
    <w:uiPriority w:val="99"/>
    <w:semiHidden/>
    <w:unhideWhenUsed/>
    <w:rsid w:val="00B31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121"/>
    <w:rPr>
      <w:rFonts w:ascii="Segoe UI" w:hAnsi="Segoe UI" w:cs="Segoe UI"/>
      <w:sz w:val="18"/>
      <w:szCs w:val="18"/>
    </w:rPr>
  </w:style>
  <w:style w:type="paragraph" w:styleId="Revision">
    <w:name w:val="Revision"/>
    <w:hidden/>
    <w:uiPriority w:val="99"/>
    <w:semiHidden/>
    <w:rsid w:val="00164EC3"/>
    <w:pPr>
      <w:spacing w:after="0" w:line="240" w:lineRule="auto"/>
    </w:pPr>
  </w:style>
  <w:style w:type="character" w:customStyle="1" w:styleId="HeaderChar1">
    <w:name w:val="Header Char1"/>
    <w:basedOn w:val="DefaultParagraphFont"/>
    <w:uiPriority w:val="99"/>
    <w:semiHidden/>
    <w:rsid w:val="00760CC6"/>
  </w:style>
  <w:style w:type="character" w:customStyle="1" w:styleId="FooterChar1">
    <w:name w:val="Footer Char1"/>
    <w:basedOn w:val="DefaultParagraphFont"/>
    <w:uiPriority w:val="99"/>
    <w:semiHidden/>
    <w:rsid w:val="00760CC6"/>
  </w:style>
  <w:style w:type="character" w:customStyle="1" w:styleId="ui-provider">
    <w:name w:val="ui-provider"/>
    <w:basedOn w:val="DefaultParagraphFont"/>
    <w:rsid w:val="00760CC6"/>
  </w:style>
  <w:style w:type="character" w:styleId="UnresolvedMention">
    <w:name w:val="Unresolved Mention"/>
    <w:basedOn w:val="DefaultParagraphFont"/>
    <w:uiPriority w:val="99"/>
    <w:semiHidden/>
    <w:unhideWhenUsed/>
    <w:rsid w:val="00760CC6"/>
    <w:rPr>
      <w:color w:val="605E5C"/>
      <w:shd w:val="clear" w:color="auto" w:fill="E1DFDD"/>
    </w:rPr>
  </w:style>
  <w:style w:type="paragraph" w:styleId="Caption">
    <w:name w:val="caption"/>
    <w:basedOn w:val="Normal"/>
    <w:next w:val="Normal"/>
    <w:uiPriority w:val="35"/>
    <w:unhideWhenUsed/>
    <w:qFormat/>
    <w:rsid w:val="007B2CF1"/>
    <w:pPr>
      <w:spacing w:after="200" w:line="240" w:lineRule="auto"/>
    </w:pPr>
    <w:rPr>
      <w:b/>
      <w:iCs/>
      <w:color w:val="222A35" w:themeColor="text2" w:themeShade="80"/>
      <w:sz w:val="20"/>
      <w:szCs w:val="18"/>
    </w:rPr>
  </w:style>
  <w:style w:type="paragraph" w:customStyle="1" w:styleId="TableParagraph">
    <w:name w:val="Table Paragraph"/>
    <w:next w:val="ListParagraph"/>
    <w:uiPriority w:val="1"/>
    <w:qFormat/>
    <w:rsid w:val="00061DE7"/>
    <w:pPr>
      <w:widowControl w:val="0"/>
      <w:autoSpaceDE w:val="0"/>
      <w:autoSpaceDN w:val="0"/>
      <w:adjustRightInd w:val="0"/>
      <w:spacing w:after="0" w:line="240" w:lineRule="auto"/>
    </w:pPr>
    <w:rPr>
      <w:rFonts w:ascii="Century Gothic" w:eastAsiaTheme="minorEastAsia" w:hAnsi="Century Gothic" w:cs="Times New Roman"/>
      <w:b/>
      <w:color w:val="000000" w:themeColor="text1"/>
      <w:szCs w:val="24"/>
    </w:rPr>
  </w:style>
  <w:style w:type="paragraph" w:styleId="BodyText">
    <w:name w:val="Body Text"/>
    <w:basedOn w:val="Normal"/>
    <w:link w:val="BodyTextChar"/>
    <w:uiPriority w:val="1"/>
    <w:qFormat/>
    <w:rsid w:val="00760CC6"/>
    <w:pPr>
      <w:widowControl w:val="0"/>
      <w:autoSpaceDE w:val="0"/>
      <w:autoSpaceDN w:val="0"/>
      <w:spacing w:after="0" w:line="240" w:lineRule="auto"/>
      <w:jc w:val="both"/>
    </w:pPr>
    <w:rPr>
      <w:rFonts w:eastAsia="Calibri" w:cs="Calibri"/>
    </w:rPr>
  </w:style>
  <w:style w:type="character" w:customStyle="1" w:styleId="BodyTextChar">
    <w:name w:val="Body Text Char"/>
    <w:basedOn w:val="DefaultParagraphFont"/>
    <w:link w:val="BodyText"/>
    <w:uiPriority w:val="99"/>
    <w:rsid w:val="00760CC6"/>
    <w:rPr>
      <w:rFonts w:ascii="Century Gothic" w:eastAsia="Calibri" w:hAnsi="Century Gothic" w:cs="Calibri"/>
    </w:rPr>
  </w:style>
  <w:style w:type="character" w:customStyle="1" w:styleId="normaltextrun">
    <w:name w:val="normaltextrun"/>
    <w:basedOn w:val="DefaultParagraphFont"/>
    <w:rsid w:val="00760CC6"/>
  </w:style>
  <w:style w:type="paragraph" w:styleId="TOCHeading">
    <w:name w:val="TOC Heading"/>
    <w:basedOn w:val="Heading1"/>
    <w:next w:val="Normal"/>
    <w:uiPriority w:val="39"/>
    <w:unhideWhenUsed/>
    <w:qFormat/>
    <w:rsid w:val="001730C9"/>
    <w:pPr>
      <w:outlineLvl w:val="9"/>
    </w:pPr>
  </w:style>
  <w:style w:type="paragraph" w:styleId="TOC1">
    <w:name w:val="toc 1"/>
    <w:basedOn w:val="Normal"/>
    <w:next w:val="Normal"/>
    <w:autoRedefine/>
    <w:uiPriority w:val="39"/>
    <w:unhideWhenUsed/>
    <w:rsid w:val="00122015"/>
    <w:pPr>
      <w:tabs>
        <w:tab w:val="left" w:pos="440"/>
        <w:tab w:val="right" w:leader="dot" w:pos="9350"/>
      </w:tabs>
      <w:spacing w:after="100"/>
      <w:ind w:left="288" w:hanging="288"/>
    </w:pPr>
  </w:style>
  <w:style w:type="paragraph" w:styleId="TOC2">
    <w:name w:val="toc 2"/>
    <w:basedOn w:val="Normal"/>
    <w:next w:val="Normal"/>
    <w:autoRedefine/>
    <w:uiPriority w:val="39"/>
    <w:unhideWhenUsed/>
    <w:rsid w:val="00122015"/>
    <w:pPr>
      <w:tabs>
        <w:tab w:val="left" w:pos="1008"/>
        <w:tab w:val="right" w:leader="dot" w:pos="9350"/>
      </w:tabs>
      <w:spacing w:after="100"/>
      <w:ind w:left="1440" w:hanging="720"/>
    </w:pPr>
  </w:style>
  <w:style w:type="paragraph" w:styleId="TOC3">
    <w:name w:val="toc 3"/>
    <w:basedOn w:val="Normal"/>
    <w:next w:val="Normal"/>
    <w:autoRedefine/>
    <w:uiPriority w:val="39"/>
    <w:unhideWhenUsed/>
    <w:rsid w:val="00122015"/>
    <w:pPr>
      <w:spacing w:after="100"/>
      <w:ind w:left="2592" w:hanging="1296"/>
    </w:pPr>
  </w:style>
  <w:style w:type="paragraph" w:styleId="List">
    <w:name w:val="List"/>
    <w:uiPriority w:val="99"/>
    <w:unhideWhenUsed/>
    <w:rsid w:val="00340164"/>
    <w:pPr>
      <w:numPr>
        <w:numId w:val="8"/>
      </w:numPr>
      <w:contextualSpacing/>
    </w:pPr>
    <w:rPr>
      <w:rFonts w:ascii="Century Gothic" w:hAnsi="Century Gothic"/>
      <w:color w:val="000000" w:themeColor="text1"/>
    </w:rPr>
  </w:style>
  <w:style w:type="character" w:customStyle="1" w:styleId="Heading4Char">
    <w:name w:val="Heading 4 Char"/>
    <w:basedOn w:val="DefaultParagraphFont"/>
    <w:link w:val="Heading4"/>
    <w:uiPriority w:val="9"/>
    <w:semiHidden/>
    <w:rsid w:val="00463468"/>
    <w:rPr>
      <w:rFonts w:asciiTheme="majorHAnsi" w:eastAsiaTheme="majorEastAsia" w:hAnsiTheme="majorHAnsi" w:cstheme="majorBidi"/>
      <w:i/>
      <w:iCs/>
      <w:color w:val="001D40" w:themeColor="accent1" w:themeShade="BF"/>
    </w:rPr>
  </w:style>
  <w:style w:type="paragraph" w:styleId="Bibliography">
    <w:name w:val="Bibliography"/>
    <w:basedOn w:val="Normal"/>
    <w:next w:val="Normal"/>
    <w:uiPriority w:val="37"/>
    <w:unhideWhenUsed/>
    <w:rsid w:val="001C110C"/>
  </w:style>
  <w:style w:type="character" w:customStyle="1" w:styleId="Heading5Char">
    <w:name w:val="Heading 5 Char"/>
    <w:basedOn w:val="DefaultParagraphFont"/>
    <w:link w:val="Heading5"/>
    <w:uiPriority w:val="9"/>
    <w:semiHidden/>
    <w:rsid w:val="0040584F"/>
    <w:rPr>
      <w:rFonts w:asciiTheme="majorHAnsi" w:eastAsiaTheme="majorEastAsia" w:hAnsiTheme="majorHAnsi" w:cstheme="majorBidi"/>
      <w:color w:val="001D40" w:themeColor="accent1" w:themeShade="BF"/>
    </w:rPr>
  </w:style>
  <w:style w:type="character" w:customStyle="1" w:styleId="Heading7Char">
    <w:name w:val="Heading 7 Char"/>
    <w:basedOn w:val="DefaultParagraphFont"/>
    <w:link w:val="Heading7"/>
    <w:uiPriority w:val="9"/>
    <w:semiHidden/>
    <w:rsid w:val="0040584F"/>
    <w:rPr>
      <w:rFonts w:asciiTheme="majorHAnsi" w:eastAsiaTheme="majorEastAsia" w:hAnsiTheme="majorHAnsi" w:cstheme="majorBidi"/>
      <w:i/>
      <w:iCs/>
      <w:color w:val="00132A" w:themeColor="accent1" w:themeShade="7F"/>
    </w:rPr>
  </w:style>
  <w:style w:type="character" w:customStyle="1" w:styleId="Heading6Char">
    <w:name w:val="Heading 6 Char"/>
    <w:basedOn w:val="DefaultParagraphFont"/>
    <w:link w:val="Heading6"/>
    <w:uiPriority w:val="1"/>
    <w:rsid w:val="0040584F"/>
    <w:rPr>
      <w:rFonts w:ascii="Microsoft Sans Serif" w:eastAsiaTheme="minorEastAsia" w:hAnsi="Microsoft Sans Serif" w:cs="Microsoft Sans Serif"/>
      <w:b/>
      <w:bCs/>
    </w:rPr>
  </w:style>
  <w:style w:type="paragraph" w:styleId="Title">
    <w:name w:val="Title"/>
    <w:basedOn w:val="Normal"/>
    <w:next w:val="Normal"/>
    <w:link w:val="TitleChar"/>
    <w:uiPriority w:val="1"/>
    <w:qFormat/>
    <w:rsid w:val="0040584F"/>
    <w:pPr>
      <w:widowControl w:val="0"/>
      <w:autoSpaceDE w:val="0"/>
      <w:autoSpaceDN w:val="0"/>
      <w:adjustRightInd w:val="0"/>
      <w:spacing w:before="100" w:after="0" w:line="240" w:lineRule="auto"/>
      <w:ind w:left="3824" w:right="271" w:firstLine="648"/>
    </w:pPr>
    <w:rPr>
      <w:rFonts w:ascii="Tahoma" w:eastAsiaTheme="minorEastAsia" w:hAnsi="Tahoma" w:cs="Tahoma"/>
      <w:b/>
      <w:bCs/>
      <w:sz w:val="72"/>
      <w:szCs w:val="72"/>
    </w:rPr>
  </w:style>
  <w:style w:type="character" w:customStyle="1" w:styleId="TitleChar">
    <w:name w:val="Title Char"/>
    <w:basedOn w:val="DefaultParagraphFont"/>
    <w:link w:val="Title"/>
    <w:uiPriority w:val="1"/>
    <w:rsid w:val="0040584F"/>
    <w:rPr>
      <w:rFonts w:ascii="Tahoma" w:eastAsiaTheme="minorEastAsia" w:hAnsi="Tahoma" w:cs="Tahoma"/>
      <w:b/>
      <w:bCs/>
      <w:sz w:val="72"/>
      <w:szCs w:val="72"/>
    </w:rPr>
  </w:style>
  <w:style w:type="paragraph" w:styleId="NormalWeb">
    <w:name w:val="Normal (Web)"/>
    <w:basedOn w:val="Normal"/>
    <w:uiPriority w:val="99"/>
    <w:semiHidden/>
    <w:unhideWhenUsed/>
    <w:rsid w:val="005B35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1036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A81B60"/>
  </w:style>
  <w:style w:type="character" w:styleId="LineNumber">
    <w:name w:val="line number"/>
    <w:basedOn w:val="DefaultParagraphFont"/>
    <w:uiPriority w:val="99"/>
    <w:semiHidden/>
    <w:unhideWhenUsed/>
    <w:rsid w:val="002D120F"/>
  </w:style>
  <w:style w:type="table" w:styleId="GridTable4-Accent1">
    <w:name w:val="Grid Table 4 Accent 1"/>
    <w:basedOn w:val="TableNormal"/>
    <w:uiPriority w:val="49"/>
    <w:rsid w:val="006456FC"/>
    <w:pPr>
      <w:spacing w:after="0" w:line="240" w:lineRule="auto"/>
    </w:pPr>
    <w:tblPr>
      <w:tblStyleRowBandSize w:val="1"/>
      <w:tblStyleColBandSize w:val="1"/>
      <w:tblBorders>
        <w:top w:val="single" w:sz="4" w:space="0" w:color="0076FF" w:themeColor="accent1" w:themeTint="99"/>
        <w:left w:val="single" w:sz="4" w:space="0" w:color="0076FF" w:themeColor="accent1" w:themeTint="99"/>
        <w:bottom w:val="single" w:sz="4" w:space="0" w:color="0076FF" w:themeColor="accent1" w:themeTint="99"/>
        <w:right w:val="single" w:sz="4" w:space="0" w:color="0076FF" w:themeColor="accent1" w:themeTint="99"/>
        <w:insideH w:val="single" w:sz="4" w:space="0" w:color="0076FF" w:themeColor="accent1" w:themeTint="99"/>
        <w:insideV w:val="single" w:sz="4" w:space="0" w:color="0076FF" w:themeColor="accent1" w:themeTint="99"/>
      </w:tblBorders>
    </w:tblPr>
    <w:tblStylePr w:type="firstRow">
      <w:rPr>
        <w:b/>
        <w:bCs/>
        <w:color w:val="FFFFFF" w:themeColor="background1"/>
      </w:rPr>
      <w:tblPr/>
      <w:tcPr>
        <w:tcBorders>
          <w:top w:val="single" w:sz="4" w:space="0" w:color="002856" w:themeColor="accent1"/>
          <w:left w:val="single" w:sz="4" w:space="0" w:color="002856" w:themeColor="accent1"/>
          <w:bottom w:val="single" w:sz="4" w:space="0" w:color="002856" w:themeColor="accent1"/>
          <w:right w:val="single" w:sz="4" w:space="0" w:color="002856" w:themeColor="accent1"/>
          <w:insideH w:val="nil"/>
          <w:insideV w:val="nil"/>
        </w:tcBorders>
        <w:shd w:val="clear" w:color="auto" w:fill="002856" w:themeFill="accent1"/>
      </w:tcPr>
    </w:tblStylePr>
    <w:tblStylePr w:type="lastRow">
      <w:rPr>
        <w:b/>
        <w:bCs/>
      </w:rPr>
      <w:tblPr/>
      <w:tcPr>
        <w:tcBorders>
          <w:top w:val="double" w:sz="4" w:space="0" w:color="002856" w:themeColor="accent1"/>
        </w:tcBorders>
      </w:tcPr>
    </w:tblStylePr>
    <w:tblStylePr w:type="firstCol">
      <w:rPr>
        <w:b/>
        <w:bCs/>
      </w:rPr>
    </w:tblStylePr>
    <w:tblStylePr w:type="lastCol">
      <w:rPr>
        <w:b/>
        <w:bCs/>
      </w:rPr>
    </w:tblStylePr>
    <w:tblStylePr w:type="band1Vert">
      <w:tblPr/>
      <w:tcPr>
        <w:shd w:val="clear" w:color="auto" w:fill="AAD1FF" w:themeFill="accent1" w:themeFillTint="33"/>
      </w:tcPr>
    </w:tblStylePr>
    <w:tblStylePr w:type="band1Horz">
      <w:tblPr/>
      <w:tcPr>
        <w:shd w:val="clear" w:color="auto" w:fill="AAD1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24105">
      <w:bodyDiv w:val="1"/>
      <w:marLeft w:val="0"/>
      <w:marRight w:val="0"/>
      <w:marTop w:val="0"/>
      <w:marBottom w:val="0"/>
      <w:divBdr>
        <w:top w:val="none" w:sz="0" w:space="0" w:color="auto"/>
        <w:left w:val="none" w:sz="0" w:space="0" w:color="auto"/>
        <w:bottom w:val="none" w:sz="0" w:space="0" w:color="auto"/>
        <w:right w:val="none" w:sz="0" w:space="0" w:color="auto"/>
      </w:divBdr>
    </w:div>
    <w:div w:id="159390705">
      <w:bodyDiv w:val="1"/>
      <w:marLeft w:val="0"/>
      <w:marRight w:val="0"/>
      <w:marTop w:val="0"/>
      <w:marBottom w:val="0"/>
      <w:divBdr>
        <w:top w:val="none" w:sz="0" w:space="0" w:color="auto"/>
        <w:left w:val="none" w:sz="0" w:space="0" w:color="auto"/>
        <w:bottom w:val="none" w:sz="0" w:space="0" w:color="auto"/>
        <w:right w:val="none" w:sz="0" w:space="0" w:color="auto"/>
      </w:divBdr>
    </w:div>
    <w:div w:id="232352400">
      <w:bodyDiv w:val="1"/>
      <w:marLeft w:val="0"/>
      <w:marRight w:val="0"/>
      <w:marTop w:val="0"/>
      <w:marBottom w:val="0"/>
      <w:divBdr>
        <w:top w:val="none" w:sz="0" w:space="0" w:color="auto"/>
        <w:left w:val="none" w:sz="0" w:space="0" w:color="auto"/>
        <w:bottom w:val="none" w:sz="0" w:space="0" w:color="auto"/>
        <w:right w:val="none" w:sz="0" w:space="0" w:color="auto"/>
      </w:divBdr>
    </w:div>
    <w:div w:id="405342490">
      <w:bodyDiv w:val="1"/>
      <w:marLeft w:val="0"/>
      <w:marRight w:val="0"/>
      <w:marTop w:val="0"/>
      <w:marBottom w:val="0"/>
      <w:divBdr>
        <w:top w:val="none" w:sz="0" w:space="0" w:color="auto"/>
        <w:left w:val="none" w:sz="0" w:space="0" w:color="auto"/>
        <w:bottom w:val="none" w:sz="0" w:space="0" w:color="auto"/>
        <w:right w:val="none" w:sz="0" w:space="0" w:color="auto"/>
      </w:divBdr>
    </w:div>
    <w:div w:id="620652574">
      <w:bodyDiv w:val="1"/>
      <w:marLeft w:val="0"/>
      <w:marRight w:val="0"/>
      <w:marTop w:val="0"/>
      <w:marBottom w:val="0"/>
      <w:divBdr>
        <w:top w:val="none" w:sz="0" w:space="0" w:color="auto"/>
        <w:left w:val="none" w:sz="0" w:space="0" w:color="auto"/>
        <w:bottom w:val="none" w:sz="0" w:space="0" w:color="auto"/>
        <w:right w:val="none" w:sz="0" w:space="0" w:color="auto"/>
      </w:divBdr>
    </w:div>
    <w:div w:id="889456812">
      <w:bodyDiv w:val="1"/>
      <w:marLeft w:val="0"/>
      <w:marRight w:val="0"/>
      <w:marTop w:val="0"/>
      <w:marBottom w:val="0"/>
      <w:divBdr>
        <w:top w:val="none" w:sz="0" w:space="0" w:color="auto"/>
        <w:left w:val="none" w:sz="0" w:space="0" w:color="auto"/>
        <w:bottom w:val="none" w:sz="0" w:space="0" w:color="auto"/>
        <w:right w:val="none" w:sz="0" w:space="0" w:color="auto"/>
      </w:divBdr>
    </w:div>
    <w:div w:id="1121025095">
      <w:bodyDiv w:val="1"/>
      <w:marLeft w:val="0"/>
      <w:marRight w:val="0"/>
      <w:marTop w:val="0"/>
      <w:marBottom w:val="0"/>
      <w:divBdr>
        <w:top w:val="none" w:sz="0" w:space="0" w:color="auto"/>
        <w:left w:val="none" w:sz="0" w:space="0" w:color="auto"/>
        <w:bottom w:val="none" w:sz="0" w:space="0" w:color="auto"/>
        <w:right w:val="none" w:sz="0" w:space="0" w:color="auto"/>
      </w:divBdr>
      <w:divsChild>
        <w:div w:id="148599965">
          <w:marLeft w:val="0"/>
          <w:marRight w:val="0"/>
          <w:marTop w:val="0"/>
          <w:marBottom w:val="0"/>
          <w:divBdr>
            <w:top w:val="none" w:sz="0" w:space="0" w:color="auto"/>
            <w:left w:val="none" w:sz="0" w:space="0" w:color="auto"/>
            <w:bottom w:val="none" w:sz="0" w:space="0" w:color="auto"/>
            <w:right w:val="none" w:sz="0" w:space="0" w:color="auto"/>
          </w:divBdr>
          <w:divsChild>
            <w:div w:id="805047807">
              <w:marLeft w:val="-225"/>
              <w:marRight w:val="-225"/>
              <w:marTop w:val="0"/>
              <w:marBottom w:val="0"/>
              <w:divBdr>
                <w:top w:val="none" w:sz="0" w:space="0" w:color="auto"/>
                <w:left w:val="none" w:sz="0" w:space="0" w:color="auto"/>
                <w:bottom w:val="none" w:sz="0" w:space="0" w:color="auto"/>
                <w:right w:val="none" w:sz="0" w:space="0" w:color="auto"/>
              </w:divBdr>
              <w:divsChild>
                <w:div w:id="20292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0022">
      <w:bodyDiv w:val="1"/>
      <w:marLeft w:val="0"/>
      <w:marRight w:val="0"/>
      <w:marTop w:val="0"/>
      <w:marBottom w:val="0"/>
      <w:divBdr>
        <w:top w:val="none" w:sz="0" w:space="0" w:color="auto"/>
        <w:left w:val="none" w:sz="0" w:space="0" w:color="auto"/>
        <w:bottom w:val="none" w:sz="0" w:space="0" w:color="auto"/>
        <w:right w:val="none" w:sz="0" w:space="0" w:color="auto"/>
      </w:divBdr>
      <w:divsChild>
        <w:div w:id="1060178640">
          <w:marLeft w:val="0"/>
          <w:marRight w:val="0"/>
          <w:marTop w:val="0"/>
          <w:marBottom w:val="0"/>
          <w:divBdr>
            <w:top w:val="none" w:sz="0" w:space="0" w:color="auto"/>
            <w:left w:val="none" w:sz="0" w:space="0" w:color="auto"/>
            <w:bottom w:val="none" w:sz="0" w:space="0" w:color="auto"/>
            <w:right w:val="none" w:sz="0" w:space="0" w:color="auto"/>
          </w:divBdr>
          <w:divsChild>
            <w:div w:id="230047701">
              <w:marLeft w:val="300"/>
              <w:marRight w:val="0"/>
              <w:marTop w:val="0"/>
              <w:marBottom w:val="0"/>
              <w:divBdr>
                <w:top w:val="none" w:sz="0" w:space="0" w:color="auto"/>
                <w:left w:val="none" w:sz="0" w:space="0" w:color="auto"/>
                <w:bottom w:val="none" w:sz="0" w:space="0" w:color="auto"/>
                <w:right w:val="none" w:sz="0" w:space="0" w:color="auto"/>
              </w:divBdr>
            </w:div>
            <w:div w:id="1725253714">
              <w:marLeft w:val="300"/>
              <w:marRight w:val="0"/>
              <w:marTop w:val="0"/>
              <w:marBottom w:val="0"/>
              <w:divBdr>
                <w:top w:val="none" w:sz="0" w:space="0" w:color="auto"/>
                <w:left w:val="none" w:sz="0" w:space="0" w:color="auto"/>
                <w:bottom w:val="none" w:sz="0" w:space="0" w:color="auto"/>
                <w:right w:val="none" w:sz="0" w:space="0" w:color="auto"/>
              </w:divBdr>
            </w:div>
            <w:div w:id="29768260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tyles" Target="styles.xml"/><Relationship Id="rId12" Type="http://schemas.openxmlformats.org/officeDocument/2006/relationships/hyperlink" Target="https://www.trinitypud.com/"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rinitypud.com/" TargetMode="External"/><Relationship Id="rId22" Type="http://schemas.openxmlformats.org/officeDocument/2006/relationships/image" Target="media/image9.jpeg"/><Relationship Id="rId27" Type="http://schemas.microsoft.com/office/2011/relationships/people" Target="people.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www.fire.ca.gov/programs/communications/red-flag-warnings-fire-weather-watch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8366BC6B02E44B59413A415B811A1B5"/>
        <w:category>
          <w:name w:val="General"/>
          <w:gallery w:val="placeholder"/>
        </w:category>
        <w:types>
          <w:type w:val="bbPlcHdr"/>
        </w:types>
        <w:behaviors>
          <w:behavior w:val="content"/>
        </w:behaviors>
        <w:guid w:val="{1A8756CB-78FE-4960-87A0-42C9F4645A3E}"/>
      </w:docPartPr>
      <w:docPartBody>
        <w:p w:rsidR="00DB1914" w:rsidRDefault="00846025" w:rsidP="00846025">
          <w:pPr>
            <w:pStyle w:val="18366BC6B02E44B59413A415B811A1B5"/>
          </w:pPr>
          <w:r>
            <w:rPr>
              <w:color w:val="156082" w:themeColor="accent1"/>
            </w:rPr>
            <w:t>[Document title]</w:t>
          </w:r>
        </w:p>
      </w:docPartBody>
    </w:docPart>
    <w:docPart>
      <w:docPartPr>
        <w:name w:val="423F6E9707A34BDA9BA2DE8FD9A45C77"/>
        <w:category>
          <w:name w:val="General"/>
          <w:gallery w:val="placeholder"/>
        </w:category>
        <w:types>
          <w:type w:val="bbPlcHdr"/>
        </w:types>
        <w:behaviors>
          <w:behavior w:val="content"/>
        </w:behaviors>
        <w:guid w:val="{015F9F84-6980-471D-BBD0-07EB8646E45A}"/>
      </w:docPartPr>
      <w:docPartBody>
        <w:p w:rsidR="00DB1914" w:rsidRDefault="00846025" w:rsidP="00846025">
          <w:pPr>
            <w:pStyle w:val="423F6E9707A34BDA9BA2DE8FD9A45C77"/>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C9"/>
    <w:rsid w:val="00011C8D"/>
    <w:rsid w:val="000E7BB7"/>
    <w:rsid w:val="00134857"/>
    <w:rsid w:val="001454E5"/>
    <w:rsid w:val="00147608"/>
    <w:rsid w:val="001C5035"/>
    <w:rsid w:val="001D173C"/>
    <w:rsid w:val="00231BDC"/>
    <w:rsid w:val="00273546"/>
    <w:rsid w:val="00277791"/>
    <w:rsid w:val="0029245F"/>
    <w:rsid w:val="002A6010"/>
    <w:rsid w:val="002D3C18"/>
    <w:rsid w:val="002E26BD"/>
    <w:rsid w:val="00304DF5"/>
    <w:rsid w:val="003241CD"/>
    <w:rsid w:val="00353857"/>
    <w:rsid w:val="00357091"/>
    <w:rsid w:val="003A6D53"/>
    <w:rsid w:val="00441F1C"/>
    <w:rsid w:val="00461C79"/>
    <w:rsid w:val="00472D81"/>
    <w:rsid w:val="004948D8"/>
    <w:rsid w:val="004D42A9"/>
    <w:rsid w:val="004F3AFE"/>
    <w:rsid w:val="00537907"/>
    <w:rsid w:val="00545CC3"/>
    <w:rsid w:val="0057110D"/>
    <w:rsid w:val="005D23ED"/>
    <w:rsid w:val="0061496B"/>
    <w:rsid w:val="00615987"/>
    <w:rsid w:val="00640B8D"/>
    <w:rsid w:val="00727CDA"/>
    <w:rsid w:val="00780773"/>
    <w:rsid w:val="00794E8C"/>
    <w:rsid w:val="007A1FD4"/>
    <w:rsid w:val="007A491C"/>
    <w:rsid w:val="007D7DC9"/>
    <w:rsid w:val="007F7B9B"/>
    <w:rsid w:val="00846025"/>
    <w:rsid w:val="00871D42"/>
    <w:rsid w:val="008B527A"/>
    <w:rsid w:val="008C41BA"/>
    <w:rsid w:val="008C4E05"/>
    <w:rsid w:val="00932ECB"/>
    <w:rsid w:val="00952047"/>
    <w:rsid w:val="0098008D"/>
    <w:rsid w:val="009858F6"/>
    <w:rsid w:val="009A5F8D"/>
    <w:rsid w:val="009E613B"/>
    <w:rsid w:val="009F699D"/>
    <w:rsid w:val="00A027DD"/>
    <w:rsid w:val="00A41D10"/>
    <w:rsid w:val="00A42C0C"/>
    <w:rsid w:val="00A42CE8"/>
    <w:rsid w:val="00A74A92"/>
    <w:rsid w:val="00A80133"/>
    <w:rsid w:val="00A976BD"/>
    <w:rsid w:val="00AB778D"/>
    <w:rsid w:val="00B00C20"/>
    <w:rsid w:val="00B51F5E"/>
    <w:rsid w:val="00B54A25"/>
    <w:rsid w:val="00B65D4B"/>
    <w:rsid w:val="00B92F84"/>
    <w:rsid w:val="00BC3A78"/>
    <w:rsid w:val="00BF0CC2"/>
    <w:rsid w:val="00BF2E09"/>
    <w:rsid w:val="00C068FB"/>
    <w:rsid w:val="00CA1160"/>
    <w:rsid w:val="00CE73CC"/>
    <w:rsid w:val="00D01DBD"/>
    <w:rsid w:val="00D02469"/>
    <w:rsid w:val="00DB1914"/>
    <w:rsid w:val="00DB7726"/>
    <w:rsid w:val="00DC49E9"/>
    <w:rsid w:val="00DE4ADA"/>
    <w:rsid w:val="00E01037"/>
    <w:rsid w:val="00E5256B"/>
    <w:rsid w:val="00E76F7F"/>
    <w:rsid w:val="00E836DA"/>
    <w:rsid w:val="00EF2422"/>
    <w:rsid w:val="00F45966"/>
    <w:rsid w:val="00F52AD8"/>
    <w:rsid w:val="00F96971"/>
    <w:rsid w:val="00FA3470"/>
    <w:rsid w:val="00FB396C"/>
    <w:rsid w:val="00FC5DBE"/>
    <w:rsid w:val="00FE5C50"/>
    <w:rsid w:val="00FF5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366BC6B02E44B59413A415B811A1B5">
    <w:name w:val="18366BC6B02E44B59413A415B811A1B5"/>
    <w:rsid w:val="00846025"/>
  </w:style>
  <w:style w:type="paragraph" w:customStyle="1" w:styleId="423F6E9707A34BDA9BA2DE8FD9A45C77">
    <w:name w:val="423F6E9707A34BDA9BA2DE8FD9A45C77"/>
    <w:rsid w:val="00846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002856"/>
      </a:accent1>
      <a:accent2>
        <a:srgbClr val="ECAA00"/>
      </a:accent2>
      <a:accent3>
        <a:srgbClr val="A5A5A5"/>
      </a:accent3>
      <a:accent4>
        <a:srgbClr val="FFC000"/>
      </a:accent4>
      <a:accent5>
        <a:srgbClr val="002856"/>
      </a:accent5>
      <a:accent6>
        <a:srgbClr val="70AD47"/>
      </a:accent6>
      <a:hlink>
        <a:srgbClr val="002856"/>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was developed for the purpose of establishing protocol to mitigate the risk(s) associated with wildfires. This document takes the latest and mandatory elements for a wildfire mitigation plan under consideration. However, readers should seek the advice of an attorney when confronted with legal issues, and attorneys should perform an independent evaluation of the issues raised in this document.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35e6fefe-3028-4751-a088-7e597271987a">
      <UserInfo>
        <DisplayName>Pravin Ghantiwala</DisplayName>
        <AccountId>42</AccountId>
        <AccountType/>
      </UserInfo>
      <UserInfo>
        <DisplayName>Brandon Childers</DisplayName>
        <AccountId>26</AccountId>
        <AccountType/>
      </UserInfo>
      <UserInfo>
        <DisplayName>Chet Dodrill</DisplayName>
        <AccountId>11</AccountId>
        <AccountType/>
      </UserInfo>
      <UserInfo>
        <DisplayName>Jayne Thompson</DisplayName>
        <AccountId>16</AccountId>
        <AccountType/>
      </UserInfo>
    </SharedWithUsers>
    <lcf76f155ced4ddcb4097134ff3c332f xmlns="e8d3971c-4131-4ad3-8c9e-a1b508ceaca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689187E040554EB3B2137276FD6713" ma:contentTypeVersion="9" ma:contentTypeDescription="Create a new document." ma:contentTypeScope="" ma:versionID="36b1f22760a1ecd548649a75d2a74b84">
  <xsd:schema xmlns:xsd="http://www.w3.org/2001/XMLSchema" xmlns:xs="http://www.w3.org/2001/XMLSchema" xmlns:p="http://schemas.microsoft.com/office/2006/metadata/properties" xmlns:ns2="e8d3971c-4131-4ad3-8c9e-a1b508ceacae" xmlns:ns3="35e6fefe-3028-4751-a088-7e597271987a" targetNamespace="http://schemas.microsoft.com/office/2006/metadata/properties" ma:root="true" ma:fieldsID="1eb523853e33e150a349f5051f579be4" ns2:_="" ns3:_="">
    <xsd:import namespace="e8d3971c-4131-4ad3-8c9e-a1b508ceacae"/>
    <xsd:import namespace="35e6fefe-3028-4751-a088-7e59727198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3971c-4131-4ad3-8c9e-a1b508cea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4b6ee5-cde4-46bc-811a-79e1679a005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e6fefe-3028-4751-a088-7e59727198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546E0B-CAE0-42B6-A117-8A0B9D28139E}">
  <ds:schemaRefs>
    <ds:schemaRef ds:uri="http://schemas.microsoft.com/office/2006/metadata/properties"/>
    <ds:schemaRef ds:uri="http://schemas.microsoft.com/office/infopath/2007/PartnerControls"/>
    <ds:schemaRef ds:uri="35e6fefe-3028-4751-a088-7e597271987a"/>
    <ds:schemaRef ds:uri="e8d3971c-4131-4ad3-8c9e-a1b508ceacae"/>
  </ds:schemaRefs>
</ds:datastoreItem>
</file>

<file path=customXml/itemProps3.xml><?xml version="1.0" encoding="utf-8"?>
<ds:datastoreItem xmlns:ds="http://schemas.openxmlformats.org/officeDocument/2006/customXml" ds:itemID="{137E53D9-B591-4E33-9AD2-30C53FD07C07}">
  <ds:schemaRefs>
    <ds:schemaRef ds:uri="http://schemas.openxmlformats.org/officeDocument/2006/bibliography"/>
  </ds:schemaRefs>
</ds:datastoreItem>
</file>

<file path=customXml/itemProps4.xml><?xml version="1.0" encoding="utf-8"?>
<ds:datastoreItem xmlns:ds="http://schemas.openxmlformats.org/officeDocument/2006/customXml" ds:itemID="{BB5A354E-8EE8-4E6A-BCA4-2A917B681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3971c-4131-4ad3-8c9e-a1b508ceacae"/>
    <ds:schemaRef ds:uri="35e6fefe-3028-4751-a088-7e5972719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117DB6-E781-496A-B2C8-E326A807FC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43</Pages>
  <Words>13599</Words>
  <Characters>77516</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Wildfire Mitigation Plan</vt:lpstr>
    </vt:vector>
  </TitlesOfParts>
  <Company/>
  <LinksUpToDate>false</LinksUpToDate>
  <CharactersWithSpaces>90934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Wildfire Mitigation Plan</dc:title>
  <dc:subject>2023 Update</dc:subject>
  <dc:creator>TPUD</dc:creator>
  <cp:keywords/>
  <dc:description/>
  <cp:lastModifiedBy>Sarah Sheetz</cp:lastModifiedBy>
  <cp:revision>4</cp:revision>
  <cp:lastPrinted>2023-07-19T18:04:00Z</cp:lastPrinted>
  <dcterms:created xsi:type="dcterms:W3CDTF">2024-05-21T22:26:00Z</dcterms:created>
  <dcterms:modified xsi:type="dcterms:W3CDTF">2024-05-21T23:40:00Z</dcterms:modified>
  <cp:category>Prepared by: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0x010100BB689187E040554EB3B2137276FD6713</vt:lpwstr>
  </property>
  <property fmtid="{D5CDD505-2E9C-101B-9397-08002B2CF9AE}" pid="4" name="GrammarlyDocumentId">
    <vt:lpwstr>c8cb402d8f9e1c0cdf071a74c07622757d954a41881fe92a0e7942dd930dacc2</vt:lpwstr>
  </property>
</Properties>
</file>