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398ED" w14:textId="40F1D265" w:rsidR="00466B82" w:rsidRDefault="00466B82" w:rsidP="0016434E">
      <w:pPr>
        <w:pStyle w:val="NoSpacing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8F92AB3" wp14:editId="6D10E3E1">
            <wp:simplePos x="0" y="0"/>
            <wp:positionH relativeFrom="column">
              <wp:posOffset>0</wp:posOffset>
            </wp:positionH>
            <wp:positionV relativeFrom="paragraph">
              <wp:posOffset>-456565</wp:posOffset>
            </wp:positionV>
            <wp:extent cx="1563158" cy="800100"/>
            <wp:effectExtent l="0" t="0" r="0" b="0"/>
            <wp:wrapNone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E Logo 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3158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A02D70" w14:textId="77777777" w:rsidR="00EC7584" w:rsidRDefault="00EC7584" w:rsidP="0016434E">
      <w:pPr>
        <w:pStyle w:val="NoSpacing"/>
        <w:rPr>
          <w:b/>
          <w:bCs/>
          <w:sz w:val="28"/>
          <w:szCs w:val="28"/>
        </w:rPr>
      </w:pPr>
    </w:p>
    <w:p w14:paraId="4482423B" w14:textId="77777777" w:rsidR="006476C4" w:rsidRDefault="006476C4" w:rsidP="0016434E">
      <w:pPr>
        <w:pStyle w:val="NoSpacing"/>
        <w:rPr>
          <w:b/>
          <w:bCs/>
          <w:sz w:val="28"/>
          <w:szCs w:val="28"/>
        </w:rPr>
      </w:pPr>
    </w:p>
    <w:p w14:paraId="5A952CC0" w14:textId="2DE5E16E" w:rsidR="006476C4" w:rsidRPr="006476C4" w:rsidRDefault="006476C4" w:rsidP="0016434E">
      <w:pPr>
        <w:pStyle w:val="NoSpacing"/>
        <w:rPr>
          <w:sz w:val="24"/>
          <w:szCs w:val="24"/>
        </w:rPr>
      </w:pPr>
      <w:r w:rsidRPr="006476C4">
        <w:rPr>
          <w:b/>
          <w:bCs/>
          <w:sz w:val="24"/>
          <w:szCs w:val="24"/>
        </w:rPr>
        <w:t>Subject:</w:t>
      </w:r>
      <w:r w:rsidRPr="006476C4">
        <w:rPr>
          <w:sz w:val="24"/>
          <w:szCs w:val="24"/>
        </w:rPr>
        <w:tab/>
        <w:t>Wildfire Safety Advisory Board</w:t>
      </w:r>
    </w:p>
    <w:p w14:paraId="670612E9" w14:textId="5B2E56D7" w:rsidR="006476C4" w:rsidRPr="006476C4" w:rsidRDefault="006476C4" w:rsidP="006476C4">
      <w:pPr>
        <w:pStyle w:val="NoSpacing"/>
        <w:spacing w:after="120"/>
        <w:ind w:left="720" w:firstLine="720"/>
        <w:rPr>
          <w:sz w:val="24"/>
          <w:szCs w:val="24"/>
        </w:rPr>
      </w:pPr>
      <w:r w:rsidRPr="006476C4">
        <w:rPr>
          <w:sz w:val="24"/>
          <w:szCs w:val="24"/>
        </w:rPr>
        <w:t>POU Wildfire Mitigation Plan Review</w:t>
      </w:r>
    </w:p>
    <w:p w14:paraId="50A5FEBA" w14:textId="1F4494D9" w:rsidR="006476C4" w:rsidRDefault="006476C4" w:rsidP="006476C4">
      <w:pPr>
        <w:pStyle w:val="NoSpacing"/>
        <w:spacing w:after="120"/>
        <w:rPr>
          <w:sz w:val="24"/>
          <w:szCs w:val="24"/>
        </w:rPr>
      </w:pPr>
      <w:r>
        <w:rPr>
          <w:b/>
          <w:bCs/>
          <w:sz w:val="24"/>
          <w:szCs w:val="24"/>
        </w:rPr>
        <w:t>Regarding</w:t>
      </w:r>
      <w:r w:rsidRPr="006476C4">
        <w:rPr>
          <w:b/>
          <w:bCs/>
          <w:sz w:val="24"/>
          <w:szCs w:val="24"/>
        </w:rPr>
        <w:t>:</w:t>
      </w:r>
      <w:r w:rsidRPr="006476C4">
        <w:rPr>
          <w:sz w:val="24"/>
          <w:szCs w:val="24"/>
        </w:rPr>
        <w:tab/>
      </w:r>
      <w:r>
        <w:rPr>
          <w:sz w:val="24"/>
          <w:szCs w:val="24"/>
        </w:rPr>
        <w:t xml:space="preserve">2021 Plan Changes from Previous </w:t>
      </w:r>
      <w:r w:rsidR="00E97BC2">
        <w:rPr>
          <w:sz w:val="24"/>
          <w:szCs w:val="24"/>
        </w:rPr>
        <w:t xml:space="preserve">Years’ </w:t>
      </w:r>
      <w:r>
        <w:rPr>
          <w:sz w:val="24"/>
          <w:szCs w:val="24"/>
        </w:rPr>
        <w:t>Submittal</w:t>
      </w:r>
    </w:p>
    <w:p w14:paraId="3BF0CC59" w14:textId="5BDE3540" w:rsidR="006476C4" w:rsidRPr="006476C4" w:rsidRDefault="006476C4" w:rsidP="006476C4">
      <w:pPr>
        <w:pStyle w:val="NoSpacing"/>
        <w:spacing w:after="120"/>
        <w:rPr>
          <w:sz w:val="24"/>
          <w:szCs w:val="24"/>
        </w:rPr>
      </w:pPr>
      <w:r>
        <w:rPr>
          <w:b/>
          <w:bCs/>
          <w:sz w:val="24"/>
          <w:szCs w:val="24"/>
        </w:rPr>
        <w:t>Date</w:t>
      </w:r>
      <w:r w:rsidRPr="006476C4">
        <w:rPr>
          <w:b/>
          <w:bCs/>
          <w:sz w:val="24"/>
          <w:szCs w:val="24"/>
        </w:rPr>
        <w:t>:</w:t>
      </w:r>
      <w:r w:rsidRPr="006476C4">
        <w:rPr>
          <w:sz w:val="24"/>
          <w:szCs w:val="24"/>
        </w:rPr>
        <w:tab/>
      </w:r>
      <w:r>
        <w:rPr>
          <w:sz w:val="24"/>
          <w:szCs w:val="24"/>
        </w:rPr>
        <w:tab/>
        <w:t>27 August 2021</w:t>
      </w:r>
    </w:p>
    <w:p w14:paraId="35B63CB4" w14:textId="47D89336" w:rsidR="00466B82" w:rsidRDefault="00E97BC2" w:rsidP="0016434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pict w14:anchorId="7724AEF2">
          <v:rect id="_x0000_i1025" style="width:0;height:1.5pt" o:hralign="center" o:hrstd="t" o:hr="t" fillcolor="#a0a0a0" stroked="f"/>
        </w:pict>
      </w:r>
    </w:p>
    <w:p w14:paraId="0E88140D" w14:textId="14B7C61A" w:rsidR="00576E4F" w:rsidRPr="00F47C42" w:rsidRDefault="00576E4F" w:rsidP="0016434E">
      <w:pPr>
        <w:pStyle w:val="NoSpacing"/>
        <w:rPr>
          <w:sz w:val="28"/>
          <w:szCs w:val="28"/>
        </w:rPr>
      </w:pPr>
    </w:p>
    <w:p w14:paraId="3BE856C2" w14:textId="418C11DC" w:rsidR="006476C4" w:rsidRDefault="006476C4" w:rsidP="002C57B9">
      <w:pPr>
        <w:pStyle w:val="NoSpacing"/>
        <w:spacing w:after="120"/>
        <w:rPr>
          <w:sz w:val="24"/>
          <w:szCs w:val="24"/>
        </w:rPr>
      </w:pPr>
      <w:r>
        <w:rPr>
          <w:sz w:val="24"/>
          <w:szCs w:val="24"/>
        </w:rPr>
        <w:t>Interested WSAB Parties:</w:t>
      </w:r>
    </w:p>
    <w:p w14:paraId="14734410" w14:textId="6F805B65" w:rsidR="006476C4" w:rsidRDefault="006476C4" w:rsidP="0047250C">
      <w:pPr>
        <w:pStyle w:val="NoSpacing"/>
        <w:rPr>
          <w:sz w:val="24"/>
          <w:szCs w:val="24"/>
        </w:rPr>
      </w:pPr>
      <w:r w:rsidRPr="006476C4">
        <w:rPr>
          <w:sz w:val="24"/>
          <w:szCs w:val="24"/>
        </w:rPr>
        <w:t>Pittsburg Power Company – Island Energy</w:t>
      </w:r>
      <w:r>
        <w:rPr>
          <w:sz w:val="24"/>
          <w:szCs w:val="24"/>
        </w:rPr>
        <w:t xml:space="preserve"> confirms that the only change to its 2021 Wildfire Mitigation Plan submittal from that of the previous years’ submittal was the change of the submittal date to </w:t>
      </w:r>
      <w:r w:rsidR="0047250C">
        <w:rPr>
          <w:sz w:val="24"/>
          <w:szCs w:val="24"/>
        </w:rPr>
        <w:t>15 March 2021.   No other updates or modifications were necessary.</w:t>
      </w:r>
    </w:p>
    <w:p w14:paraId="2A3F338B" w14:textId="473DFFFA" w:rsidR="0047250C" w:rsidRDefault="0047250C" w:rsidP="0047250C">
      <w:pPr>
        <w:pStyle w:val="NoSpacing"/>
        <w:rPr>
          <w:sz w:val="24"/>
          <w:szCs w:val="24"/>
        </w:rPr>
      </w:pPr>
    </w:p>
    <w:p w14:paraId="3091E952" w14:textId="6CE3D522" w:rsidR="0047250C" w:rsidRDefault="0047250C" w:rsidP="0047250C">
      <w:pPr>
        <w:pStyle w:val="NoSpacing"/>
        <w:rPr>
          <w:sz w:val="24"/>
          <w:szCs w:val="24"/>
        </w:rPr>
      </w:pPr>
    </w:p>
    <w:p w14:paraId="7B746B04" w14:textId="77777777" w:rsidR="0047250C" w:rsidRDefault="0047250C" w:rsidP="0047250C">
      <w:pPr>
        <w:pStyle w:val="NoSpacing"/>
        <w:rPr>
          <w:sz w:val="24"/>
          <w:szCs w:val="24"/>
        </w:rPr>
      </w:pPr>
    </w:p>
    <w:p w14:paraId="5633C424" w14:textId="6AE4A7BD" w:rsidR="0047250C" w:rsidRDefault="0047250C" w:rsidP="0047250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Sincerely,</w:t>
      </w:r>
    </w:p>
    <w:p w14:paraId="6103DE3E" w14:textId="56EF8DCC" w:rsidR="0047250C" w:rsidRDefault="0047250C" w:rsidP="0047250C">
      <w:pPr>
        <w:pStyle w:val="NoSpacing"/>
        <w:rPr>
          <w:sz w:val="24"/>
          <w:szCs w:val="24"/>
        </w:rPr>
      </w:pPr>
    </w:p>
    <w:p w14:paraId="3F1F9E5B" w14:textId="3B98FE9A" w:rsidR="0047250C" w:rsidRPr="0047250C" w:rsidRDefault="0047250C" w:rsidP="0047250C">
      <w:pPr>
        <w:pStyle w:val="NoSpacing"/>
        <w:rPr>
          <w:rFonts w:ascii="Lucida Handwriting" w:hAnsi="Lucida Handwriting"/>
          <w:i/>
          <w:iCs/>
          <w:color w:val="2F5496" w:themeColor="accent1" w:themeShade="BF"/>
          <w:sz w:val="28"/>
          <w:szCs w:val="28"/>
        </w:rPr>
      </w:pPr>
      <w:r w:rsidRPr="0047250C">
        <w:rPr>
          <w:rFonts w:ascii="Lucida Handwriting" w:hAnsi="Lucida Handwriting"/>
          <w:i/>
          <w:iCs/>
          <w:color w:val="2F5496" w:themeColor="accent1" w:themeShade="BF"/>
          <w:sz w:val="28"/>
          <w:szCs w:val="28"/>
        </w:rPr>
        <w:t>Douglas W. Buchanan</w:t>
      </w:r>
    </w:p>
    <w:p w14:paraId="36354B35" w14:textId="77777777" w:rsidR="0047250C" w:rsidRDefault="0047250C" w:rsidP="0047250C">
      <w:pPr>
        <w:pStyle w:val="NoSpacing"/>
        <w:rPr>
          <w:sz w:val="24"/>
          <w:szCs w:val="24"/>
        </w:rPr>
      </w:pPr>
    </w:p>
    <w:p w14:paraId="65365A67" w14:textId="7A1AB442" w:rsidR="0047250C" w:rsidRPr="006476C4" w:rsidRDefault="0047250C" w:rsidP="0047250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Douglas W. Buchanan</w:t>
      </w:r>
    </w:p>
    <w:p w14:paraId="109CA5F4" w14:textId="66347645" w:rsidR="006476C4" w:rsidRPr="006476C4" w:rsidRDefault="0047250C" w:rsidP="0047250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Power Company Manager</w:t>
      </w:r>
    </w:p>
    <w:p w14:paraId="1B8C6727" w14:textId="0B41C673" w:rsidR="006476C4" w:rsidRDefault="0047250C" w:rsidP="0047250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Pittsburg Power Company – Island Energy</w:t>
      </w:r>
    </w:p>
    <w:p w14:paraId="7566D1C9" w14:textId="4FC239AF" w:rsidR="0047250C" w:rsidRDefault="0047250C" w:rsidP="0047250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995 Walnut Ave.</w:t>
      </w:r>
    </w:p>
    <w:p w14:paraId="692BD573" w14:textId="71ED8564" w:rsidR="0047250C" w:rsidRDefault="0047250C" w:rsidP="0047250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Mare Island Vallejo, CA   94592</w:t>
      </w:r>
    </w:p>
    <w:p w14:paraId="402335B4" w14:textId="3E8E1C63" w:rsidR="0047250C" w:rsidRPr="006476C4" w:rsidRDefault="0047250C" w:rsidP="0047250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(707) 562-5000</w:t>
      </w:r>
    </w:p>
    <w:sectPr w:rsidR="0047250C" w:rsidRPr="006476C4" w:rsidSect="0093750B">
      <w:pgSz w:w="12240" w:h="15840"/>
      <w:pgMar w:top="1440" w:right="1008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416E"/>
    <w:multiLevelType w:val="hybridMultilevel"/>
    <w:tmpl w:val="AD0AC8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37BC1"/>
    <w:multiLevelType w:val="hybridMultilevel"/>
    <w:tmpl w:val="DF3C83CE"/>
    <w:lvl w:ilvl="0" w:tplc="655265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B74F6"/>
    <w:multiLevelType w:val="hybridMultilevel"/>
    <w:tmpl w:val="91CE1B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954087"/>
    <w:multiLevelType w:val="hybridMultilevel"/>
    <w:tmpl w:val="612E8B8E"/>
    <w:lvl w:ilvl="0" w:tplc="F8D6B65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432B5"/>
    <w:multiLevelType w:val="hybridMultilevel"/>
    <w:tmpl w:val="20385B46"/>
    <w:lvl w:ilvl="0" w:tplc="655265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A2091"/>
    <w:multiLevelType w:val="hybridMultilevel"/>
    <w:tmpl w:val="1158B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76FBC"/>
    <w:multiLevelType w:val="hybridMultilevel"/>
    <w:tmpl w:val="7E24B7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DE2C9C"/>
    <w:multiLevelType w:val="hybridMultilevel"/>
    <w:tmpl w:val="473C29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AD23C1"/>
    <w:multiLevelType w:val="hybridMultilevel"/>
    <w:tmpl w:val="DE4ED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0A65BE"/>
    <w:multiLevelType w:val="hybridMultilevel"/>
    <w:tmpl w:val="D28255A0"/>
    <w:lvl w:ilvl="0" w:tplc="655265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730308"/>
    <w:multiLevelType w:val="hybridMultilevel"/>
    <w:tmpl w:val="DD0CCF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951D35"/>
    <w:multiLevelType w:val="hybridMultilevel"/>
    <w:tmpl w:val="4A0C2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A48D9"/>
    <w:multiLevelType w:val="hybridMultilevel"/>
    <w:tmpl w:val="C99E4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C46BF2"/>
    <w:multiLevelType w:val="hybridMultilevel"/>
    <w:tmpl w:val="EC2E47B2"/>
    <w:lvl w:ilvl="0" w:tplc="F8D6B65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AE2E3B"/>
    <w:multiLevelType w:val="hybridMultilevel"/>
    <w:tmpl w:val="A6DEF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B3234B"/>
    <w:multiLevelType w:val="hybridMultilevel"/>
    <w:tmpl w:val="488C9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3D1337"/>
    <w:multiLevelType w:val="hybridMultilevel"/>
    <w:tmpl w:val="9F74D6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F8659D"/>
    <w:multiLevelType w:val="hybridMultilevel"/>
    <w:tmpl w:val="0F8CE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33A7D"/>
    <w:multiLevelType w:val="hybridMultilevel"/>
    <w:tmpl w:val="F7029390"/>
    <w:lvl w:ilvl="0" w:tplc="E53A9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876A79"/>
    <w:multiLevelType w:val="hybridMultilevel"/>
    <w:tmpl w:val="D450B7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22636E"/>
    <w:multiLevelType w:val="hybridMultilevel"/>
    <w:tmpl w:val="70863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5B7D59"/>
    <w:multiLevelType w:val="hybridMultilevel"/>
    <w:tmpl w:val="00ECA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112B9B"/>
    <w:multiLevelType w:val="hybridMultilevel"/>
    <w:tmpl w:val="43101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0708B"/>
    <w:multiLevelType w:val="hybridMultilevel"/>
    <w:tmpl w:val="95BA9618"/>
    <w:lvl w:ilvl="0" w:tplc="3EFE0E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294EA8"/>
    <w:multiLevelType w:val="hybridMultilevel"/>
    <w:tmpl w:val="359E4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14"/>
  </w:num>
  <w:num w:numId="4">
    <w:abstractNumId w:val="5"/>
  </w:num>
  <w:num w:numId="5">
    <w:abstractNumId w:val="2"/>
  </w:num>
  <w:num w:numId="6">
    <w:abstractNumId w:val="12"/>
  </w:num>
  <w:num w:numId="7">
    <w:abstractNumId w:val="20"/>
  </w:num>
  <w:num w:numId="8">
    <w:abstractNumId w:val="11"/>
  </w:num>
  <w:num w:numId="9">
    <w:abstractNumId w:val="10"/>
  </w:num>
  <w:num w:numId="10">
    <w:abstractNumId w:val="23"/>
  </w:num>
  <w:num w:numId="11">
    <w:abstractNumId w:val="7"/>
  </w:num>
  <w:num w:numId="12">
    <w:abstractNumId w:val="0"/>
  </w:num>
  <w:num w:numId="13">
    <w:abstractNumId w:val="13"/>
  </w:num>
  <w:num w:numId="14">
    <w:abstractNumId w:val="18"/>
  </w:num>
  <w:num w:numId="15">
    <w:abstractNumId w:val="9"/>
  </w:num>
  <w:num w:numId="16">
    <w:abstractNumId w:val="24"/>
  </w:num>
  <w:num w:numId="17">
    <w:abstractNumId w:val="1"/>
  </w:num>
  <w:num w:numId="18">
    <w:abstractNumId w:val="16"/>
  </w:num>
  <w:num w:numId="19">
    <w:abstractNumId w:val="21"/>
  </w:num>
  <w:num w:numId="20">
    <w:abstractNumId w:val="15"/>
  </w:num>
  <w:num w:numId="21">
    <w:abstractNumId w:val="22"/>
  </w:num>
  <w:num w:numId="22">
    <w:abstractNumId w:val="6"/>
  </w:num>
  <w:num w:numId="23">
    <w:abstractNumId w:val="4"/>
  </w:num>
  <w:num w:numId="24">
    <w:abstractNumId w:val="3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34E"/>
    <w:rsid w:val="0001414C"/>
    <w:rsid w:val="00017A13"/>
    <w:rsid w:val="00027824"/>
    <w:rsid w:val="00045BA9"/>
    <w:rsid w:val="00063468"/>
    <w:rsid w:val="000640A2"/>
    <w:rsid w:val="00067E03"/>
    <w:rsid w:val="0007468D"/>
    <w:rsid w:val="00075E86"/>
    <w:rsid w:val="0008318B"/>
    <w:rsid w:val="00084814"/>
    <w:rsid w:val="00084F92"/>
    <w:rsid w:val="00084FC7"/>
    <w:rsid w:val="0008612F"/>
    <w:rsid w:val="00087E7D"/>
    <w:rsid w:val="000919B2"/>
    <w:rsid w:val="00092156"/>
    <w:rsid w:val="00095DD2"/>
    <w:rsid w:val="000B742A"/>
    <w:rsid w:val="000D1178"/>
    <w:rsid w:val="000D2FEE"/>
    <w:rsid w:val="000D4E59"/>
    <w:rsid w:val="000D63C8"/>
    <w:rsid w:val="000F1391"/>
    <w:rsid w:val="0010078C"/>
    <w:rsid w:val="0010426A"/>
    <w:rsid w:val="00104C4F"/>
    <w:rsid w:val="00123F38"/>
    <w:rsid w:val="00125680"/>
    <w:rsid w:val="00125A04"/>
    <w:rsid w:val="00135A0B"/>
    <w:rsid w:val="00135C58"/>
    <w:rsid w:val="00136289"/>
    <w:rsid w:val="00150210"/>
    <w:rsid w:val="00155ACA"/>
    <w:rsid w:val="001562EA"/>
    <w:rsid w:val="0016434E"/>
    <w:rsid w:val="0017258B"/>
    <w:rsid w:val="00184001"/>
    <w:rsid w:val="001935DF"/>
    <w:rsid w:val="001B30AD"/>
    <w:rsid w:val="001B516D"/>
    <w:rsid w:val="001B5EBD"/>
    <w:rsid w:val="001C1008"/>
    <w:rsid w:val="001C3463"/>
    <w:rsid w:val="001C4DD1"/>
    <w:rsid w:val="001D1E0A"/>
    <w:rsid w:val="001E6DBD"/>
    <w:rsid w:val="001F3CB9"/>
    <w:rsid w:val="00212A4F"/>
    <w:rsid w:val="002158AF"/>
    <w:rsid w:val="00216182"/>
    <w:rsid w:val="0022470E"/>
    <w:rsid w:val="00227A4F"/>
    <w:rsid w:val="002328FF"/>
    <w:rsid w:val="00242256"/>
    <w:rsid w:val="00242BC1"/>
    <w:rsid w:val="0025533A"/>
    <w:rsid w:val="0025762D"/>
    <w:rsid w:val="00260CD7"/>
    <w:rsid w:val="00260D71"/>
    <w:rsid w:val="0026117F"/>
    <w:rsid w:val="002613E2"/>
    <w:rsid w:val="0026387D"/>
    <w:rsid w:val="0027542D"/>
    <w:rsid w:val="00280D19"/>
    <w:rsid w:val="00292688"/>
    <w:rsid w:val="00293194"/>
    <w:rsid w:val="00296CEA"/>
    <w:rsid w:val="002A25D0"/>
    <w:rsid w:val="002A31AB"/>
    <w:rsid w:val="002B0B34"/>
    <w:rsid w:val="002C1057"/>
    <w:rsid w:val="002C57B9"/>
    <w:rsid w:val="002D42C4"/>
    <w:rsid w:val="002E3AA4"/>
    <w:rsid w:val="002E3F29"/>
    <w:rsid w:val="002E66E4"/>
    <w:rsid w:val="002F4FB2"/>
    <w:rsid w:val="00331F76"/>
    <w:rsid w:val="0034764A"/>
    <w:rsid w:val="00350F20"/>
    <w:rsid w:val="00352AB3"/>
    <w:rsid w:val="003636AA"/>
    <w:rsid w:val="003739B4"/>
    <w:rsid w:val="00373DB5"/>
    <w:rsid w:val="00381176"/>
    <w:rsid w:val="00392935"/>
    <w:rsid w:val="003954DC"/>
    <w:rsid w:val="003A06C1"/>
    <w:rsid w:val="003A20F0"/>
    <w:rsid w:val="003A6102"/>
    <w:rsid w:val="003B2C87"/>
    <w:rsid w:val="003B53C1"/>
    <w:rsid w:val="003C43DA"/>
    <w:rsid w:val="003E245B"/>
    <w:rsid w:val="003E784A"/>
    <w:rsid w:val="00417BF6"/>
    <w:rsid w:val="00431068"/>
    <w:rsid w:val="00434253"/>
    <w:rsid w:val="00436F88"/>
    <w:rsid w:val="00443963"/>
    <w:rsid w:val="004457FF"/>
    <w:rsid w:val="004478B9"/>
    <w:rsid w:val="00447EFD"/>
    <w:rsid w:val="0045480F"/>
    <w:rsid w:val="00456937"/>
    <w:rsid w:val="00466B82"/>
    <w:rsid w:val="004708C0"/>
    <w:rsid w:val="0047250C"/>
    <w:rsid w:val="00476FB1"/>
    <w:rsid w:val="00481BD4"/>
    <w:rsid w:val="004906E4"/>
    <w:rsid w:val="00494C77"/>
    <w:rsid w:val="00495CCD"/>
    <w:rsid w:val="004A45C4"/>
    <w:rsid w:val="004A4A6C"/>
    <w:rsid w:val="004A75A9"/>
    <w:rsid w:val="004B4FA1"/>
    <w:rsid w:val="004B72BD"/>
    <w:rsid w:val="004C1AAF"/>
    <w:rsid w:val="004C54EC"/>
    <w:rsid w:val="004D1C7E"/>
    <w:rsid w:val="004D4740"/>
    <w:rsid w:val="004D66AB"/>
    <w:rsid w:val="004E3A25"/>
    <w:rsid w:val="004F4A13"/>
    <w:rsid w:val="00514453"/>
    <w:rsid w:val="0051739C"/>
    <w:rsid w:val="00522785"/>
    <w:rsid w:val="005417A2"/>
    <w:rsid w:val="005501E9"/>
    <w:rsid w:val="00550929"/>
    <w:rsid w:val="00554E9E"/>
    <w:rsid w:val="00555192"/>
    <w:rsid w:val="00564CAB"/>
    <w:rsid w:val="0057088B"/>
    <w:rsid w:val="00572649"/>
    <w:rsid w:val="00572CC3"/>
    <w:rsid w:val="00576157"/>
    <w:rsid w:val="00576E4F"/>
    <w:rsid w:val="00581C30"/>
    <w:rsid w:val="005925D5"/>
    <w:rsid w:val="0059496B"/>
    <w:rsid w:val="00594FA3"/>
    <w:rsid w:val="00596E26"/>
    <w:rsid w:val="005A6804"/>
    <w:rsid w:val="005A7501"/>
    <w:rsid w:val="005B020F"/>
    <w:rsid w:val="005B22F3"/>
    <w:rsid w:val="005B2D57"/>
    <w:rsid w:val="005B75E5"/>
    <w:rsid w:val="005C74DE"/>
    <w:rsid w:val="005D164D"/>
    <w:rsid w:val="005D2DC0"/>
    <w:rsid w:val="005F3993"/>
    <w:rsid w:val="00604DF2"/>
    <w:rsid w:val="0061369E"/>
    <w:rsid w:val="00613923"/>
    <w:rsid w:val="00615BDD"/>
    <w:rsid w:val="006227FF"/>
    <w:rsid w:val="00623AA4"/>
    <w:rsid w:val="00630F04"/>
    <w:rsid w:val="00635713"/>
    <w:rsid w:val="00636FF6"/>
    <w:rsid w:val="006476C4"/>
    <w:rsid w:val="00655BEF"/>
    <w:rsid w:val="00656521"/>
    <w:rsid w:val="00656522"/>
    <w:rsid w:val="00663972"/>
    <w:rsid w:val="00663F80"/>
    <w:rsid w:val="0066449F"/>
    <w:rsid w:val="006659CC"/>
    <w:rsid w:val="00665D5C"/>
    <w:rsid w:val="00666B5D"/>
    <w:rsid w:val="00671791"/>
    <w:rsid w:val="006725E0"/>
    <w:rsid w:val="0067734B"/>
    <w:rsid w:val="00677E2D"/>
    <w:rsid w:val="00681C2A"/>
    <w:rsid w:val="0068529F"/>
    <w:rsid w:val="006879DA"/>
    <w:rsid w:val="00690608"/>
    <w:rsid w:val="00693A45"/>
    <w:rsid w:val="0069625C"/>
    <w:rsid w:val="00697DA3"/>
    <w:rsid w:val="006A0891"/>
    <w:rsid w:val="006A3B7E"/>
    <w:rsid w:val="006B0C2A"/>
    <w:rsid w:val="006B590F"/>
    <w:rsid w:val="006C195E"/>
    <w:rsid w:val="006C64DA"/>
    <w:rsid w:val="006D490B"/>
    <w:rsid w:val="006E50DC"/>
    <w:rsid w:val="006E5578"/>
    <w:rsid w:val="006E62E1"/>
    <w:rsid w:val="006F1D85"/>
    <w:rsid w:val="006F2150"/>
    <w:rsid w:val="006F21CE"/>
    <w:rsid w:val="006F4017"/>
    <w:rsid w:val="006F5335"/>
    <w:rsid w:val="00705C54"/>
    <w:rsid w:val="00707517"/>
    <w:rsid w:val="00731D18"/>
    <w:rsid w:val="007363A8"/>
    <w:rsid w:val="007445CF"/>
    <w:rsid w:val="007549A2"/>
    <w:rsid w:val="00760502"/>
    <w:rsid w:val="00760729"/>
    <w:rsid w:val="00763885"/>
    <w:rsid w:val="00790054"/>
    <w:rsid w:val="00794E2C"/>
    <w:rsid w:val="00795BB9"/>
    <w:rsid w:val="007C024D"/>
    <w:rsid w:val="007C4824"/>
    <w:rsid w:val="007D00FC"/>
    <w:rsid w:val="007D3791"/>
    <w:rsid w:val="007E06A8"/>
    <w:rsid w:val="007E1CE1"/>
    <w:rsid w:val="007E25A8"/>
    <w:rsid w:val="007F1CED"/>
    <w:rsid w:val="007F2D18"/>
    <w:rsid w:val="0080582C"/>
    <w:rsid w:val="008060D9"/>
    <w:rsid w:val="00814A0F"/>
    <w:rsid w:val="00825020"/>
    <w:rsid w:val="008269AB"/>
    <w:rsid w:val="008508E8"/>
    <w:rsid w:val="00856193"/>
    <w:rsid w:val="00861930"/>
    <w:rsid w:val="00867199"/>
    <w:rsid w:val="00875E48"/>
    <w:rsid w:val="00891FF2"/>
    <w:rsid w:val="008A5A9A"/>
    <w:rsid w:val="008B104C"/>
    <w:rsid w:val="008B3693"/>
    <w:rsid w:val="008C09C8"/>
    <w:rsid w:val="008C624F"/>
    <w:rsid w:val="008E1836"/>
    <w:rsid w:val="008E1B93"/>
    <w:rsid w:val="008F7D06"/>
    <w:rsid w:val="00902659"/>
    <w:rsid w:val="00903903"/>
    <w:rsid w:val="00906284"/>
    <w:rsid w:val="009211D9"/>
    <w:rsid w:val="0093496C"/>
    <w:rsid w:val="0093750B"/>
    <w:rsid w:val="009413B0"/>
    <w:rsid w:val="00964DBC"/>
    <w:rsid w:val="00974286"/>
    <w:rsid w:val="0098722C"/>
    <w:rsid w:val="00990737"/>
    <w:rsid w:val="009A2689"/>
    <w:rsid w:val="009A55CF"/>
    <w:rsid w:val="009B0D3F"/>
    <w:rsid w:val="009B2718"/>
    <w:rsid w:val="009B2E9C"/>
    <w:rsid w:val="009B7C62"/>
    <w:rsid w:val="009C0DE0"/>
    <w:rsid w:val="009C38A1"/>
    <w:rsid w:val="009C38B8"/>
    <w:rsid w:val="009D1B2C"/>
    <w:rsid w:val="009D7B5F"/>
    <w:rsid w:val="009E2DFA"/>
    <w:rsid w:val="009E4CF5"/>
    <w:rsid w:val="009F27BC"/>
    <w:rsid w:val="00A0442B"/>
    <w:rsid w:val="00A1239E"/>
    <w:rsid w:val="00A258D7"/>
    <w:rsid w:val="00A318DB"/>
    <w:rsid w:val="00A32F6A"/>
    <w:rsid w:val="00A52EDD"/>
    <w:rsid w:val="00A54129"/>
    <w:rsid w:val="00A55DD8"/>
    <w:rsid w:val="00A60A2E"/>
    <w:rsid w:val="00A73D76"/>
    <w:rsid w:val="00A8171B"/>
    <w:rsid w:val="00A84938"/>
    <w:rsid w:val="00A864E9"/>
    <w:rsid w:val="00A90ED0"/>
    <w:rsid w:val="00A93F48"/>
    <w:rsid w:val="00AA35C6"/>
    <w:rsid w:val="00AB2AEF"/>
    <w:rsid w:val="00AB5370"/>
    <w:rsid w:val="00AC4429"/>
    <w:rsid w:val="00AD145E"/>
    <w:rsid w:val="00AD1B23"/>
    <w:rsid w:val="00AD2120"/>
    <w:rsid w:val="00AD5DDD"/>
    <w:rsid w:val="00AD77BC"/>
    <w:rsid w:val="00AE03A6"/>
    <w:rsid w:val="00AE6294"/>
    <w:rsid w:val="00AF4EB3"/>
    <w:rsid w:val="00B00E2C"/>
    <w:rsid w:val="00B01B63"/>
    <w:rsid w:val="00B05CE3"/>
    <w:rsid w:val="00B131D8"/>
    <w:rsid w:val="00B13932"/>
    <w:rsid w:val="00B2206C"/>
    <w:rsid w:val="00B42E09"/>
    <w:rsid w:val="00B471F0"/>
    <w:rsid w:val="00B61790"/>
    <w:rsid w:val="00B61E4E"/>
    <w:rsid w:val="00B63D38"/>
    <w:rsid w:val="00B76BED"/>
    <w:rsid w:val="00B76F2D"/>
    <w:rsid w:val="00B85F2F"/>
    <w:rsid w:val="00BA04DD"/>
    <w:rsid w:val="00BA2D59"/>
    <w:rsid w:val="00BC131C"/>
    <w:rsid w:val="00BD7A2A"/>
    <w:rsid w:val="00BE0360"/>
    <w:rsid w:val="00BE0C45"/>
    <w:rsid w:val="00BE2B7A"/>
    <w:rsid w:val="00BE6384"/>
    <w:rsid w:val="00BF2D03"/>
    <w:rsid w:val="00C03580"/>
    <w:rsid w:val="00C20968"/>
    <w:rsid w:val="00C300B0"/>
    <w:rsid w:val="00C33429"/>
    <w:rsid w:val="00C42870"/>
    <w:rsid w:val="00C46BA7"/>
    <w:rsid w:val="00C52336"/>
    <w:rsid w:val="00C5619F"/>
    <w:rsid w:val="00C609BC"/>
    <w:rsid w:val="00C634A7"/>
    <w:rsid w:val="00C70706"/>
    <w:rsid w:val="00C764CB"/>
    <w:rsid w:val="00C90671"/>
    <w:rsid w:val="00C91DB9"/>
    <w:rsid w:val="00C96AEE"/>
    <w:rsid w:val="00CA282C"/>
    <w:rsid w:val="00CB3228"/>
    <w:rsid w:val="00CB66F3"/>
    <w:rsid w:val="00CB6AAA"/>
    <w:rsid w:val="00CC4113"/>
    <w:rsid w:val="00CC5DDA"/>
    <w:rsid w:val="00CD0D57"/>
    <w:rsid w:val="00CD7D5D"/>
    <w:rsid w:val="00CE5418"/>
    <w:rsid w:val="00CE5510"/>
    <w:rsid w:val="00CE7799"/>
    <w:rsid w:val="00CF503E"/>
    <w:rsid w:val="00CF5606"/>
    <w:rsid w:val="00D01A0E"/>
    <w:rsid w:val="00D0497B"/>
    <w:rsid w:val="00D0567F"/>
    <w:rsid w:val="00D13C39"/>
    <w:rsid w:val="00D21054"/>
    <w:rsid w:val="00D37275"/>
    <w:rsid w:val="00D41D31"/>
    <w:rsid w:val="00D452B7"/>
    <w:rsid w:val="00D46A52"/>
    <w:rsid w:val="00D53596"/>
    <w:rsid w:val="00D5584D"/>
    <w:rsid w:val="00D615C3"/>
    <w:rsid w:val="00D61697"/>
    <w:rsid w:val="00D751A7"/>
    <w:rsid w:val="00D76EC1"/>
    <w:rsid w:val="00D771A3"/>
    <w:rsid w:val="00D92368"/>
    <w:rsid w:val="00D96DB6"/>
    <w:rsid w:val="00D97C86"/>
    <w:rsid w:val="00DA563E"/>
    <w:rsid w:val="00DA5FEB"/>
    <w:rsid w:val="00DA7E34"/>
    <w:rsid w:val="00DB7269"/>
    <w:rsid w:val="00DC20AD"/>
    <w:rsid w:val="00DD536F"/>
    <w:rsid w:val="00DD66FF"/>
    <w:rsid w:val="00DE667A"/>
    <w:rsid w:val="00DF03E1"/>
    <w:rsid w:val="00DF0BBD"/>
    <w:rsid w:val="00DF59CA"/>
    <w:rsid w:val="00E04F8C"/>
    <w:rsid w:val="00E1362D"/>
    <w:rsid w:val="00E27BD8"/>
    <w:rsid w:val="00E42561"/>
    <w:rsid w:val="00E42647"/>
    <w:rsid w:val="00E54A07"/>
    <w:rsid w:val="00E54EE6"/>
    <w:rsid w:val="00E57A1B"/>
    <w:rsid w:val="00E7526D"/>
    <w:rsid w:val="00E86F5E"/>
    <w:rsid w:val="00E877AE"/>
    <w:rsid w:val="00E87AFA"/>
    <w:rsid w:val="00E942E8"/>
    <w:rsid w:val="00E97BC2"/>
    <w:rsid w:val="00EA2EA0"/>
    <w:rsid w:val="00EA3226"/>
    <w:rsid w:val="00EB2E67"/>
    <w:rsid w:val="00EB71C8"/>
    <w:rsid w:val="00EC2E1E"/>
    <w:rsid w:val="00EC6202"/>
    <w:rsid w:val="00EC63C9"/>
    <w:rsid w:val="00EC7584"/>
    <w:rsid w:val="00EE19FA"/>
    <w:rsid w:val="00EF539C"/>
    <w:rsid w:val="00F000FA"/>
    <w:rsid w:val="00F03864"/>
    <w:rsid w:val="00F074BB"/>
    <w:rsid w:val="00F1106C"/>
    <w:rsid w:val="00F14747"/>
    <w:rsid w:val="00F20C43"/>
    <w:rsid w:val="00F2345E"/>
    <w:rsid w:val="00F306F0"/>
    <w:rsid w:val="00F3397C"/>
    <w:rsid w:val="00F47C42"/>
    <w:rsid w:val="00F606CE"/>
    <w:rsid w:val="00F61E37"/>
    <w:rsid w:val="00F77BF1"/>
    <w:rsid w:val="00F830FA"/>
    <w:rsid w:val="00F9116C"/>
    <w:rsid w:val="00F92796"/>
    <w:rsid w:val="00FA2348"/>
    <w:rsid w:val="00FB24A0"/>
    <w:rsid w:val="00FB3174"/>
    <w:rsid w:val="00FB3FDF"/>
    <w:rsid w:val="00FC7A89"/>
    <w:rsid w:val="00FE0E22"/>
    <w:rsid w:val="00FE3DE1"/>
    <w:rsid w:val="00FE52F4"/>
    <w:rsid w:val="00FE5D49"/>
    <w:rsid w:val="00FF184B"/>
    <w:rsid w:val="00FF42D5"/>
    <w:rsid w:val="00FF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97A40"/>
  <w15:chartTrackingRefBased/>
  <w15:docId w15:val="{F1833B3F-1DD5-4593-BB05-C3B8AE3B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434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B27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27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CBA76-674F-4523-8E1B-A11C45BA7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Buchanan</dc:creator>
  <cp:keywords/>
  <dc:description/>
  <cp:lastModifiedBy>Douglas Buchanan</cp:lastModifiedBy>
  <cp:revision>3</cp:revision>
  <cp:lastPrinted>2021-08-24T15:49:00Z</cp:lastPrinted>
  <dcterms:created xsi:type="dcterms:W3CDTF">2021-08-27T17:10:00Z</dcterms:created>
  <dcterms:modified xsi:type="dcterms:W3CDTF">2021-08-27T17:11:00Z</dcterms:modified>
</cp:coreProperties>
</file>